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headerReference w:type="default" r:id="rId3"/>
          <w:footerReference w:type="default" r:id="rId4"/>
          <w:type w:val="nextPage"/>
          <w:pgSz w:w="11906" w:h="16838"/>
          <w:pgMar w:left="1800" w:right="1800" w:header="851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  <w:pStyle w:val="Normal"/>
        <w:rPr>
          <w:sz w:val="36"/>
          <w:lang w:val="en-US" w:eastAsia="en-US"/>
        </w:rPr>
      </w:pPr>
      <w:r>
        <w:rPr>
          <w:rFonts w:ascii="SimHei" w:hAnsi="SimHei" w:eastAsia="黑体"/>
          <w:sz w:val="36"/>
          <w:lang w:val="en-US" w:eastAsia="en-US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某餐饮连锁</w:t>
      </w:r>
      <w:r>
        <w:rPr>
          <w:rFonts w:ascii="SimHei" w:hAnsi="SimHei" w:eastAsia="黑体"/>
          <w:sz w:val="28"/>
          <w:szCs w:val="28"/>
        </w:rPr>
        <w:t>某餐饮连锁</w:t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店长工作实务手册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一、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店长的身份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二、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店长应有的能力</w:t>
      </w:r>
      <w:r>
        <w:rPr>
          <w:rFonts w:eastAsia="黑体" w:ascii="SimHei" w:hAnsi="SimHei"/>
          <w:sz w:val="28"/>
          <w:szCs w:val="28"/>
        </w:rPr>
        <w:t xml:space="preserve"> 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三、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店长不能具备的品质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四、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店长一天的活动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五、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店长的管理权限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、人员的管理</w:t>
      </w:r>
      <w:r>
        <w:rPr>
          <w:rFonts w:eastAsia="黑体" w:ascii="SimHei" w:hAnsi="SimHei"/>
          <w:sz w:val="28"/>
          <w:szCs w:val="28"/>
        </w:rPr>
        <w:t xml:space="preserve">                  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、缺货的管理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、损耗的管理</w:t>
      </w:r>
      <w:r>
        <w:rPr>
          <w:rFonts w:eastAsia="黑体" w:ascii="SimHei" w:hAnsi="SimHei"/>
          <w:sz w:val="28"/>
          <w:szCs w:val="28"/>
        </w:rPr>
        <w:t xml:space="preserve">                  </w:t>
      </w: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、收银的管理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、报表的管理</w:t>
      </w:r>
      <w:r>
        <w:rPr>
          <w:rFonts w:eastAsia="黑体" w:ascii="SimHei" w:hAnsi="SimHei"/>
          <w:sz w:val="28"/>
          <w:szCs w:val="28"/>
        </w:rPr>
        <w:t xml:space="preserve">                  </w:t>
      </w: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、卫生的管理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7</w:t>
      </w:r>
      <w:r>
        <w:rPr>
          <w:rFonts w:ascii="SimHei" w:hAnsi="SimHei" w:eastAsia="黑体"/>
          <w:sz w:val="28"/>
          <w:szCs w:val="28"/>
        </w:rPr>
        <w:t>、促销的管理</w:t>
      </w:r>
      <w:r>
        <w:rPr>
          <w:rFonts w:eastAsia="黑体" w:ascii="SimHei" w:hAnsi="SimHei"/>
          <w:sz w:val="28"/>
          <w:szCs w:val="28"/>
        </w:rPr>
        <w:t xml:space="preserve">                  </w:t>
      </w:r>
      <w:r>
        <w:rPr>
          <w:rFonts w:ascii="SimHei" w:hAnsi="SimHei" w:eastAsia="黑体"/>
          <w:sz w:val="28"/>
          <w:szCs w:val="28"/>
        </w:rPr>
        <w:t>8</w:t>
      </w:r>
      <w:r>
        <w:rPr>
          <w:rFonts w:ascii="SimHei" w:hAnsi="SimHei" w:eastAsia="黑体"/>
          <w:sz w:val="28"/>
          <w:szCs w:val="28"/>
        </w:rPr>
        <w:t>、培训的管理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9</w:t>
      </w:r>
      <w:r>
        <w:rPr>
          <w:rFonts w:ascii="SimHei" w:hAnsi="SimHei" w:eastAsia="黑体"/>
          <w:sz w:val="28"/>
          <w:szCs w:val="28"/>
        </w:rPr>
        <w:t>、奖惩的管理</w:t>
      </w:r>
      <w:r>
        <w:rPr>
          <w:rFonts w:eastAsia="黑体" w:ascii="SimHei" w:hAnsi="SimHei"/>
          <w:sz w:val="28"/>
          <w:szCs w:val="28"/>
        </w:rPr>
        <w:t xml:space="preserve">                  </w:t>
      </w:r>
      <w:r>
        <w:rPr>
          <w:rFonts w:ascii="SimHei" w:hAnsi="SimHei" w:eastAsia="黑体"/>
          <w:sz w:val="28"/>
          <w:szCs w:val="28"/>
        </w:rPr>
        <w:t>10</w:t>
      </w:r>
      <w:r>
        <w:rPr>
          <w:rFonts w:ascii="SimHei" w:hAnsi="SimHei" w:eastAsia="黑体"/>
          <w:sz w:val="28"/>
          <w:szCs w:val="28"/>
        </w:rPr>
        <w:t>、目标的管理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11</w:t>
      </w:r>
      <w:r>
        <w:rPr>
          <w:rFonts w:ascii="SimHei" w:hAnsi="SimHei" w:eastAsia="黑体"/>
          <w:sz w:val="28"/>
          <w:szCs w:val="28"/>
        </w:rPr>
        <w:t>、情报的管理</w:t>
      </w:r>
      <w:r>
        <w:rPr>
          <w:rFonts w:eastAsia="黑体" w:ascii="SimHei" w:hAnsi="SimHei"/>
          <w:sz w:val="28"/>
          <w:szCs w:val="28"/>
        </w:rPr>
        <w:t xml:space="preserve">                 </w:t>
      </w:r>
      <w:r>
        <w:rPr>
          <w:rFonts w:ascii="SimHei" w:hAnsi="SimHei" w:eastAsia="黑体"/>
          <w:sz w:val="28"/>
          <w:szCs w:val="28"/>
        </w:rPr>
        <w:t>12</w:t>
      </w:r>
      <w:r>
        <w:rPr>
          <w:rFonts w:ascii="SimHei" w:hAnsi="SimHei" w:eastAsia="黑体"/>
          <w:sz w:val="28"/>
          <w:szCs w:val="28"/>
        </w:rPr>
        <w:t>、对投诉的管理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13</w:t>
      </w:r>
      <w:r>
        <w:rPr>
          <w:rFonts w:ascii="SimHei" w:hAnsi="SimHei" w:eastAsia="黑体"/>
          <w:sz w:val="28"/>
          <w:szCs w:val="28"/>
        </w:rPr>
        <w:t>、突发事件的管理</w:t>
      </w:r>
      <w:r>
        <w:rPr>
          <w:rFonts w:eastAsia="黑体" w:ascii="SimHei" w:hAnsi="SimHei"/>
          <w:sz w:val="28"/>
          <w:szCs w:val="28"/>
        </w:rPr>
        <w:t xml:space="preserve">             </w:t>
      </w:r>
      <w:r>
        <w:rPr>
          <w:rFonts w:ascii="SimHei" w:hAnsi="SimHei" w:eastAsia="黑体"/>
          <w:sz w:val="28"/>
          <w:szCs w:val="28"/>
        </w:rPr>
        <w:t>14</w:t>
      </w:r>
      <w:r>
        <w:rPr>
          <w:rFonts w:ascii="SimHei" w:hAnsi="SimHei" w:eastAsia="黑体"/>
          <w:sz w:val="28"/>
          <w:szCs w:val="28"/>
        </w:rPr>
        <w:t>、降低成本的管理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15</w:t>
      </w:r>
      <w:r>
        <w:rPr>
          <w:rFonts w:ascii="SimHei" w:hAnsi="SimHei" w:eastAsia="黑体"/>
          <w:sz w:val="28"/>
          <w:szCs w:val="28"/>
        </w:rPr>
        <w:t>、安全的管理</w:t>
      </w:r>
      <w:r>
        <w:rPr>
          <w:rFonts w:eastAsia="黑体" w:ascii="SimHei" w:hAnsi="SimHei"/>
          <w:sz w:val="28"/>
          <w:szCs w:val="28"/>
        </w:rPr>
        <w:t xml:space="preserve">                 </w:t>
      </w:r>
      <w:r>
        <w:rPr>
          <w:rFonts w:ascii="SimHei" w:hAnsi="SimHei" w:eastAsia="黑体"/>
          <w:sz w:val="28"/>
          <w:szCs w:val="28"/>
        </w:rPr>
        <w:t>16</w:t>
      </w:r>
      <w:r>
        <w:rPr>
          <w:rFonts w:ascii="SimHei" w:hAnsi="SimHei" w:eastAsia="黑体"/>
          <w:sz w:val="28"/>
          <w:szCs w:val="28"/>
        </w:rPr>
        <w:t>、和总部的联系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17</w:t>
      </w:r>
      <w:r>
        <w:rPr>
          <w:rFonts w:ascii="SimHei" w:hAnsi="SimHei" w:eastAsia="黑体"/>
          <w:sz w:val="28"/>
          <w:szCs w:val="28"/>
        </w:rPr>
        <w:t>、店面设备的管理</w:t>
      </w:r>
      <w:r>
        <w:rPr>
          <w:rFonts w:eastAsia="黑体" w:ascii="SimHei" w:hAnsi="SimHei"/>
          <w:sz w:val="28"/>
          <w:szCs w:val="28"/>
        </w:rPr>
        <w:t xml:space="preserve">             </w:t>
      </w:r>
      <w:r>
        <w:rPr>
          <w:rFonts w:ascii="SimHei" w:hAnsi="SimHei" w:eastAsia="黑体"/>
          <w:sz w:val="28"/>
          <w:szCs w:val="28"/>
        </w:rPr>
        <w:t>18</w:t>
      </w:r>
      <w:r>
        <w:rPr>
          <w:rFonts w:ascii="SimHei" w:hAnsi="SimHei" w:eastAsia="黑体"/>
          <w:sz w:val="28"/>
          <w:szCs w:val="28"/>
        </w:rPr>
        <w:t>、保密管理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六、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店长的自我检查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七、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店长的考核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本手册是帮助各营业店的店长，理解自己的职责范围，并更好的完成店长的工作任务。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一、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店长的身份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、公司营业店的代表人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</w:t>
      </w:r>
      <w:r>
        <w:rPr>
          <w:rFonts w:ascii="SimHei" w:hAnsi="SimHei" w:eastAsia="黑体"/>
          <w:sz w:val="28"/>
          <w:szCs w:val="28"/>
        </w:rPr>
        <w:t>从你成为店长的一刻起，你不再是一名普通的员工，你代表了公司整体的形象，是公司营业店的代表，你必须站在公司的立场上，强化管理，达到公司经营效益之目标。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、营业额目标的实现者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</w:t>
      </w:r>
      <w:r>
        <w:rPr>
          <w:rFonts w:ascii="SimHei" w:hAnsi="SimHei" w:eastAsia="黑体"/>
          <w:sz w:val="28"/>
          <w:szCs w:val="28"/>
        </w:rPr>
        <w:t>你所管理的店面，必须有盈利才能证明你的价值，而在实现目标的过程中，你的管理和以身作则，将是极其重要的，所以，营业额目标的实现，</w:t>
      </w:r>
      <w:r>
        <w:rPr>
          <w:rFonts w:ascii="SimHei" w:hAnsi="SimHei" w:eastAsia="黑体"/>
          <w:sz w:val="28"/>
          <w:szCs w:val="28"/>
        </w:rPr>
        <w:t>50%</w:t>
      </w:r>
      <w:r>
        <w:rPr>
          <w:rFonts w:ascii="SimHei" w:hAnsi="SimHei" w:eastAsia="黑体"/>
          <w:sz w:val="28"/>
          <w:szCs w:val="28"/>
        </w:rPr>
        <w:t>是依赖你的个人的优异表现。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、营业店的指挥者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</w:t>
      </w:r>
      <w:r>
        <w:rPr>
          <w:rFonts w:ascii="SimHei" w:hAnsi="SimHei" w:eastAsia="黑体"/>
          <w:sz w:val="28"/>
          <w:szCs w:val="28"/>
        </w:rPr>
        <w:t>一个小的营业店也是一个集体，必须要有一个指挥者，那就是你，你不但要发挥自己的才能，还要负担指挥其他员工的责任——</w:t>
      </w:r>
      <w:r>
        <w:rPr>
          <w:rFonts w:eastAsia="黑体" w:ascii="SimHei" w:hAnsi="SimHei"/>
          <w:sz w:val="28"/>
          <w:szCs w:val="28"/>
        </w:rPr>
        <w:t xml:space="preserve">  </w:t>
      </w:r>
      <w:r>
        <w:rPr>
          <w:rFonts w:ascii="SimHei" w:hAnsi="SimHei" w:eastAsia="黑体"/>
          <w:sz w:val="28"/>
          <w:szCs w:val="28"/>
        </w:rPr>
        <w:t>帮助每一个员工都能发挥才能，你必须用自己的行动、思想来影响员工，而不是让员工影响你的判断和思维。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二、店长应有的能力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、指导的能力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</w:t>
      </w:r>
      <w:r>
        <w:rPr>
          <w:rFonts w:ascii="SimHei" w:hAnsi="SimHei" w:eastAsia="黑体"/>
          <w:sz w:val="28"/>
          <w:szCs w:val="28"/>
        </w:rPr>
        <w:t>是指能扭转陈旧观念，并使其发挥最大的才能，从而使营业额得以提高。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、教育的能力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</w:t>
      </w:r>
      <w:r>
        <w:rPr>
          <w:rFonts w:ascii="SimHei" w:hAnsi="SimHei" w:eastAsia="黑体"/>
          <w:sz w:val="28"/>
          <w:szCs w:val="28"/>
        </w:rPr>
        <w:t>能发现员工的不足，并帮助员工提高能力和素质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、数据计算能力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</w:t>
      </w:r>
      <w:r>
        <w:rPr>
          <w:rFonts w:ascii="SimHei" w:hAnsi="SimHei" w:eastAsia="黑体"/>
          <w:sz w:val="28"/>
          <w:szCs w:val="28"/>
        </w:rPr>
        <w:t>掌握、学会、分析报表、数据</w:t>
      </w:r>
      <w:r>
        <w:rPr>
          <w:rFonts w:ascii="SimHei" w:hAnsi="SimHei" w:eastAsia="黑体"/>
          <w:sz w:val="28"/>
          <w:szCs w:val="28"/>
        </w:rPr>
        <w:t>]</w:t>
      </w:r>
      <w:r>
        <w:rPr>
          <w:rFonts w:ascii="SimHei" w:hAnsi="SimHei" w:eastAsia="黑体"/>
          <w:sz w:val="28"/>
          <w:szCs w:val="28"/>
        </w:rPr>
        <w:t>从而知道自己店面成绩的好坏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、目标达成能力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</w:t>
      </w:r>
      <w:r>
        <w:rPr>
          <w:rFonts w:ascii="SimHei" w:hAnsi="SimHei" w:eastAsia="黑体"/>
          <w:sz w:val="28"/>
          <w:szCs w:val="28"/>
        </w:rPr>
        <w:t>指为达成目标。而须拥有的组织能力和凝聚力，以及掌握员工的能力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、良好的判断力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</w:t>
      </w:r>
      <w:r>
        <w:rPr>
          <w:rFonts w:ascii="SimHei" w:hAnsi="SimHei" w:eastAsia="黑体"/>
          <w:sz w:val="28"/>
          <w:szCs w:val="28"/>
        </w:rPr>
        <w:t>面对问题有正确的判断，并能迅速解决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、专业知识的能力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</w:t>
      </w:r>
      <w:r>
        <w:rPr>
          <w:rFonts w:ascii="SimHei" w:hAnsi="SimHei" w:eastAsia="黑体"/>
          <w:sz w:val="28"/>
          <w:szCs w:val="28"/>
        </w:rPr>
        <w:t>对于你所卖西饼、面包的了解和营业服务时所必备的知识和技能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7</w:t>
      </w:r>
      <w:r>
        <w:rPr>
          <w:rFonts w:ascii="SimHei" w:hAnsi="SimHei" w:eastAsia="黑体"/>
          <w:sz w:val="28"/>
          <w:szCs w:val="28"/>
        </w:rPr>
        <w:t>、营业店的经营能力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</w:t>
      </w:r>
      <w:r>
        <w:rPr>
          <w:rFonts w:ascii="SimHei" w:hAnsi="SimHei" w:eastAsia="黑体"/>
          <w:sz w:val="28"/>
          <w:szCs w:val="28"/>
        </w:rPr>
        <w:t>指营业店经营所必备的管理技能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8</w:t>
      </w:r>
      <w:r>
        <w:rPr>
          <w:rFonts w:ascii="SimHei" w:hAnsi="SimHei" w:eastAsia="黑体"/>
          <w:sz w:val="28"/>
          <w:szCs w:val="28"/>
        </w:rPr>
        <w:t>、管理人员和时间的能力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9</w:t>
      </w:r>
      <w:r>
        <w:rPr>
          <w:rFonts w:ascii="SimHei" w:hAnsi="SimHei" w:eastAsia="黑体"/>
          <w:sz w:val="28"/>
          <w:szCs w:val="28"/>
        </w:rPr>
        <w:t>、改善服务品质的能力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指让服务更加合理化，让顾客有亲切感，方便感，信任感和舒适感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10</w:t>
      </w:r>
      <w:r>
        <w:rPr>
          <w:rFonts w:ascii="SimHei" w:hAnsi="SimHei" w:eastAsia="黑体"/>
          <w:sz w:val="28"/>
          <w:szCs w:val="28"/>
        </w:rPr>
        <w:t>、自我训练的能力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要跟上时代提升自己，和公司一起快乐成长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11</w:t>
      </w:r>
      <w:r>
        <w:rPr>
          <w:rFonts w:ascii="SimHei" w:hAnsi="SimHei" w:eastAsia="黑体"/>
          <w:sz w:val="28"/>
          <w:szCs w:val="28"/>
        </w:rPr>
        <w:t>、诚实和忠诚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三、店长不能有的品质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越级汇报，自作主张（指突发性的问题）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推卸责任，逃避责任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私下批评公司，抱怨公司现状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不设立目标，不相信自己和手下员工可以创造营业奇迹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有功劳时，独自享受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不擅长运用店员的长处，只看到店员的短处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7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不愿训练手下，不愿手下员工超越自己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8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对上级或公司，报喜不报忧专挑好听的讲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9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不愿严格管理店面，只想做老好人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四、店长一天的活动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早晨开门的准备（开店前半小时）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A</w:t>
      </w:r>
      <w:r>
        <w:rPr>
          <w:rFonts w:ascii="SimHei" w:hAnsi="SimHei" w:eastAsia="黑体"/>
          <w:sz w:val="28"/>
          <w:szCs w:val="28"/>
        </w:rPr>
        <w:t>：手下员工的确认，出勤和休假的情况，以及人员的精神状况。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B</w:t>
      </w:r>
      <w:r>
        <w:rPr>
          <w:rFonts w:ascii="SimHei" w:hAnsi="SimHei" w:eastAsia="黑体"/>
          <w:sz w:val="28"/>
          <w:szCs w:val="28"/>
        </w:rPr>
        <w:t>：营业店面的检查：存货的复核、新货的盘点、物品的陈列、店面的清洁、灯光、价格、设备、零钱等状况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C</w:t>
      </w:r>
      <w:r>
        <w:rPr>
          <w:rFonts w:ascii="SimHei" w:hAnsi="SimHei" w:eastAsia="黑体"/>
          <w:sz w:val="28"/>
          <w:szCs w:val="28"/>
        </w:rPr>
        <w:t>：昨日营业额的分析：具体的数目，是降是升（找出原因）、寻找提高营业额的方法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D</w:t>
      </w:r>
      <w:r>
        <w:rPr>
          <w:rFonts w:ascii="SimHei" w:hAnsi="SimHei" w:eastAsia="黑体"/>
          <w:sz w:val="28"/>
          <w:szCs w:val="28"/>
        </w:rPr>
        <w:t>：宣布当日营业目标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开店后到中午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A</w:t>
      </w:r>
      <w:r>
        <w:rPr>
          <w:rFonts w:ascii="SimHei" w:hAnsi="SimHei" w:eastAsia="黑体"/>
          <w:sz w:val="28"/>
          <w:szCs w:val="28"/>
        </w:rPr>
        <w:t>：今日工作重点的确认</w:t>
      </w:r>
      <w:r>
        <w:rPr>
          <w:rFonts w:eastAsia="黑体" w:ascii="SimHei" w:hAnsi="SimHei"/>
          <w:sz w:val="28"/>
          <w:szCs w:val="28"/>
        </w:rPr>
        <w:t xml:space="preserve">   </w:t>
      </w:r>
      <w:r>
        <w:rPr>
          <w:rFonts w:ascii="SimHei" w:hAnsi="SimHei" w:eastAsia="黑体"/>
          <w:sz w:val="28"/>
          <w:szCs w:val="28"/>
        </w:rPr>
        <w:t>今日营业额要做多少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                     </w:t>
      </w:r>
      <w:r>
        <w:rPr>
          <w:rFonts w:ascii="SimHei" w:hAnsi="SimHei" w:eastAsia="黑体"/>
          <w:sz w:val="28"/>
          <w:szCs w:val="28"/>
        </w:rPr>
        <w:t>今日全力促销哪样产品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B</w:t>
      </w:r>
      <w:r>
        <w:rPr>
          <w:rFonts w:ascii="SimHei" w:hAnsi="SimHei" w:eastAsia="黑体"/>
          <w:sz w:val="28"/>
          <w:szCs w:val="28"/>
        </w:rPr>
        <w:t>：营业问题的追踪（设备修理、灯光、产品排列等）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C</w:t>
      </w:r>
      <w:r>
        <w:rPr>
          <w:rFonts w:ascii="SimHei" w:hAnsi="SimHei" w:eastAsia="黑体"/>
          <w:sz w:val="28"/>
          <w:szCs w:val="28"/>
        </w:rPr>
        <w:t>：营业店进期的食品进行销售量</w:t>
      </w:r>
      <w:r>
        <w:rPr>
          <w:rFonts w:ascii="SimHei" w:hAnsi="SimHei" w:eastAsia="黑体"/>
          <w:sz w:val="28"/>
          <w:szCs w:val="28"/>
        </w:rPr>
        <w:t>/</w:t>
      </w:r>
      <w:r>
        <w:rPr>
          <w:rFonts w:ascii="SimHei" w:hAnsi="SimHei" w:eastAsia="黑体"/>
          <w:sz w:val="28"/>
          <w:szCs w:val="28"/>
        </w:rPr>
        <w:t>额比较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D</w:t>
      </w:r>
      <w:r>
        <w:rPr>
          <w:rFonts w:ascii="SimHei" w:hAnsi="SimHei" w:eastAsia="黑体"/>
          <w:sz w:val="28"/>
          <w:szCs w:val="28"/>
        </w:rPr>
        <w:t>：今天的营业高峰是什么时候？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中午轮班午餐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下午（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：</w:t>
      </w:r>
      <w:r>
        <w:rPr>
          <w:rFonts w:ascii="SimHei" w:hAnsi="SimHei" w:eastAsia="黑体"/>
          <w:sz w:val="28"/>
          <w:szCs w:val="28"/>
        </w:rPr>
        <w:t>00~3</w:t>
      </w:r>
      <w:r>
        <w:rPr>
          <w:rFonts w:ascii="SimHei" w:hAnsi="SimHei" w:eastAsia="黑体"/>
          <w:sz w:val="28"/>
          <w:szCs w:val="28"/>
        </w:rPr>
        <w:t>：</w:t>
      </w:r>
      <w:r>
        <w:rPr>
          <w:rFonts w:ascii="SimHei" w:hAnsi="SimHei" w:eastAsia="黑体"/>
          <w:sz w:val="28"/>
          <w:szCs w:val="28"/>
        </w:rPr>
        <w:t>00</w:t>
      </w:r>
      <w:r>
        <w:rPr>
          <w:rFonts w:ascii="SimHei" w:hAnsi="SimHei" w:eastAsia="黑体"/>
          <w:sz w:val="28"/>
          <w:szCs w:val="28"/>
        </w:rPr>
        <w:t>）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A</w:t>
      </w:r>
      <w:r>
        <w:rPr>
          <w:rFonts w:ascii="SimHei" w:hAnsi="SimHei" w:eastAsia="黑体"/>
          <w:sz w:val="28"/>
          <w:szCs w:val="28"/>
        </w:rPr>
        <w:t>：对员工进行培训和交谈、鼓舞士气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B</w:t>
      </w:r>
      <w:r>
        <w:rPr>
          <w:rFonts w:ascii="SimHei" w:hAnsi="SimHei" w:eastAsia="黑体"/>
          <w:sz w:val="28"/>
          <w:szCs w:val="28"/>
        </w:rPr>
        <w:t>：对发现的问题进行处理和上报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C</w:t>
      </w:r>
      <w:r>
        <w:rPr>
          <w:rFonts w:ascii="SimHei" w:hAnsi="SimHei" w:eastAsia="黑体"/>
          <w:sz w:val="28"/>
          <w:szCs w:val="28"/>
        </w:rPr>
        <w:t>：四周同行店的调查（生意和我们比较如何）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傍晚（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：</w:t>
      </w:r>
      <w:r>
        <w:rPr>
          <w:rFonts w:ascii="SimHei" w:hAnsi="SimHei" w:eastAsia="黑体"/>
          <w:sz w:val="28"/>
          <w:szCs w:val="28"/>
        </w:rPr>
        <w:t>00~6</w:t>
      </w:r>
      <w:r>
        <w:rPr>
          <w:rFonts w:ascii="SimHei" w:hAnsi="SimHei" w:eastAsia="黑体"/>
          <w:sz w:val="28"/>
          <w:szCs w:val="28"/>
        </w:rPr>
        <w:t>：</w:t>
      </w:r>
      <w:r>
        <w:rPr>
          <w:rFonts w:ascii="SimHei" w:hAnsi="SimHei" w:eastAsia="黑体"/>
          <w:sz w:val="28"/>
          <w:szCs w:val="28"/>
        </w:rPr>
        <w:t>00</w:t>
      </w:r>
      <w:r>
        <w:rPr>
          <w:rFonts w:ascii="SimHei" w:hAnsi="SimHei" w:eastAsia="黑体"/>
          <w:sz w:val="28"/>
          <w:szCs w:val="28"/>
        </w:rPr>
        <w:t>）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A</w:t>
      </w:r>
      <w:r>
        <w:rPr>
          <w:rFonts w:ascii="SimHei" w:hAnsi="SimHei" w:eastAsia="黑体"/>
          <w:sz w:val="28"/>
          <w:szCs w:val="28"/>
        </w:rPr>
        <w:t>：确认营业额的完成情况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B</w:t>
      </w:r>
      <w:r>
        <w:rPr>
          <w:rFonts w:ascii="SimHei" w:hAnsi="SimHei" w:eastAsia="黑体"/>
          <w:sz w:val="28"/>
          <w:szCs w:val="28"/>
        </w:rPr>
        <w:t>：检查店面的整体情况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C</w:t>
      </w:r>
      <w:r>
        <w:rPr>
          <w:rFonts w:ascii="SimHei" w:hAnsi="SimHei" w:eastAsia="黑体"/>
          <w:sz w:val="28"/>
          <w:szCs w:val="28"/>
        </w:rPr>
        <w:t>：指示接班人员或代理人员的注意事项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D</w:t>
      </w:r>
      <w:r>
        <w:rPr>
          <w:rFonts w:ascii="SimHei" w:hAnsi="SimHei" w:eastAsia="黑体"/>
          <w:sz w:val="28"/>
          <w:szCs w:val="28"/>
        </w:rPr>
        <w:t>：进行订货工作，和总部协调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晚间（</w:t>
      </w: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：</w:t>
      </w:r>
      <w:r>
        <w:rPr>
          <w:rFonts w:ascii="SimHei" w:hAnsi="SimHei" w:eastAsia="黑体"/>
          <w:sz w:val="28"/>
          <w:szCs w:val="28"/>
        </w:rPr>
        <w:t>00~</w:t>
      </w:r>
      <w:r>
        <w:rPr>
          <w:rFonts w:ascii="SimHei" w:hAnsi="SimHei" w:eastAsia="黑体"/>
          <w:sz w:val="28"/>
          <w:szCs w:val="28"/>
        </w:rPr>
        <w:t>关门）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A</w:t>
      </w:r>
      <w:r>
        <w:rPr>
          <w:rFonts w:ascii="SimHei" w:hAnsi="SimHei" w:eastAsia="黑体"/>
          <w:sz w:val="28"/>
          <w:szCs w:val="28"/>
        </w:rPr>
        <w:t>：推销产品，尽力完成当日目标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B</w:t>
      </w:r>
      <w:r>
        <w:rPr>
          <w:rFonts w:ascii="SimHei" w:hAnsi="SimHei" w:eastAsia="黑体"/>
          <w:sz w:val="28"/>
          <w:szCs w:val="28"/>
        </w:rPr>
        <w:t>：盘点物品、收银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C</w:t>
      </w:r>
      <w:r>
        <w:rPr>
          <w:rFonts w:ascii="SimHei" w:hAnsi="SimHei" w:eastAsia="黑体"/>
          <w:sz w:val="28"/>
          <w:szCs w:val="28"/>
        </w:rPr>
        <w:t>：制作日报表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D</w:t>
      </w:r>
      <w:r>
        <w:rPr>
          <w:rFonts w:ascii="SimHei" w:hAnsi="SimHei" w:eastAsia="黑体"/>
          <w:sz w:val="28"/>
          <w:szCs w:val="28"/>
        </w:rPr>
        <w:t>：打烊工作的完成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E</w:t>
      </w:r>
      <w:r>
        <w:rPr>
          <w:rFonts w:ascii="SimHei" w:hAnsi="SimHei" w:eastAsia="黑体"/>
          <w:sz w:val="28"/>
          <w:szCs w:val="28"/>
        </w:rPr>
        <w:t>：作好离店的工作（保障店面晚间的安全）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五、店长的权限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、从业人员的管理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A</w:t>
      </w:r>
      <w:r>
        <w:rPr>
          <w:rFonts w:ascii="SimHei" w:hAnsi="SimHei" w:eastAsia="黑体"/>
          <w:sz w:val="28"/>
          <w:szCs w:val="28"/>
        </w:rPr>
        <w:t>：出勤的管理：严禁迟到、早退、严格遵守纪律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B</w:t>
      </w:r>
      <w:r>
        <w:rPr>
          <w:rFonts w:ascii="SimHei" w:hAnsi="SimHei" w:eastAsia="黑体"/>
          <w:sz w:val="28"/>
          <w:szCs w:val="28"/>
        </w:rPr>
        <w:t>；服务的管理：以优质的服务吸引回头客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C</w:t>
      </w:r>
      <w:r>
        <w:rPr>
          <w:rFonts w:ascii="SimHei" w:hAnsi="SimHei" w:eastAsia="黑体"/>
          <w:sz w:val="28"/>
          <w:szCs w:val="28"/>
        </w:rPr>
        <w:t>：工作效率管理：不断提高每个员工的工作速度和工作的质量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D</w:t>
      </w:r>
      <w:r>
        <w:rPr>
          <w:rFonts w:ascii="SimHei" w:hAnsi="SimHei" w:eastAsia="黑体"/>
          <w:sz w:val="28"/>
          <w:szCs w:val="28"/>
        </w:rPr>
        <w:t>：对不合格的管理。一般分两种情况：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对不合格的员工进行再培训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对无药可救的员工进行辞退工作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、缺货的管理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</w:t>
      </w:r>
      <w:r>
        <w:rPr>
          <w:rFonts w:ascii="SimHei" w:hAnsi="SimHei" w:eastAsia="黑体"/>
          <w:sz w:val="28"/>
          <w:szCs w:val="28"/>
        </w:rPr>
        <w:t>缺货是造成营业额无法提升的直接原因，所以，在下订单时，必须考虑营业的具体情况。每隔一段时间，应有意识的增加订货数量，以避免营业额原地不动或不断滑坡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、损耗的管理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</w:t>
      </w:r>
      <w:r>
        <w:rPr>
          <w:rFonts w:ascii="SimHei" w:hAnsi="SimHei" w:eastAsia="黑体"/>
          <w:sz w:val="28"/>
          <w:szCs w:val="28"/>
        </w:rPr>
        <w:t>损耗分为内部损耗和外部损耗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店长必须明白损耗对于盈利的影响是极其严重的，在面包的经营中，每损耗一元钱，就必须多卖出</w:t>
      </w:r>
      <w:r>
        <w:rPr>
          <w:rFonts w:ascii="SimHei" w:hAnsi="SimHei" w:eastAsia="黑体"/>
          <w:sz w:val="28"/>
          <w:szCs w:val="28"/>
        </w:rPr>
        <w:t>3~5</w:t>
      </w:r>
      <w:r>
        <w:rPr>
          <w:rFonts w:ascii="SimHei" w:hAnsi="SimHei" w:eastAsia="黑体"/>
          <w:sz w:val="28"/>
          <w:szCs w:val="28"/>
        </w:rPr>
        <w:t>元的物品才能弥补损失，所以控制损耗，就是在增加盈利。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A</w:t>
      </w:r>
      <w:r>
        <w:rPr>
          <w:rFonts w:ascii="SimHei" w:hAnsi="SimHei" w:eastAsia="黑体"/>
          <w:sz w:val="28"/>
          <w:szCs w:val="28"/>
        </w:rPr>
        <w:t>：内部损耗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</w:t>
      </w:r>
      <w:r>
        <w:rPr>
          <w:rFonts w:ascii="SimHei" w:hAnsi="SimHei" w:eastAsia="黑体"/>
          <w:sz w:val="28"/>
          <w:szCs w:val="28"/>
        </w:rPr>
        <w:t>营业店主要以收取现金为主，是面包店的主要收入。如果在收银的环节上，由于人为的因素而造成损耗，将直接影响你所管理店面的营业额，其中最大的人为因素是偷窃现金或更为隐蔽的盗窃公司财物。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）当店员发生下列情况时，店长应提高警觉，观察店员是否有损耗动机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员工没有请假就擅自离开门店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店员无证据却怀疑他人不诚实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收银机内零钱过多（或当天收银不进银行）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店员的工作态度异常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店员抱怨报表难以和现金收支核对起来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店员抱怨收银机有问题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当发生以上问题时，店长应及时调查，知道发现问题的根本原因，并迅速解决。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）店员误入歧途时，有几种表现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先进短溢，所收现金总是少于报表数额，甚至为了配合现金收入制作虚假报表。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产品短缺，所收西饼数目或结算核查数目时总和报表数目不符和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员工自己购物，通常将高价物以低价方式购入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员工给顾客找零时，故意少给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店员监守自盗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开门和关门时偷窃产品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下班或轮休时，偷窃产品或现金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当发生以上情况时，第一要抓住有利证据，第二要坚决开除（上报公司后执行）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）作业疏忽产生损耗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价格牌放置或标识错误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帐目检查错误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店门没锁好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物品有效期已过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B</w:t>
      </w:r>
      <w:r>
        <w:rPr>
          <w:rFonts w:ascii="SimHei" w:hAnsi="SimHei" w:eastAsia="黑体"/>
          <w:sz w:val="28"/>
          <w:szCs w:val="28"/>
        </w:rPr>
        <w:t>：外部损耗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）供货、搬运或勾结员工造成的损耗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出货单有改过的痕迹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出货单模糊不清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在没有点收之前，产品上了货柜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搬运工快速点收自己送来的产品，并留下出货单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不让营业员仔细点收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产品进入店面时，不通知店员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搬运工快速给店员或店长免费样品，施小恩小惠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企图威胁检查他的店员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店员私自向车间订货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店员对她的工作不快或对公司强烈不满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员工有不寻常的财务压力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）订货和验收不当造成的损耗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应该订货的产品未订货，而不该订货的却订了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没有验收品名、个数、品质、有效期、标签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忘记将验收好的产品上架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解决的方案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----</w:t>
      </w:r>
      <w:r>
        <w:rPr>
          <w:rFonts w:ascii="SimHei" w:hAnsi="SimHei" w:eastAsia="黑体"/>
          <w:sz w:val="28"/>
          <w:szCs w:val="28"/>
        </w:rPr>
        <w:t>订货要适量，但一段时间要有意识多订一些数目，以提高营业额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----</w:t>
      </w:r>
      <w:r>
        <w:rPr>
          <w:rFonts w:ascii="SimHei" w:hAnsi="SimHei" w:eastAsia="黑体"/>
          <w:sz w:val="28"/>
          <w:szCs w:val="28"/>
        </w:rPr>
        <w:t>订货前，要严格检查存货量和卖出量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----</w:t>
      </w:r>
      <w:r>
        <w:rPr>
          <w:rFonts w:ascii="SimHei" w:hAnsi="SimHei" w:eastAsia="黑体"/>
          <w:sz w:val="28"/>
          <w:szCs w:val="28"/>
        </w:rPr>
        <w:t>参考以前的订单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----</w:t>
      </w:r>
      <w:r>
        <w:rPr>
          <w:rFonts w:ascii="SimHei" w:hAnsi="SimHei" w:eastAsia="黑体"/>
          <w:sz w:val="28"/>
          <w:szCs w:val="28"/>
        </w:rPr>
        <w:t>单笔大订单，应要追踪情况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----</w:t>
      </w:r>
      <w:r>
        <w:rPr>
          <w:rFonts w:ascii="SimHei" w:hAnsi="SimHei" w:eastAsia="黑体"/>
          <w:sz w:val="28"/>
          <w:szCs w:val="28"/>
        </w:rPr>
        <w:t>核对送货的出货单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----</w:t>
      </w:r>
      <w:r>
        <w:rPr>
          <w:rFonts w:ascii="SimHei" w:hAnsi="SimHei" w:eastAsia="黑体"/>
          <w:sz w:val="28"/>
          <w:szCs w:val="28"/>
        </w:rPr>
        <w:t>问题产品一律拒收，拒收产品应写明原因并同时签下送货和店长的名字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----</w:t>
      </w:r>
      <w:r>
        <w:rPr>
          <w:rFonts w:ascii="SimHei" w:hAnsi="SimHei" w:eastAsia="黑体"/>
          <w:sz w:val="28"/>
          <w:szCs w:val="28"/>
        </w:rPr>
        <w:t>暂时没有出货单的产品，必须记下产品的名称数目，以便日后核对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）退货处理不当造成的损耗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面包、西饼的保质期已过的必须退货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脏、破损的产品必须退货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没有订货而送到的（除新产品，有通知外）必须退货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退货单要和实际数目相符，一起送到总部，不能私自处理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对由人员故意损坏而造成的退货，要追究当事人责任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）商品被顾客偷窃的损耗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顾客带大型的包进店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顾客携带物品离店，没有付钱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顾客边走边吃，不付钱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顾客数人一起进店购物，掩护偷窃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遇到以上情况，店员应随时注意，主动上前服务，以降低偷窃机会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）作业错误的损耗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其他营业调货产品没有记录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对顾客的赔偿没有记录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对顾客的优惠没有记录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临时退、换货没有记录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促销商品没有记录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自身用的各类易损耗品没有记录（如扫帚、抹布等）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）抢劫而造成的损耗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防止抢劫是夜间营业的必知事项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店面要明亮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收银机仅保持一定的现金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夜间灯光要开亮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保持警觉性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发生抢劫，应注意事项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听从劫匪指示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保持冷静、不惊慌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仔细观察劫匪特征：年龄、性别、外观、服色、衣着、高度（车子、车牌等）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事后第一时间报警，维护保持现场，对在场的人，作好劫匪抢劫过程的笔录</w:t>
      </w:r>
    </w:p>
    <w:p>
      <w:pPr>
        <w:pStyle w:val="Normal"/>
        <w:rPr/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同时通知上级（不要越级通知），暂停营业，张贴内部调整之通告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静待警方和上级的意见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7</w:t>
      </w:r>
      <w:r>
        <w:rPr>
          <w:rFonts w:ascii="SimHei" w:hAnsi="SimHei" w:eastAsia="黑体"/>
          <w:sz w:val="28"/>
          <w:szCs w:val="28"/>
        </w:rPr>
        <w:t>）意外事件造成的损耗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火灾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水灾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风灾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停电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打架、斗殴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人员意外受伤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发生以上之情况，店长应汇报直接上级后，再找相关人员解决问题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、收银的管理</w:t>
      </w:r>
      <w:r>
        <w:rPr>
          <w:rFonts w:eastAsia="黑体" w:ascii="SimHei" w:hAnsi="SimHei"/>
          <w:sz w:val="28"/>
          <w:szCs w:val="28"/>
        </w:rPr>
        <w:t xml:space="preserve">     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收银操作不能误输，错输</w:t>
      </w:r>
      <w:r>
        <w:rPr>
          <w:rFonts w:eastAsia="黑体" w:ascii="SimHei" w:hAnsi="SimHei"/>
          <w:sz w:val="28"/>
          <w:szCs w:val="28"/>
        </w:rPr>
        <w:t xml:space="preserve">  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收银机清零要由店长负责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收银的现金如和帐目不符，应找出原因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收回的现金要安全保存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收银要防止个别员工的偷窃行为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、报表的管理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</w:t>
      </w: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报表填写必须正确，签名后不能更改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</w:t>
      </w: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要仔细，发现涂改要问明原因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</w:t>
      </w: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报表错误，要严格审查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-----</w:t>
      </w:r>
      <w:r>
        <w:rPr>
          <w:rFonts w:ascii="SimHei" w:hAnsi="SimHei" w:eastAsia="黑体"/>
          <w:sz w:val="28"/>
          <w:szCs w:val="28"/>
        </w:rPr>
        <w:t>哪些卖的好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-----</w:t>
      </w:r>
      <w:r>
        <w:rPr>
          <w:rFonts w:ascii="SimHei" w:hAnsi="SimHei" w:eastAsia="黑体"/>
          <w:sz w:val="28"/>
          <w:szCs w:val="28"/>
        </w:rPr>
        <w:t>哪些卖的不好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-----</w:t>
      </w:r>
      <w:r>
        <w:rPr>
          <w:rFonts w:ascii="SimHei" w:hAnsi="SimHei" w:eastAsia="黑体"/>
          <w:sz w:val="28"/>
          <w:szCs w:val="28"/>
        </w:rPr>
        <w:t>找出原因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</w:t>
      </w: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、卫生管理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</w:t>
      </w:r>
      <w:r>
        <w:rPr>
          <w:rFonts w:ascii="SimHei" w:hAnsi="SimHei" w:eastAsia="黑体"/>
          <w:sz w:val="28"/>
          <w:szCs w:val="28"/>
        </w:rPr>
        <w:t>卫生包括店内卫生和店外卫生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A</w:t>
      </w:r>
      <w:r>
        <w:rPr>
          <w:rFonts w:ascii="SimHei" w:hAnsi="SimHei" w:eastAsia="黑体"/>
          <w:sz w:val="28"/>
          <w:szCs w:val="28"/>
        </w:rPr>
        <w:t>：店内的卫生必须随时清扫，让顾客有一尘不染的感觉，顾客才会回头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B</w:t>
      </w:r>
      <w:r>
        <w:rPr>
          <w:rFonts w:ascii="SimHei" w:hAnsi="SimHei" w:eastAsia="黑体"/>
          <w:sz w:val="28"/>
          <w:szCs w:val="28"/>
        </w:rPr>
        <w:t>：店外的卫生，也要主动清扫，以免妨碍顾客的走动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清洁卫生是做面包的重要条件，现代的面包店竞争越来越激烈，所以，必须将清洁卫生做的比别人更好，才能吸引顾客。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7</w:t>
      </w:r>
      <w:r>
        <w:rPr>
          <w:rFonts w:ascii="SimHei" w:hAnsi="SimHei" w:eastAsia="黑体"/>
          <w:sz w:val="28"/>
          <w:szCs w:val="28"/>
        </w:rPr>
        <w:t>、促销的管理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A</w:t>
      </w:r>
      <w:r>
        <w:rPr>
          <w:rFonts w:ascii="SimHei" w:hAnsi="SimHei" w:eastAsia="黑体"/>
          <w:sz w:val="28"/>
          <w:szCs w:val="28"/>
        </w:rPr>
        <w:t>：促销前：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促销宣传单张、海报、</w:t>
      </w:r>
      <w:r>
        <w:rPr>
          <w:rFonts w:ascii="SimHei" w:hAnsi="SimHei" w:eastAsia="黑体"/>
          <w:sz w:val="28"/>
          <w:szCs w:val="28"/>
        </w:rPr>
        <w:t>POP</w:t>
      </w:r>
      <w:r>
        <w:rPr>
          <w:rFonts w:ascii="SimHei" w:hAnsi="SimHei" w:eastAsia="黑体"/>
          <w:sz w:val="28"/>
          <w:szCs w:val="28"/>
        </w:rPr>
        <w:t>等是否发放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所有店员是否知道促销活动的各项细节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促销产品是否供应充足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促销产品价格是否已经改动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B</w:t>
      </w:r>
      <w:r>
        <w:rPr>
          <w:rFonts w:ascii="SimHei" w:hAnsi="SimHei" w:eastAsia="黑体"/>
          <w:sz w:val="28"/>
          <w:szCs w:val="28"/>
        </w:rPr>
        <w:t>：促销中：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产品陈列是否吸引人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顾客是否注意促销商品的</w:t>
      </w:r>
      <w:r>
        <w:rPr>
          <w:rFonts w:ascii="SimHei" w:hAnsi="SimHei" w:eastAsia="黑体"/>
          <w:sz w:val="28"/>
          <w:szCs w:val="28"/>
        </w:rPr>
        <w:t>POP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促销产品的品质是否良好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店面布置是否突出了促销气氛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整个促销是否有吸引顾客的效果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促销中的收银是否发生问题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C</w:t>
      </w:r>
      <w:r>
        <w:rPr>
          <w:rFonts w:ascii="SimHei" w:hAnsi="SimHei" w:eastAsia="黑体"/>
          <w:sz w:val="28"/>
          <w:szCs w:val="28"/>
        </w:rPr>
        <w:t>：促销后：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过期的海报、</w:t>
      </w:r>
      <w:r>
        <w:rPr>
          <w:rFonts w:ascii="SimHei" w:hAnsi="SimHei" w:eastAsia="黑体"/>
          <w:sz w:val="28"/>
          <w:szCs w:val="28"/>
        </w:rPr>
        <w:t>POP</w:t>
      </w:r>
      <w:r>
        <w:rPr>
          <w:rFonts w:ascii="SimHei" w:hAnsi="SimHei" w:eastAsia="黑体"/>
          <w:sz w:val="28"/>
          <w:szCs w:val="28"/>
        </w:rPr>
        <w:t>、宣传单张（</w:t>
      </w:r>
      <w:r>
        <w:rPr>
          <w:rFonts w:ascii="SimHei" w:hAnsi="SimHei" w:eastAsia="黑体"/>
          <w:sz w:val="28"/>
          <w:szCs w:val="28"/>
        </w:rPr>
        <w:t>DM</w:t>
      </w:r>
      <w:r>
        <w:rPr>
          <w:rFonts w:ascii="SimHei" w:hAnsi="SimHei" w:eastAsia="黑体"/>
          <w:sz w:val="28"/>
          <w:szCs w:val="28"/>
        </w:rPr>
        <w:t>）等是否撤下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产品是否恢复原价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促销是否达到预期目标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有什么可以改进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8</w:t>
      </w:r>
      <w:r>
        <w:rPr>
          <w:rFonts w:ascii="SimHei" w:hAnsi="SimHei" w:eastAsia="黑体"/>
          <w:sz w:val="28"/>
          <w:szCs w:val="28"/>
        </w:rPr>
        <w:t>、培训的管理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对于新店员和不合格的店员必须进行培训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A</w:t>
      </w:r>
      <w:r>
        <w:rPr>
          <w:rFonts w:ascii="SimHei" w:hAnsi="SimHei" w:eastAsia="黑体"/>
          <w:sz w:val="28"/>
          <w:szCs w:val="28"/>
        </w:rPr>
        <w:t>：训练的方式：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就职前训练：讲授、观摩、试做、见习、讨论、实做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就职后训练：指示、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示范、研究、竞赛、总结、评分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B</w:t>
      </w:r>
      <w:r>
        <w:rPr>
          <w:rFonts w:ascii="SimHei" w:hAnsi="SimHei" w:eastAsia="黑体"/>
          <w:sz w:val="28"/>
          <w:szCs w:val="28"/>
        </w:rPr>
        <w:t>：训练的项目：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服装、仪容、礼仪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正确的服务态度、服务心态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沟通技巧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正确的职业道德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卫生的理解——店面清洁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各类工具的使用方法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7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熟悉各种产品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9</w:t>
      </w:r>
      <w:r>
        <w:rPr>
          <w:rFonts w:ascii="SimHei" w:hAnsi="SimHei" w:eastAsia="黑体"/>
          <w:sz w:val="28"/>
          <w:szCs w:val="28"/>
        </w:rPr>
        <w:t>、奖惩的管理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对于优秀的店员，要及时进行口头和物质的奖励、有时，口头的鼓励往往能振奋人心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对于不合格的员工，要及时处罚，包括口头上的批评，帮助她认识错误，以及扣钱的处罚。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奖惩的及时正确，可以帮助店长树立威信，更好的完成营业任务。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对于奖惩的处置，店长应及时和上级沟通，以得到上级支持。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10</w:t>
      </w:r>
      <w:r>
        <w:rPr>
          <w:rFonts w:ascii="SimHei" w:hAnsi="SimHei" w:eastAsia="黑体"/>
          <w:sz w:val="28"/>
          <w:szCs w:val="28"/>
        </w:rPr>
        <w:t>、目标的管理</w:t>
      </w:r>
      <w:r>
        <w:rPr>
          <w:rFonts w:eastAsia="黑体" w:ascii="SimHei" w:hAnsi="SimHei"/>
          <w:sz w:val="28"/>
          <w:szCs w:val="28"/>
        </w:rPr>
        <w:t xml:space="preserve"> 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从事营业销售，一定要制定目标，没有目标，营业额不会提高，制定目标时要相信自己和整个店面的能力。相信自己可以带领员工创造别人预想不到的效果。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大多数人不能达到目标是因为有心理障碍，认为自己办不到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目标不能脱离现实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目标不能徘徊不前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  <w:sz w:val="28"/>
          <w:szCs w:val="28"/>
        </w:rPr>
        <w:t>要从店面是否盈利的角度制定目标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11</w:t>
      </w:r>
      <w:r>
        <w:rPr>
          <w:rFonts w:ascii="SimHei" w:hAnsi="SimHei" w:eastAsia="黑体"/>
          <w:sz w:val="28"/>
          <w:szCs w:val="28"/>
        </w:rPr>
        <w:t>、情报的管理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A</w:t>
      </w:r>
      <w:r>
        <w:rPr>
          <w:rFonts w:ascii="SimHei" w:hAnsi="SimHei" w:eastAsia="黑体"/>
          <w:sz w:val="28"/>
          <w:szCs w:val="28"/>
        </w:rPr>
        <w:t>：密切注意四周同行店的动向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B</w:t>
      </w:r>
      <w:r>
        <w:rPr>
          <w:rFonts w:ascii="SimHei" w:hAnsi="SimHei" w:eastAsia="黑体"/>
          <w:sz w:val="28"/>
          <w:szCs w:val="28"/>
        </w:rPr>
        <w:t>：同行店有什么产品畅销的，应及时汇报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C</w:t>
      </w:r>
      <w:r>
        <w:rPr>
          <w:rFonts w:ascii="SimHei" w:hAnsi="SimHei" w:eastAsia="黑体"/>
          <w:sz w:val="28"/>
          <w:szCs w:val="28"/>
        </w:rPr>
        <w:t>：注意人流变化和四周居民的变化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D</w:t>
      </w:r>
      <w:r>
        <w:rPr>
          <w:rFonts w:ascii="SimHei" w:hAnsi="SimHei" w:eastAsia="黑体"/>
          <w:sz w:val="28"/>
          <w:szCs w:val="28"/>
        </w:rPr>
        <w:t>：收集同行的各类信息（销售额、房租、薪资等）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E</w:t>
      </w:r>
      <w:r>
        <w:rPr>
          <w:rFonts w:ascii="SimHei" w:hAnsi="SimHei" w:eastAsia="黑体"/>
          <w:sz w:val="28"/>
          <w:szCs w:val="28"/>
        </w:rPr>
        <w:t>：收集顾客意见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来店次数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从家里到本店有多少时间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光临本店的原因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对本店产品的感觉和建议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对本店服务的感觉和建议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对本店不满的地方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收集情况应不动声色，留心收集。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收集的情况应及时汇报上级，让上级可以作出适当调整。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12</w:t>
      </w:r>
      <w:r>
        <w:rPr>
          <w:rFonts w:ascii="SimHei" w:hAnsi="SimHei" w:eastAsia="黑体"/>
          <w:sz w:val="28"/>
          <w:szCs w:val="28"/>
        </w:rPr>
        <w:t>、投诉的管理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A</w:t>
      </w:r>
      <w:r>
        <w:rPr>
          <w:rFonts w:ascii="SimHei" w:hAnsi="SimHei" w:eastAsia="黑体"/>
          <w:sz w:val="28"/>
          <w:szCs w:val="28"/>
        </w:rPr>
        <w:t>：一般顾客投诉的项目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产品变质、变味、损坏、有异物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收银员缺乏训练，结帐时间过久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营业员或裱花师没有穿工作服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产品缺货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产品陈列、价格不合理、标价不明确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店员态度不友善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7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产品标名与实物不符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8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对顾客的询问，拒而不答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9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对产品的性质，一无所知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10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产品装袋技术太差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11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店员抛下顾客，做个人社交活动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B</w:t>
      </w:r>
      <w:r>
        <w:rPr>
          <w:rFonts w:ascii="SimHei" w:hAnsi="SimHei" w:eastAsia="黑体"/>
          <w:sz w:val="28"/>
          <w:szCs w:val="28"/>
        </w:rPr>
        <w:t>：处理顾客投诉的方法：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绝对不和顾客争执，如果你赢得了一场争执，你便会失去一位顾客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学会倾听，了解事件的过程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如果错在己方，一定要真诚的道歉，对给顾客带来得麻烦要将心比心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即使错在对方，也要委婉的告诉顾客可能问题真正的原因，并感谢顾客对本店的信任。（如果不信任顾客就不会来投诉了）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记录下顾客的个人资料，如果当场无法解决的问题，应告诉顾客一个明确的解决日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汇报上级，并附上自己的意见（作为）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13</w:t>
      </w:r>
      <w:r>
        <w:rPr>
          <w:rFonts w:ascii="SimHei" w:hAnsi="SimHei" w:eastAsia="黑体"/>
          <w:sz w:val="28"/>
          <w:szCs w:val="28"/>
        </w:rPr>
        <w:t>、突发事件的管理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A</w:t>
      </w:r>
      <w:r>
        <w:rPr>
          <w:rFonts w:ascii="SimHei" w:hAnsi="SimHei" w:eastAsia="黑体"/>
          <w:sz w:val="28"/>
          <w:szCs w:val="28"/>
        </w:rPr>
        <w:t>：突发事件，店长应保持冷静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B</w:t>
      </w:r>
      <w:r>
        <w:rPr>
          <w:rFonts w:ascii="SimHei" w:hAnsi="SimHei" w:eastAsia="黑体"/>
          <w:sz w:val="28"/>
          <w:szCs w:val="28"/>
        </w:rPr>
        <w:t>：以安全第一的原则，阻止事件的发展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C</w:t>
      </w:r>
      <w:r>
        <w:rPr>
          <w:rFonts w:ascii="SimHei" w:hAnsi="SimHei" w:eastAsia="黑体"/>
          <w:sz w:val="28"/>
          <w:szCs w:val="28"/>
        </w:rPr>
        <w:t>：第一时间通知上级领导和有关部门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D</w:t>
      </w:r>
      <w:r>
        <w:rPr>
          <w:rFonts w:ascii="SimHei" w:hAnsi="SimHei" w:eastAsia="黑体"/>
          <w:sz w:val="28"/>
          <w:szCs w:val="28"/>
        </w:rPr>
        <w:t>：尽店长职责，维护店面形象和公司的利益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C</w:t>
      </w:r>
      <w:r>
        <w:rPr>
          <w:rFonts w:ascii="SimHei" w:hAnsi="SimHei" w:eastAsia="黑体"/>
          <w:sz w:val="28"/>
          <w:szCs w:val="28"/>
        </w:rPr>
        <w:t>：在力所能及的范围里，第一时间独立处理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14</w:t>
      </w:r>
      <w:r>
        <w:rPr>
          <w:rFonts w:ascii="SimHei" w:hAnsi="SimHei" w:eastAsia="黑体"/>
          <w:sz w:val="28"/>
          <w:szCs w:val="28"/>
        </w:rPr>
        <w:t>、降低成本的管理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成本分：（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）人员成本</w:t>
      </w:r>
    </w:p>
    <w:p>
      <w:pPr>
        <w:pStyle w:val="Normal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    </w:t>
      </w: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）营业成本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A</w:t>
      </w:r>
      <w:r>
        <w:rPr>
          <w:rFonts w:ascii="SimHei" w:hAnsi="SimHei" w:eastAsia="黑体"/>
          <w:sz w:val="28"/>
          <w:szCs w:val="28"/>
        </w:rPr>
        <w:t>：店面必须时刻注意、电力、水力、电话的浪费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B</w:t>
      </w:r>
      <w:r>
        <w:rPr>
          <w:rFonts w:ascii="SimHei" w:hAnsi="SimHei" w:eastAsia="黑体"/>
          <w:sz w:val="28"/>
          <w:szCs w:val="28"/>
        </w:rPr>
        <w:t>：在合理范围里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，尽量以最少的人力经营店面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C</w:t>
      </w:r>
      <w:r>
        <w:rPr>
          <w:rFonts w:ascii="SimHei" w:hAnsi="SimHei" w:eastAsia="黑体"/>
          <w:sz w:val="28"/>
          <w:szCs w:val="28"/>
        </w:rPr>
        <w:t>：对于办公用品、纸张要严格控制、专人保管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D</w:t>
      </w:r>
      <w:r>
        <w:rPr>
          <w:rFonts w:ascii="SimHei" w:hAnsi="SimHei" w:eastAsia="黑体"/>
          <w:sz w:val="28"/>
          <w:szCs w:val="28"/>
        </w:rPr>
        <w:t>：预防突发事件，特别是火灾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15</w:t>
      </w:r>
      <w:r>
        <w:rPr>
          <w:rFonts w:ascii="SimHei" w:hAnsi="SimHei" w:eastAsia="黑体"/>
          <w:sz w:val="28"/>
          <w:szCs w:val="28"/>
        </w:rPr>
        <w:t>、安全的管理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许多情况下，损耗是由于忽视安全而造成的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A</w:t>
      </w:r>
      <w:r>
        <w:rPr>
          <w:rFonts w:ascii="SimHei" w:hAnsi="SimHei" w:eastAsia="黑体"/>
          <w:sz w:val="28"/>
          <w:szCs w:val="28"/>
        </w:rPr>
        <w:t>：店面安全：防火、防水、防风、防盗窃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B</w:t>
      </w:r>
      <w:r>
        <w:rPr>
          <w:rFonts w:ascii="SimHei" w:hAnsi="SimHei" w:eastAsia="黑体"/>
          <w:sz w:val="28"/>
          <w:szCs w:val="28"/>
        </w:rPr>
        <w:t>：人员安全：防止店员因不必要的以外而受伤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16</w:t>
      </w:r>
      <w:r>
        <w:rPr>
          <w:rFonts w:ascii="SimHei" w:hAnsi="SimHei" w:eastAsia="黑体"/>
          <w:sz w:val="28"/>
          <w:szCs w:val="28"/>
        </w:rPr>
        <w:t>、和总部的联系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产品的数量和品质的好坏，直接影响店面的营业额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所以，你有时必须要直接找到具体的生产负责人，阐述你的观点及想法，从而提高你的产品的品质，保证你产品的数量。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17</w:t>
      </w:r>
      <w:r>
        <w:rPr>
          <w:rFonts w:ascii="SimHei" w:hAnsi="SimHei" w:eastAsia="黑体"/>
          <w:sz w:val="28"/>
          <w:szCs w:val="28"/>
        </w:rPr>
        <w:t>、店面设备的管理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A</w:t>
      </w:r>
      <w:r>
        <w:rPr>
          <w:rFonts w:ascii="SimHei" w:hAnsi="SimHei" w:eastAsia="黑体"/>
          <w:sz w:val="28"/>
          <w:szCs w:val="28"/>
        </w:rPr>
        <w:t>：店面设备要每天清洁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B</w:t>
      </w:r>
      <w:r>
        <w:rPr>
          <w:rFonts w:ascii="SimHei" w:hAnsi="SimHei" w:eastAsia="黑体"/>
          <w:sz w:val="28"/>
          <w:szCs w:val="28"/>
        </w:rPr>
        <w:t>：设备要懂得使用及维护，在不懂的情况下，绝不能乱动设备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C</w:t>
      </w:r>
      <w:r>
        <w:rPr>
          <w:rFonts w:ascii="SimHei" w:hAnsi="SimHei" w:eastAsia="黑体"/>
          <w:sz w:val="28"/>
          <w:szCs w:val="28"/>
        </w:rPr>
        <w:t>：设备一旦损坏，应立即通知上级，派人修理，并跟踪整个过程，直到修好。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D</w:t>
      </w:r>
      <w:r>
        <w:rPr>
          <w:rFonts w:ascii="SimHei" w:hAnsi="SimHei" w:eastAsia="黑体"/>
          <w:sz w:val="28"/>
          <w:szCs w:val="28"/>
        </w:rPr>
        <w:t>：店面设备要定期清点，发现遗失，需找出原因。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E</w:t>
      </w:r>
      <w:r>
        <w:rPr>
          <w:rFonts w:ascii="SimHei" w:hAnsi="SimHei" w:eastAsia="黑体"/>
          <w:sz w:val="28"/>
          <w:szCs w:val="28"/>
        </w:rPr>
        <w:t>；店面设备发现异常，应及时反映，检修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18</w:t>
      </w:r>
      <w:r>
        <w:rPr>
          <w:rFonts w:ascii="SimHei" w:hAnsi="SimHei" w:eastAsia="黑体"/>
          <w:sz w:val="28"/>
          <w:szCs w:val="28"/>
        </w:rPr>
        <w:t>、保密管理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A</w:t>
      </w:r>
      <w:r>
        <w:rPr>
          <w:rFonts w:ascii="SimHei" w:hAnsi="SimHei" w:eastAsia="黑体"/>
          <w:sz w:val="28"/>
          <w:szCs w:val="28"/>
        </w:rPr>
        <w:t>：对店面的营业额、房租、薪资等要严格保密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B</w:t>
      </w:r>
      <w:r>
        <w:rPr>
          <w:rFonts w:ascii="SimHei" w:hAnsi="SimHei" w:eastAsia="黑体"/>
          <w:sz w:val="28"/>
          <w:szCs w:val="28"/>
        </w:rPr>
        <w:t>：对本店的店长手册须严格保密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C</w:t>
      </w:r>
      <w:r>
        <w:rPr>
          <w:rFonts w:ascii="SimHei" w:hAnsi="SimHei" w:eastAsia="黑体"/>
          <w:sz w:val="28"/>
          <w:szCs w:val="28"/>
        </w:rPr>
        <w:t>：对本店的经营状况和趋势要严格保密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D</w:t>
      </w:r>
      <w:r>
        <w:rPr>
          <w:rFonts w:ascii="SimHei" w:hAnsi="SimHei" w:eastAsia="黑体"/>
          <w:sz w:val="28"/>
          <w:szCs w:val="28"/>
        </w:rPr>
        <w:t>：对本店产品的成产过程要严格保密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E</w:t>
      </w:r>
      <w:r>
        <w:rPr>
          <w:rFonts w:ascii="SimHei" w:hAnsi="SimHei" w:eastAsia="黑体"/>
          <w:sz w:val="28"/>
          <w:szCs w:val="28"/>
        </w:rPr>
        <w:t>：对本公司的内部信息、资料严格保密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保密工作应以警觉为宗旨，一切不利于店面发展和经营的信息都应保密，甚至对店员也适当保密，以防无意泄密。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六、店长的自我检查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、开店前：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店员是否正常出勤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店员是否按平日计划预备工作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店员的服装仪容是否依照规定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产品是否及时送到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产品是否陈列整齐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产品陈列是否有品种遗漏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7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标价牌是否搞错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8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入口处、营业区、是否清洁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9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地面、玻璃、收银机、设备等是否清洁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10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灯光是否适宜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11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收银找零是否准备充足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12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包装材料是否准备充足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13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前一日报表是否做好。送出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14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产品盘点是否无误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15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产品是否缺货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16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产品品质有无检查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17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通道是否畅通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18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柜台内是否有店员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19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陈列是否过多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20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如有促销，促销准备工作是否完成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21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店员是否只顾聊天或做私事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22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海报、墙报、营业卫生执照是否完成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23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货柜是否清洁、冰柜有无积水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24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前一日营业额达成状况的分析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、开店中：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服务用语是否亲切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地面、入口、桌面是否清洁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冰柜是否够冷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招牌灯是否须打开（视天气情况）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灯光是否充足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产品摆放是否整齐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7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畅销产品是否足够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8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店员是否有异常表情和态度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9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交接班是否正常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、关店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是否有顾客滞留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收银机是否清零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现金是否放置恰当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报表是否制作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营业额是否达成目标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店面是否保持清洁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7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电力、水力、煤气是否关闭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8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保安措施是否完备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9</w:t>
      </w:r>
      <w:r>
        <w:rPr>
          <w:rFonts w:ascii="SimHei" w:hAnsi="SimHei" w:eastAsia="黑体"/>
          <w:sz w:val="28"/>
          <w:szCs w:val="28"/>
        </w:rPr>
        <w:t>）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离店前店员是否异常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七、店长的考核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营业额完成情况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营业额上升趋势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店面服务质量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店面的清洁程度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店员的精神状况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营业损耗的降低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7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eastAsia="黑体"/>
          <w:sz w:val="28"/>
          <w:szCs w:val="28"/>
        </w:rPr>
        <w:tab/>
      </w:r>
      <w:r>
        <w:rPr>
          <w:rFonts w:ascii="SimHei" w:hAnsi="SimHei" w:eastAsia="黑体"/>
          <w:sz w:val="28"/>
          <w:szCs w:val="28"/>
        </w:rPr>
        <w:t>对公司的忠诚度</w:t>
      </w:r>
    </w:p>
    <w:sectPr>
      <w:headerReference w:type="default" r:id="rId5"/>
      <w:footerReference w:type="default" r:id="rId6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华文隶书">
    <w:charset w:val="86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  <w:r>
      <mc:AlternateContent>
        <mc:Choice Requires="wps">
          <w:drawing>
            <wp:anchor behindDoc="0" distT="0" distB="0" distL="114935" distR="114935" simplePos="0" locked="0" layoutInCell="0" allowOverlap="1" relativeHeight="3">
              <wp:simplePos x="0" y="0"/>
              <wp:positionH relativeFrom="column">
                <wp:posOffset>-897255</wp:posOffset>
              </wp:positionH>
              <wp:positionV relativeFrom="paragraph">
                <wp:posOffset>2327275</wp:posOffset>
              </wp:positionV>
              <wp:extent cx="7247890" cy="767080"/>
              <wp:effectExtent l="0" t="0" r="0" b="0"/>
              <wp:wrapNone/>
              <wp:docPr id="2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47890" cy="76708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jc w:val="center"/>
                            <w:rPr>
                              <w:rFonts w:ascii="华文隶书" w:hAnsi="华文隶书" w:eastAsia="华文隶书" w:cs="华文隶书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华文隶书" w:hAnsi="华文隶书" w:cs="华文隶书" w:eastAsia="华文隶书"/>
                              <w:sz w:val="110"/>
                              <w:szCs w:val="110"/>
                            </w:rPr>
                            <w:t>店长工作务实手册</w:t>
                          </w:r>
                        </w:p>
                      </w:txbxContent>
                    </wps:txbx>
                    <wps:bodyPr anchor="t" lIns="92075" tIns="46355" rIns="92075" bIns="4635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570.7pt;height:60.4pt;mso-wrap-distance-left:9.05pt;mso-wrap-distance-right:9.05pt;mso-wrap-distance-top:0pt;mso-wrap-distance-bottom:0pt;margin-top:183.25pt;mso-position-vertical-relative:text;margin-left:-70.65pt;mso-position-horizontal-relative:text">
              <v:fill opacity="0f"/>
              <v:textbox inset="0.100694444444444in,0.0506944444444444in,0.100694444444444in,0.0506944444444444in">
                <w:txbxContent>
                  <w:p>
                    <w:pPr>
                      <w:pStyle w:val="Normal"/>
                      <w:jc w:val="center"/>
                      <w:rPr>
                        <w:rFonts w:ascii="华文隶书" w:hAnsi="华文隶书" w:eastAsia="华文隶书" w:cs="华文隶书"/>
                        <w:sz w:val="72"/>
                        <w:szCs w:val="72"/>
                      </w:rPr>
                    </w:pPr>
                    <w:r>
                      <w:rPr>
                        <w:rFonts w:ascii="华文隶书" w:hAnsi="华文隶书" w:cs="华文隶书" w:eastAsia="华文隶书"/>
                        <w:sz w:val="110"/>
                        <w:szCs w:val="110"/>
                      </w:rPr>
                      <w:t>店长工作务实手册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0" distT="0" distB="0" distL="114935" distR="114935" simplePos="0" locked="0" layoutInCell="0" allowOverlap="1" relativeHeight="4">
              <wp:simplePos x="0" y="0"/>
              <wp:positionH relativeFrom="column">
                <wp:posOffset>-971550</wp:posOffset>
              </wp:positionH>
              <wp:positionV relativeFrom="page">
                <wp:posOffset>1226185</wp:posOffset>
              </wp:positionV>
              <wp:extent cx="7247890" cy="767080"/>
              <wp:effectExtent l="0" t="0" r="0" b="0"/>
              <wp:wrapNone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47890" cy="76708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jc w:val="center"/>
                            <w:rPr>
                              <w:rFonts w:ascii="华文隶书" w:hAnsi="华文隶书" w:eastAsia="华文隶书" w:cs="华文隶书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华文隶书" w:hAnsi="华文隶书" w:cs="华文隶书" w:eastAsia="华文隶书"/>
                              <w:color w:val="FF0000"/>
                              <w:sz w:val="72"/>
                              <w:szCs w:val="72"/>
                            </w:rPr>
                            <w:t xml:space="preserve">肯德基 </w:t>
                          </w:r>
                          <w:r>
                            <w:rPr>
                              <w:rFonts w:eastAsia="华文隶书" w:cs="华文隶书" w:ascii="华文隶书" w:hAnsi="华文隶书"/>
                              <w:color w:val="FF0000"/>
                              <w:sz w:val="72"/>
                              <w:szCs w:val="72"/>
                            </w:rPr>
                            <w:t>KFC</w:t>
                          </w:r>
                        </w:p>
                      </w:txbxContent>
                    </wps:txbx>
                    <wps:bodyPr anchor="t" lIns="92075" tIns="46355" rIns="92075" bIns="4635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570.7pt;height:60.4pt;mso-wrap-distance-left:9.05pt;mso-wrap-distance-right:9.05pt;mso-wrap-distance-top:0pt;mso-wrap-distance-bottom:0pt;margin-top:96.55pt;mso-position-vertical-relative:page;margin-left:-76.5pt;mso-position-horizontal-relative:text">
              <v:fill opacity="0f"/>
              <v:textbox inset="0.100694444444444in,0.0506944444444444in,0.100694444444444in,0.0506944444444444in">
                <w:txbxContent>
                  <w:p>
                    <w:pPr>
                      <w:pStyle w:val="Normal"/>
                      <w:jc w:val="center"/>
                      <w:rPr>
                        <w:rFonts w:ascii="华文隶书" w:hAnsi="华文隶书" w:eastAsia="华文隶书" w:cs="华文隶书"/>
                        <w:sz w:val="72"/>
                        <w:szCs w:val="72"/>
                      </w:rPr>
                    </w:pPr>
                    <w:r>
                      <w:rPr>
                        <w:rFonts w:ascii="华文隶书" w:hAnsi="华文隶书" w:cs="华文隶书" w:eastAsia="华文隶书"/>
                        <w:color w:val="FF0000"/>
                        <w:sz w:val="72"/>
                        <w:szCs w:val="72"/>
                      </w:rPr>
                      <w:t xml:space="preserve">肯德基 </w:t>
                    </w:r>
                    <w:r>
                      <w:rPr>
                        <w:rFonts w:eastAsia="华文隶书" w:cs="华文隶书" w:ascii="华文隶书" w:hAnsi="华文隶书"/>
                        <w:color w:val="FF0000"/>
                        <w:sz w:val="72"/>
                        <w:szCs w:val="72"/>
                      </w:rPr>
                      <w:t>KFC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0" distT="0" distB="0" distL="114935" distR="114935" simplePos="0" locked="0" layoutInCell="0" allowOverlap="1" relativeHeight="5">
              <wp:simplePos x="0" y="0"/>
              <wp:positionH relativeFrom="column">
                <wp:posOffset>-142240</wp:posOffset>
              </wp:positionH>
              <wp:positionV relativeFrom="paragraph">
                <wp:posOffset>3631565</wp:posOffset>
              </wp:positionV>
              <wp:extent cx="5714365" cy="857250"/>
              <wp:effectExtent l="0" t="0" r="0" b="0"/>
              <wp:wrapNone/>
              <wp:docPr id="4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4365" cy="8572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jc w:val="center"/>
                            <w:rPr>
                              <w:rFonts w:ascii="华文隶书" w:hAnsi="华文隶书" w:eastAsia="华文隶书" w:cs="华文隶书"/>
                              <w:bCs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eastAsia="华文隶书" w:cs="华文隶书" w:ascii="华文隶书" w:hAnsi="华文隶书"/>
                              <w:bCs/>
                              <w:sz w:val="56"/>
                              <w:szCs w:val="56"/>
                            </w:rPr>
                            <w:t>—</w:t>
                          </w:r>
                          <w:r>
                            <w:rPr>
                              <w:rFonts w:ascii="华文隶书" w:hAnsi="华文隶书" w:cs="华文隶书" w:eastAsia="华文隶书"/>
                              <w:bCs/>
                              <w:sz w:val="56"/>
                              <w:szCs w:val="56"/>
                            </w:rPr>
                            <w:t>企划管理—</w:t>
                          </w:r>
                        </w:p>
                        <w:p>
                          <w:pPr>
                            <w:pStyle w:val="Normal"/>
                            <w:rPr>
                              <w:rFonts w:ascii="华文隶书" w:hAnsi="华文隶书" w:eastAsia="华文隶书" w:cs="华文隶书"/>
                              <w:bCs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eastAsia="华文隶书" w:cs="华文隶书" w:ascii="华文隶书" w:hAnsi="华文隶书"/>
                              <w:bCs/>
                              <w:sz w:val="56"/>
                              <w:szCs w:val="56"/>
                            </w:rPr>
                          </w:r>
                        </w:p>
                      </w:txbxContent>
                    </wps:txbx>
                    <wps:bodyPr anchor="t" lIns="92075" tIns="46355" rIns="92075" bIns="4635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49.95pt;height:67.5pt;mso-wrap-distance-left:9.05pt;mso-wrap-distance-right:9.05pt;mso-wrap-distance-top:0pt;mso-wrap-distance-bottom:0pt;margin-top:285.95pt;mso-position-vertical-relative:text;margin-left:-11.2pt;mso-position-horizontal-relative:text">
              <v:fill opacity="0f"/>
              <v:textbox inset="0.100694444444444in,0.0506944444444444in,0.100694444444444in,0.0506944444444444in">
                <w:txbxContent>
                  <w:p>
                    <w:pPr>
                      <w:pStyle w:val="Normal"/>
                      <w:jc w:val="center"/>
                      <w:rPr>
                        <w:rFonts w:ascii="华文隶书" w:hAnsi="华文隶书" w:eastAsia="华文隶书" w:cs="华文隶书"/>
                        <w:bCs/>
                        <w:sz w:val="56"/>
                        <w:szCs w:val="56"/>
                      </w:rPr>
                    </w:pPr>
                    <w:r>
                      <w:rPr>
                        <w:rFonts w:eastAsia="华文隶书" w:cs="华文隶书" w:ascii="华文隶书" w:hAnsi="华文隶书"/>
                        <w:bCs/>
                        <w:sz w:val="56"/>
                        <w:szCs w:val="56"/>
                      </w:rPr>
                      <w:t>—</w:t>
                    </w:r>
                    <w:r>
                      <w:rPr>
                        <w:rFonts w:ascii="华文隶书" w:hAnsi="华文隶书" w:cs="华文隶书" w:eastAsia="华文隶书"/>
                        <w:bCs/>
                        <w:sz w:val="56"/>
                        <w:szCs w:val="56"/>
                      </w:rPr>
                      <w:t>企划管理—</w:t>
                    </w:r>
                  </w:p>
                  <w:p>
                    <w:pPr>
                      <w:pStyle w:val="Normal"/>
                      <w:rPr>
                        <w:rFonts w:ascii="华文隶书" w:hAnsi="华文隶书" w:eastAsia="华文隶书" w:cs="华文隶书"/>
                        <w:bCs/>
                        <w:sz w:val="56"/>
                        <w:szCs w:val="56"/>
                      </w:rPr>
                    </w:pPr>
                    <w:r>
                      <w:rPr>
                        <w:rFonts w:eastAsia="华文隶书" w:cs="华文隶书" w:ascii="华文隶书" w:hAnsi="华文隶书"/>
                        <w:bCs/>
                        <w:sz w:val="56"/>
                        <w:szCs w:val="56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rFonts w:ascii="Times New Roman" w:hAnsi="Times New Roman" w:cs="Times New Roman"/>
      <w:b/>
      <w:kern w:val="2"/>
      <w:sz w:val="44"/>
      <w:szCs w:val="20"/>
    </w:rPr>
  </w:style>
  <w:style w:type="character" w:styleId="Style13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纷繁多彩.wpt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2016-02-26T16:45:00Z</dcterms:created>
  <dc:creator>User</dc:creator>
  <dc:description/>
  <cp:keywords> </cp:keywords>
  <dc:language>en-US</dc:language>
  <cp:lastModifiedBy>admin</cp:lastModifiedBy>
  <dcterms:modified xsi:type="dcterms:W3CDTF">2016-02-26T16:45:00Z</dcterms:modified>
  <cp:revision>2</cp:revision>
  <dc:subject/>
  <dc:title>KFC肯德基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  <property fmtid="{D5CDD505-2E9C-101B-9397-08002B2CF9AE}" pid="3" name="fileid">
    <vt:lpwstr>771131</vt:lpwstr>
  </property>
  <property fmtid="{D5CDD505-2E9C-101B-9397-08002B2CF9AE}" pid="4" name="name">
    <vt:lpwstr>员工手册-肯德基店长工作务实手册.doc</vt:lpwstr>
  </property>
</Properties>
</file>