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50"/>
          <w:szCs w:val="50"/>
          <w:lang w:eastAsia="zh-CN"/>
        </w:rPr>
      </w:pPr>
      <w:r>
        <w:rPr>
          <w:rFonts w:ascii="SimHei" w:hAnsi="SimHei" w:eastAsia="黑体"/>
          <w:b/>
          <w:sz w:val="50"/>
          <w:szCs w:val="50"/>
          <w:lang w:eastAsia="zh-CN"/>
        </w:rPr>
      </w:r>
    </w:p>
    <w:p>
      <w:pPr>
        <w:pStyle w:val="Normal"/>
        <w:jc w:val="center"/>
        <w:rPr>
          <w:b/>
          <w:b/>
          <w:sz w:val="50"/>
          <w:szCs w:val="50"/>
          <w:lang w:eastAsia="zh-CN"/>
        </w:rPr>
      </w:pPr>
      <w:r>
        <w:rPr>
          <w:rFonts w:ascii="SimHei" w:hAnsi="SimHei" w:eastAsia="黑体"/>
          <w:b/>
          <w:sz w:val="50"/>
          <w:szCs w:val="50"/>
          <w:lang w:eastAsia="zh-CN"/>
        </w:rPr>
      </w:r>
    </w:p>
    <w:p>
      <w:pPr>
        <w:pStyle w:val="Normal"/>
        <w:jc w:val="center"/>
        <w:rPr>
          <w:b/>
          <w:b/>
          <w:sz w:val="50"/>
          <w:szCs w:val="50"/>
          <w:lang w:eastAsia="zh-CN"/>
        </w:rPr>
      </w:pPr>
      <w:r>
        <w:rPr>
          <w:rFonts w:ascii="SimHei" w:hAnsi="SimHei" w:eastAsia="黑体"/>
          <w:b/>
          <w:sz w:val="50"/>
          <w:szCs w:val="50"/>
          <w:lang w:eastAsia="zh-CN"/>
        </w:rPr>
      </w:r>
    </w:p>
    <w:p>
      <w:pPr>
        <w:pStyle w:val="Normal"/>
        <w:jc w:val="center"/>
        <w:rPr>
          <w:rFonts w:eastAsia="宋体"/>
          <w:b/>
          <w:b/>
          <w:bCs/>
          <w:sz w:val="72"/>
          <w:szCs w:val="72"/>
          <w:lang w:eastAsia="zh-CN"/>
        </w:rPr>
      </w:pPr>
      <w:r>
        <w:rPr>
          <w:rFonts w:ascii="SimHei" w:hAnsi="SimHei" w:eastAsia="黑体"/>
          <w:b/>
          <w:bCs/>
          <w:sz w:val="72"/>
          <w:szCs w:val="72"/>
          <w:lang w:val="en-US" w:eastAsia="zh-CN"/>
        </w:rPr>
        <w:t>*****</w:t>
      </w:r>
      <w:r>
        <w:rPr>
          <w:rFonts w:ascii="SimHei" w:hAnsi="SimHei" w:eastAsia="黑体"/>
          <w:b/>
          <w:bCs/>
          <w:sz w:val="72"/>
          <w:szCs w:val="72"/>
          <w:lang w:eastAsia="zh-CN"/>
        </w:rPr>
        <w:t>企业管理公司</w:t>
      </w:r>
    </w:p>
    <w:p>
      <w:pPr>
        <w:pStyle w:val="Normal"/>
        <w:jc w:val="center"/>
        <w:rPr>
          <w:rFonts w:eastAsia="宋体"/>
          <w:b/>
          <w:b/>
          <w:bCs/>
          <w:sz w:val="50"/>
          <w:szCs w:val="50"/>
          <w:lang w:eastAsia="zh-CN"/>
        </w:rPr>
      </w:pPr>
      <w:r>
        <w:rPr>
          <w:rFonts w:eastAsia="黑体" w:ascii="SimHei" w:hAnsi="SimHei"/>
          <w:b/>
          <w:bCs/>
          <w:sz w:val="50"/>
          <w:szCs w:val="50"/>
          <w:lang w:eastAsia="zh-CN"/>
        </w:rPr>
      </w:r>
    </w:p>
    <w:p>
      <w:pPr>
        <w:pStyle w:val="Normal"/>
        <w:jc w:val="center"/>
        <w:rPr>
          <w:b/>
          <w:b/>
          <w:sz w:val="50"/>
          <w:szCs w:val="50"/>
          <w:lang w:eastAsia="zh-CN"/>
        </w:rPr>
      </w:pPr>
      <w:r>
        <w:rPr>
          <w:rFonts w:ascii="SimHei" w:hAnsi="SimHei" w:eastAsia="黑体"/>
          <w:b/>
          <w:sz w:val="50"/>
          <w:szCs w:val="50"/>
          <w:lang w:eastAsia="zh-CN"/>
        </w:rPr>
      </w:r>
    </w:p>
    <w:p>
      <w:pPr>
        <w:pStyle w:val="Normal"/>
        <w:jc w:val="center"/>
        <w:rPr>
          <w:b/>
          <w:b/>
          <w:sz w:val="50"/>
          <w:szCs w:val="50"/>
          <w:lang w:eastAsia="zh-CN"/>
        </w:rPr>
      </w:pPr>
      <w:r>
        <w:rPr>
          <w:rFonts w:ascii="SimHei" w:hAnsi="SimHei" w:eastAsia="黑体"/>
          <w:b/>
          <w:sz w:val="50"/>
          <w:szCs w:val="50"/>
          <w:lang w:eastAsia="zh-CN"/>
        </w:rPr>
      </w:r>
    </w:p>
    <w:p>
      <w:pPr>
        <w:pStyle w:val="Normal"/>
        <w:jc w:val="center"/>
        <w:rPr>
          <w:b/>
          <w:b/>
          <w:sz w:val="50"/>
          <w:szCs w:val="50"/>
          <w:lang w:eastAsia="zh-CN"/>
        </w:rPr>
      </w:pPr>
      <w:r>
        <w:rPr>
          <w:rFonts w:ascii="SimHei" w:hAnsi="SimHei" w:eastAsia="黑体"/>
          <w:b/>
          <w:sz w:val="50"/>
          <w:szCs w:val="50"/>
          <w:lang w:eastAsia="zh-CN"/>
        </w:rPr>
      </w:r>
    </w:p>
    <w:p>
      <w:pPr>
        <w:pStyle w:val="Normal"/>
        <w:jc w:val="center"/>
        <w:rPr>
          <w:b/>
          <w:b/>
          <w:sz w:val="50"/>
          <w:szCs w:val="50"/>
          <w:lang w:eastAsia="zh-CN"/>
        </w:rPr>
      </w:pPr>
      <w:r>
        <w:rPr>
          <w:rFonts w:ascii="SimHei" w:hAnsi="SimHei" w:eastAsia="黑体"/>
          <w:b/>
          <w:sz w:val="50"/>
          <w:szCs w:val="50"/>
          <w:lang w:eastAsia="zh-CN"/>
        </w:rPr>
      </w:r>
    </w:p>
    <w:p>
      <w:pPr>
        <w:pStyle w:val="Normal"/>
        <w:jc w:val="center"/>
        <w:rPr>
          <w:b/>
          <w:b/>
          <w:sz w:val="50"/>
          <w:szCs w:val="50"/>
          <w:lang w:eastAsia="zh-CN"/>
        </w:rPr>
      </w:pPr>
      <w:r>
        <w:rPr>
          <w:rFonts w:ascii="SimHei" w:hAnsi="SimHei" w:eastAsia="黑体"/>
          <w:b/>
          <w:sz w:val="50"/>
          <w:szCs w:val="50"/>
          <w:lang w:eastAsia="zh-CN"/>
        </w:rPr>
      </w:r>
    </w:p>
    <w:p>
      <w:pPr>
        <w:pStyle w:val="Normal"/>
        <w:jc w:val="center"/>
        <w:rPr>
          <w:b/>
          <w:b/>
          <w:bCs/>
          <w:sz w:val="26"/>
          <w:szCs w:val="26"/>
          <w:lang w:eastAsia="zh-CN"/>
        </w:rPr>
      </w:pPr>
      <w:r>
        <w:rPr>
          <w:rFonts w:ascii="SimHei" w:hAnsi="SimHei" w:eastAsia="黑体"/>
          <w:b/>
          <w:bCs/>
          <w:sz w:val="26"/>
          <w:szCs w:val="26"/>
          <w:lang w:eastAsia="zh-CN"/>
        </w:rPr>
      </w:r>
    </w:p>
    <w:p>
      <w:pPr>
        <w:pStyle w:val="Normal"/>
        <w:jc w:val="center"/>
        <w:rPr>
          <w:b/>
          <w:b/>
          <w:sz w:val="90"/>
          <w:szCs w:val="90"/>
          <w:lang w:eastAsia="zh-CN"/>
        </w:rPr>
      </w:pPr>
      <w:r>
        <w:rPr>
          <w:rFonts w:ascii="SimHei" w:hAnsi="SimHei" w:eastAsia="黑体"/>
          <w:b/>
          <w:sz w:val="90"/>
          <w:szCs w:val="90"/>
        </w:rPr>
        <w:t>员</w:t>
      </w:r>
      <w:r>
        <w:rPr>
          <w:rFonts w:ascii="SimHei" w:hAnsi="SimHei" w:eastAsia="黑体"/>
          <w:b/>
          <w:sz w:val="90"/>
          <w:szCs w:val="90"/>
          <w:lang w:eastAsia="zh-CN"/>
        </w:rPr>
        <w:t>工手册</w:t>
      </w:r>
    </w:p>
    <w:p>
      <w:pPr>
        <w:pStyle w:val="Normal"/>
        <w:jc w:val="both"/>
        <w:rPr>
          <w:b/>
          <w:b/>
          <w:sz w:val="50"/>
          <w:szCs w:val="50"/>
          <w:lang w:eastAsia="zh-CN"/>
        </w:rPr>
      </w:pPr>
      <w:r>
        <w:rPr>
          <w:rFonts w:ascii="SimHei" w:hAnsi="SimHei" w:eastAsia="黑体"/>
          <w:b/>
          <w:sz w:val="50"/>
          <w:szCs w:val="50"/>
          <w:lang w:eastAsia="zh-CN"/>
        </w:rPr>
      </w:r>
    </w:p>
    <w:p>
      <w:pPr>
        <w:pStyle w:val="Normal"/>
        <w:jc w:val="center"/>
        <w:rPr>
          <w:b/>
          <w:b/>
          <w:bCs/>
          <w:sz w:val="26"/>
          <w:szCs w:val="26"/>
          <w:lang w:eastAsia="zh-CN"/>
        </w:rPr>
      </w:pPr>
      <w:r>
        <w:rPr>
          <w:rFonts w:ascii="SimHei" w:hAnsi="SimHei" w:eastAsia="黑体"/>
          <w:b/>
          <w:bCs/>
          <w:sz w:val="26"/>
          <w:szCs w:val="26"/>
          <w:lang w:eastAsia="zh-CN"/>
        </w:rPr>
      </w:r>
    </w:p>
    <w:p>
      <w:pPr>
        <w:pStyle w:val="Normal"/>
        <w:jc w:val="center"/>
        <w:rPr>
          <w:b/>
          <w:b/>
          <w:bCs/>
          <w:sz w:val="26"/>
          <w:szCs w:val="26"/>
          <w:lang w:eastAsia="zh-CN"/>
        </w:rPr>
      </w:pPr>
      <w:r>
        <w:rPr>
          <w:rFonts w:ascii="SimHei" w:hAnsi="SimHei" w:eastAsia="黑体"/>
          <w:b/>
          <w:bCs/>
          <w:sz w:val="26"/>
          <w:szCs w:val="26"/>
          <w:lang w:eastAsia="zh-CN"/>
        </w:rPr>
      </w:r>
    </w:p>
    <w:p>
      <w:pPr>
        <w:pStyle w:val="Normal"/>
        <w:jc w:val="center"/>
        <w:rPr>
          <w:b/>
          <w:b/>
          <w:bCs/>
          <w:sz w:val="26"/>
          <w:szCs w:val="26"/>
          <w:lang w:eastAsia="zh-CN"/>
        </w:rPr>
      </w:pPr>
      <w:r>
        <w:rPr>
          <w:rFonts w:ascii="SimHei" w:hAnsi="SimHei" w:eastAsia="黑体"/>
          <w:b/>
          <w:bCs/>
          <w:sz w:val="26"/>
          <w:szCs w:val="26"/>
          <w:lang w:eastAsia="zh-CN"/>
        </w:rPr>
      </w:r>
    </w:p>
    <w:p>
      <w:pPr>
        <w:pStyle w:val="Normal"/>
        <w:jc w:val="center"/>
        <w:rPr>
          <w:b/>
          <w:b/>
          <w:bCs/>
          <w:sz w:val="26"/>
          <w:szCs w:val="26"/>
          <w:lang w:eastAsia="zh-CN"/>
        </w:rPr>
      </w:pPr>
      <w:r>
        <w:rPr>
          <w:rFonts w:ascii="SimHei" w:hAnsi="SimHei" w:eastAsia="黑体"/>
          <w:b/>
          <w:bCs/>
          <w:sz w:val="26"/>
          <w:szCs w:val="26"/>
          <w:lang w:eastAsia="zh-CN"/>
        </w:rPr>
      </w:r>
    </w:p>
    <w:p>
      <w:pPr>
        <w:pStyle w:val="Normal"/>
        <w:jc w:val="center"/>
        <w:rPr>
          <w:b/>
          <w:b/>
          <w:bCs/>
          <w:sz w:val="26"/>
          <w:szCs w:val="26"/>
          <w:lang w:eastAsia="zh-CN"/>
        </w:rPr>
      </w:pPr>
      <w:r>
        <w:rPr>
          <w:rFonts w:ascii="SimHei" w:hAnsi="SimHei" w:eastAsia="黑体"/>
          <w:b/>
          <w:bCs/>
          <w:sz w:val="26"/>
          <w:szCs w:val="26"/>
          <w:lang w:eastAsia="zh-CN"/>
        </w:rPr>
      </w:r>
    </w:p>
    <w:p>
      <w:pPr>
        <w:pStyle w:val="Normal"/>
        <w:jc w:val="center"/>
        <w:rPr>
          <w:b/>
          <w:b/>
          <w:bCs/>
          <w:sz w:val="26"/>
          <w:szCs w:val="26"/>
          <w:lang w:eastAsia="zh-CN"/>
        </w:rPr>
      </w:pPr>
      <w:r>
        <w:rPr>
          <w:rFonts w:ascii="SimHei" w:hAnsi="SimHei" w:eastAsia="黑体"/>
          <w:b/>
          <w:bCs/>
          <w:sz w:val="26"/>
          <w:szCs w:val="26"/>
          <w:lang w:eastAsia="zh-CN"/>
        </w:rPr>
      </w:r>
    </w:p>
    <w:p>
      <w:pPr>
        <w:pStyle w:val="Normal"/>
        <w:jc w:val="center"/>
        <w:rPr>
          <w:b/>
          <w:b/>
          <w:bCs/>
          <w:sz w:val="26"/>
          <w:szCs w:val="26"/>
          <w:lang w:eastAsia="zh-CN"/>
        </w:rPr>
      </w:pPr>
      <w:r>
        <w:rPr>
          <w:rFonts w:ascii="SimHei" w:hAnsi="SimHei" w:eastAsia="黑体"/>
          <w:b/>
          <w:bCs/>
          <w:sz w:val="26"/>
          <w:szCs w:val="26"/>
          <w:lang w:eastAsia="zh-CN"/>
        </w:rPr>
      </w:r>
    </w:p>
    <w:p>
      <w:pPr>
        <w:pStyle w:val="Normal"/>
        <w:jc w:val="center"/>
        <w:rPr>
          <w:b/>
          <w:b/>
          <w:bCs/>
          <w:sz w:val="26"/>
          <w:szCs w:val="26"/>
          <w:lang w:eastAsia="zh-CN"/>
        </w:rPr>
      </w:pPr>
      <w:r>
        <w:rPr>
          <w:rFonts w:ascii="SimHei" w:hAnsi="SimHei" w:eastAsia="黑体"/>
          <w:b/>
          <w:bCs/>
          <w:sz w:val="26"/>
          <w:szCs w:val="26"/>
          <w:lang w:eastAsia="zh-CN"/>
        </w:rPr>
      </w:r>
    </w:p>
    <w:p>
      <w:pPr>
        <w:pStyle w:val="Normal"/>
        <w:jc w:val="center"/>
        <w:rPr>
          <w:b/>
          <w:b/>
          <w:bCs/>
          <w:sz w:val="26"/>
          <w:szCs w:val="26"/>
          <w:lang w:eastAsia="zh-CN"/>
        </w:rPr>
      </w:pPr>
      <w:r>
        <w:rPr>
          <w:rFonts w:ascii="SimHei" w:hAnsi="SimHei" w:eastAsia="黑体"/>
          <w:b/>
          <w:bCs/>
          <w:sz w:val="26"/>
          <w:szCs w:val="26"/>
          <w:lang w:eastAsia="zh-CN"/>
        </w:rPr>
      </w:r>
    </w:p>
    <w:p>
      <w:pPr>
        <w:pStyle w:val="Normal"/>
        <w:jc w:val="center"/>
        <w:rPr>
          <w:b/>
          <w:b/>
          <w:bCs/>
          <w:sz w:val="26"/>
          <w:szCs w:val="26"/>
          <w:lang w:eastAsia="zh-CN"/>
        </w:rPr>
      </w:pPr>
      <w:r>
        <w:rPr>
          <w:rFonts w:ascii="SimHei" w:hAnsi="SimHei" w:eastAsia="黑体"/>
          <w:b/>
          <w:bCs/>
          <w:sz w:val="26"/>
          <w:szCs w:val="26"/>
          <w:lang w:eastAsia="zh-CN"/>
        </w:rPr>
      </w:r>
    </w:p>
    <w:p>
      <w:pPr>
        <w:pStyle w:val="Normal"/>
        <w:jc w:val="center"/>
        <w:rPr>
          <w:b/>
          <w:b/>
          <w:bCs/>
          <w:sz w:val="26"/>
          <w:szCs w:val="26"/>
          <w:lang w:eastAsia="zh-CN"/>
        </w:rPr>
      </w:pPr>
      <w:r>
        <w:rPr>
          <w:rFonts w:ascii="SimHei" w:hAnsi="SimHei" w:eastAsia="黑体"/>
          <w:b/>
          <w:bCs/>
          <w:sz w:val="26"/>
          <w:szCs w:val="26"/>
          <w:lang w:eastAsia="zh-CN"/>
        </w:rPr>
      </w:r>
    </w:p>
    <w:p>
      <w:pPr>
        <w:pStyle w:val="Normal"/>
        <w:jc w:val="center"/>
        <w:rPr>
          <w:b/>
          <w:b/>
          <w:bCs/>
          <w:sz w:val="26"/>
          <w:szCs w:val="26"/>
          <w:lang w:eastAsia="zh-CN"/>
        </w:rPr>
      </w:pPr>
      <w:r>
        <w:rPr>
          <w:rFonts w:ascii="SimHei" w:hAnsi="SimHei" w:eastAsia="黑体"/>
          <w:b/>
          <w:bCs/>
          <w:sz w:val="26"/>
          <w:szCs w:val="26"/>
          <w:lang w:eastAsia="zh-CN"/>
        </w:rPr>
      </w:r>
    </w:p>
    <w:p>
      <w:pPr>
        <w:pStyle w:val="Normal"/>
        <w:jc w:val="center"/>
        <w:rPr>
          <w:b/>
          <w:b/>
          <w:bCs/>
          <w:sz w:val="26"/>
          <w:szCs w:val="26"/>
          <w:lang w:eastAsia="zh-CN"/>
        </w:rPr>
      </w:pPr>
      <w:r>
        <w:rPr>
          <w:rFonts w:ascii="SimHei" w:hAnsi="SimHei" w:eastAsia="黑体"/>
          <w:b/>
          <w:bCs/>
          <w:sz w:val="26"/>
          <w:szCs w:val="26"/>
          <w:lang w:eastAsia="zh-CN"/>
        </w:rPr>
      </w:r>
    </w:p>
    <w:p>
      <w:pPr>
        <w:pStyle w:val="Normal"/>
        <w:jc w:val="both"/>
        <w:rPr>
          <w:b/>
          <w:b/>
          <w:bCs/>
          <w:sz w:val="26"/>
          <w:szCs w:val="26"/>
          <w:lang w:eastAsia="zh-CN"/>
        </w:rPr>
      </w:pPr>
      <w:r>
        <w:rPr>
          <w:rFonts w:ascii="SimHei" w:hAnsi="SimHei" w:eastAsia="黑体"/>
          <w:b/>
          <w:bCs/>
          <w:sz w:val="26"/>
          <w:szCs w:val="26"/>
          <w:lang w:eastAsia="zh-CN"/>
        </w:rPr>
      </w:r>
    </w:p>
    <w:p>
      <w:pPr>
        <w:pStyle w:val="Normal"/>
        <w:jc w:val="center"/>
        <w:rPr>
          <w:b/>
          <w:b/>
          <w:bCs/>
          <w:sz w:val="26"/>
          <w:szCs w:val="26"/>
          <w:lang w:eastAsia="zh-CN"/>
        </w:rPr>
      </w:pPr>
      <w:r>
        <w:rPr>
          <w:rFonts w:ascii="SimHei" w:hAnsi="SimHei" w:eastAsia="黑体"/>
          <w:b/>
          <w:bCs/>
          <w:sz w:val="26"/>
          <w:szCs w:val="26"/>
          <w:lang w:eastAsia="zh-CN"/>
        </w:rPr>
      </w:r>
    </w:p>
    <w:p>
      <w:pPr>
        <w:pStyle w:val="Normal"/>
        <w:jc w:val="both"/>
        <w:rPr>
          <w:b/>
          <w:b/>
          <w:bCs/>
          <w:sz w:val="30"/>
          <w:szCs w:val="30"/>
          <w:lang w:eastAsia="zh-CN"/>
        </w:rPr>
      </w:pPr>
      <w:r>
        <w:rPr>
          <w:rFonts w:ascii="SimHei" w:hAnsi="SimHei" w:eastAsia="黑体"/>
          <w:b/>
          <w:bCs/>
          <w:sz w:val="30"/>
          <w:szCs w:val="30"/>
          <w:lang w:eastAsia="zh-CN"/>
        </w:rPr>
      </w:r>
    </w:p>
    <w:p>
      <w:pPr>
        <w:pStyle w:val="Normal"/>
        <w:jc w:val="center"/>
        <w:rPr>
          <w:b/>
          <w:b/>
          <w:bCs/>
          <w:sz w:val="30"/>
          <w:szCs w:val="30"/>
          <w:lang w:eastAsia="zh-CN"/>
        </w:rPr>
      </w:pPr>
      <w:r>
        <w:rPr>
          <w:rFonts w:ascii="SimHei" w:hAnsi="SimHei" w:eastAsia="黑体"/>
          <w:b/>
          <w:bCs/>
          <w:sz w:val="30"/>
          <w:szCs w:val="30"/>
          <w:lang w:eastAsia="zh-CN"/>
        </w:rPr>
        <w:t>前</w:t>
      </w:r>
      <w:r>
        <w:rPr>
          <w:rFonts w:eastAsia="黑体" w:ascii="SimHei" w:hAnsi="SimHei"/>
          <w:b/>
          <w:bCs/>
          <w:sz w:val="30"/>
          <w:szCs w:val="30"/>
          <w:lang w:val="en-US" w:eastAsia="zh-CN"/>
        </w:rPr>
        <w:t xml:space="preserve">  </w:t>
      </w:r>
      <w:r>
        <w:rPr>
          <w:rFonts w:ascii="SimHei" w:hAnsi="SimHei" w:eastAsia="黑体"/>
          <w:b/>
          <w:bCs/>
          <w:sz w:val="30"/>
          <w:szCs w:val="30"/>
          <w:lang w:eastAsia="zh-CN"/>
        </w:rPr>
        <w:t>言</w:t>
      </w:r>
    </w:p>
    <w:p>
      <w:pPr>
        <w:pStyle w:val="Normal"/>
        <w:rPr>
          <w:sz w:val="26"/>
          <w:szCs w:val="26"/>
          <w:lang w:eastAsia="zh-CN"/>
        </w:rPr>
      </w:pPr>
      <w:r>
        <w:rPr>
          <w:rFonts w:eastAsia="黑体" w:ascii="SimHei" w:hAnsi="SimHei"/>
          <w:sz w:val="26"/>
          <w:szCs w:val="26"/>
          <w:lang w:val="en-US" w:eastAsia="zh-CN"/>
        </w:rPr>
        <w:t xml:space="preserve">   </w:t>
      </w:r>
      <w:r>
        <w:rPr>
          <w:rFonts w:ascii="SimHei" w:hAnsi="SimHei" w:eastAsia="黑体"/>
          <w:sz w:val="26"/>
          <w:szCs w:val="26"/>
          <w:lang w:eastAsia="zh-CN"/>
        </w:rPr>
        <w:t>欢迎您加入</w:t>
      </w:r>
      <w:r>
        <w:rPr>
          <w:rFonts w:ascii="SimHei" w:hAnsi="SimHei" w:eastAsia="黑体"/>
          <w:sz w:val="26"/>
          <w:szCs w:val="26"/>
          <w:lang w:val="en-US" w:eastAsia="zh-CN"/>
        </w:rPr>
        <w:t>***</w:t>
      </w:r>
      <w:r>
        <w:rPr>
          <w:rFonts w:ascii="SimHei" w:hAnsi="SimHei" w:eastAsia="黑体"/>
          <w:sz w:val="26"/>
          <w:szCs w:val="26"/>
          <w:lang w:eastAsia="zh-CN"/>
        </w:rPr>
        <w:t>，共同参与公司未来的发展，在此谨祝您工作愉快！</w:t>
      </w:r>
    </w:p>
    <w:p>
      <w:pPr>
        <w:pStyle w:val="Normal"/>
        <w:rPr>
          <w:sz w:val="26"/>
          <w:szCs w:val="26"/>
          <w:lang w:eastAsia="zh-CN"/>
        </w:rPr>
      </w:pPr>
      <w:r>
        <w:rPr>
          <w:rFonts w:eastAsia="黑体" w:ascii="SimHei" w:hAnsi="SimHei"/>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eastAsia="zh-CN"/>
        </w:rPr>
        <w:t>过去的每一点成就，都有赖于</w:t>
      </w:r>
      <w:r>
        <w:rPr>
          <w:rFonts w:ascii="SimHei" w:hAnsi="SimHei" w:eastAsia="黑体"/>
          <w:sz w:val="26"/>
          <w:szCs w:val="26"/>
          <w:lang w:val="en-US" w:eastAsia="zh-CN"/>
        </w:rPr>
        <w:t>***</w:t>
      </w:r>
      <w:r>
        <w:rPr>
          <w:rFonts w:ascii="SimHei" w:hAnsi="SimHei" w:eastAsia="黑体"/>
          <w:sz w:val="26"/>
          <w:szCs w:val="26"/>
          <w:lang w:eastAsia="zh-CN"/>
        </w:rPr>
        <w:t>全体员工的努力。</w:t>
      </w:r>
      <w:r>
        <w:rPr>
          <w:rFonts w:ascii="SimHei" w:hAnsi="SimHei" w:eastAsia="黑体"/>
          <w:sz w:val="26"/>
          <w:szCs w:val="26"/>
          <w:lang w:val="en-US" w:eastAsia="zh-CN"/>
        </w:rPr>
        <w:t>***</w:t>
      </w:r>
      <w:r>
        <w:rPr>
          <w:rFonts w:ascii="SimHei" w:hAnsi="SimHei" w:eastAsia="黑体"/>
          <w:sz w:val="26"/>
          <w:szCs w:val="26"/>
          <w:lang w:eastAsia="zh-CN"/>
        </w:rPr>
        <w:t>明天的每一个进步，从今天开始，都与您的努力密切相关。</w:t>
      </w:r>
    </w:p>
    <w:p>
      <w:pPr>
        <w:pStyle w:val="Normal"/>
        <w:rPr>
          <w:sz w:val="26"/>
          <w:szCs w:val="26"/>
          <w:lang w:eastAsia="zh-CN"/>
        </w:rPr>
      </w:pPr>
      <w:r>
        <w:rPr>
          <w:rFonts w:eastAsia="黑体" w:ascii="SimHei" w:hAnsi="SimHei"/>
          <w:sz w:val="26"/>
          <w:szCs w:val="26"/>
          <w:lang w:val="en-US" w:eastAsia="zh-CN"/>
        </w:rPr>
        <w:t xml:space="preserve">   </w:t>
      </w:r>
      <w:r>
        <w:rPr>
          <w:rFonts w:ascii="SimHei" w:hAnsi="SimHei" w:eastAsia="黑体"/>
          <w:sz w:val="26"/>
          <w:szCs w:val="26"/>
          <w:lang w:eastAsia="zh-CN"/>
        </w:rPr>
        <w:t>本手册将向您陈述</w:t>
      </w:r>
      <w:r>
        <w:rPr>
          <w:rFonts w:ascii="SimHei" w:hAnsi="SimHei" w:eastAsia="黑体"/>
          <w:sz w:val="26"/>
          <w:szCs w:val="26"/>
          <w:lang w:val="en-US" w:eastAsia="zh-CN"/>
        </w:rPr>
        <w:t>***</w:t>
      </w:r>
      <w:r>
        <w:rPr>
          <w:rFonts w:ascii="SimHei" w:hAnsi="SimHei" w:eastAsia="黑体"/>
          <w:sz w:val="26"/>
          <w:szCs w:val="26"/>
          <w:lang w:eastAsia="zh-CN"/>
        </w:rPr>
        <w:t>的价值观，介绍</w:t>
      </w:r>
      <w:r>
        <w:rPr>
          <w:rFonts w:ascii="SimHei" w:hAnsi="SimHei" w:eastAsia="黑体"/>
          <w:sz w:val="26"/>
          <w:szCs w:val="26"/>
          <w:lang w:val="en-US" w:eastAsia="zh-CN"/>
        </w:rPr>
        <w:t>***</w:t>
      </w:r>
      <w:r>
        <w:rPr>
          <w:rFonts w:ascii="SimHei" w:hAnsi="SimHei" w:eastAsia="黑体"/>
          <w:sz w:val="26"/>
          <w:szCs w:val="26"/>
          <w:lang w:eastAsia="zh-CN"/>
        </w:rPr>
        <w:t>内部最基本的规章制度，讲解您在</w:t>
      </w:r>
      <w:r>
        <w:rPr>
          <w:rFonts w:ascii="SimHei" w:hAnsi="SimHei" w:eastAsia="黑体"/>
          <w:sz w:val="26"/>
          <w:szCs w:val="26"/>
          <w:lang w:val="en-US" w:eastAsia="zh-CN"/>
        </w:rPr>
        <w:t>***</w:t>
      </w:r>
      <w:r>
        <w:rPr>
          <w:rFonts w:ascii="SimHei" w:hAnsi="SimHei" w:eastAsia="黑体"/>
          <w:sz w:val="26"/>
          <w:szCs w:val="26"/>
          <w:lang w:eastAsia="zh-CN"/>
        </w:rPr>
        <w:t>所拥有的基本权利、应履行的责任和义务，帮助您更快的融入团队，愉快的开展工作。</w:t>
      </w:r>
    </w:p>
    <w:p>
      <w:pPr>
        <w:pStyle w:val="Normal"/>
        <w:rPr>
          <w:sz w:val="26"/>
          <w:szCs w:val="26"/>
          <w:lang w:eastAsia="zh-CN"/>
        </w:rPr>
      </w:pPr>
      <w:r>
        <w:rPr>
          <w:rFonts w:eastAsia="黑体" w:ascii="SimHei" w:hAnsi="SimHei"/>
          <w:sz w:val="26"/>
          <w:szCs w:val="26"/>
          <w:lang w:val="en-US" w:eastAsia="zh-CN"/>
        </w:rPr>
        <w:t xml:space="preserve">   </w:t>
      </w:r>
      <w:r>
        <w:rPr>
          <w:rFonts w:ascii="SimHei" w:hAnsi="SimHei" w:eastAsia="黑体"/>
          <w:sz w:val="26"/>
          <w:szCs w:val="26"/>
          <w:lang w:eastAsia="zh-CN"/>
        </w:rPr>
        <w:t>本手册适用于所有与本公司签订的正式劳动合同的员工，其他临时人员、实习人员及劳务派遣人员的管理参照本手册执行。所有人员务必全面了解本手册各项内容并切实遵行。</w:t>
      </w:r>
    </w:p>
    <w:p>
      <w:pPr>
        <w:pStyle w:val="Normal"/>
        <w:rPr>
          <w:sz w:val="26"/>
          <w:szCs w:val="26"/>
          <w:lang w:eastAsia="zh-CN"/>
        </w:rPr>
      </w:pPr>
      <w:r>
        <w:rPr>
          <w:rFonts w:eastAsia="黑体" w:ascii="SimHei" w:hAnsi="SimHei"/>
          <w:sz w:val="26"/>
          <w:szCs w:val="26"/>
          <w:lang w:val="en-US" w:eastAsia="zh-CN"/>
        </w:rPr>
        <w:t xml:space="preserve">   </w:t>
      </w:r>
      <w:r>
        <w:rPr>
          <w:rFonts w:ascii="SimHei" w:hAnsi="SimHei" w:eastAsia="黑体"/>
          <w:sz w:val="26"/>
          <w:szCs w:val="26"/>
          <w:lang w:eastAsia="zh-CN"/>
        </w:rPr>
        <w:t>本手册未提及事宜，均按国家的相关劳动法律、法规、管理条例及公司有关规定执行。</w:t>
      </w:r>
    </w:p>
    <w:p>
      <w:pPr>
        <w:pStyle w:val="Normal"/>
        <w:rPr>
          <w:sz w:val="26"/>
          <w:szCs w:val="26"/>
          <w:lang w:eastAsia="zh-CN"/>
        </w:rPr>
      </w:pPr>
      <w:r>
        <w:rPr>
          <w:rFonts w:eastAsia="黑体" w:ascii="SimHei" w:hAnsi="SimHei"/>
          <w:sz w:val="26"/>
          <w:szCs w:val="26"/>
          <w:lang w:val="en-US" w:eastAsia="zh-CN"/>
        </w:rPr>
        <w:t xml:space="preserve">   </w:t>
      </w:r>
      <w:r>
        <w:rPr>
          <w:rFonts w:ascii="SimHei" w:hAnsi="SimHei" w:eastAsia="黑体"/>
          <w:sz w:val="26"/>
          <w:szCs w:val="26"/>
          <w:lang w:eastAsia="zh-CN"/>
        </w:rPr>
        <w:t>本手册是根据现行法律法规制定的，如遇法律法规规章调整，公司将根据新的法律法规规章修订，修订部分一经公示即视为通过并生效。</w:t>
      </w:r>
    </w:p>
    <w:p>
      <w:pPr>
        <w:pStyle w:val="Normal"/>
        <w:rPr>
          <w:sz w:val="26"/>
          <w:szCs w:val="26"/>
          <w:lang w:eastAsia="zh-CN"/>
        </w:rPr>
      </w:pPr>
      <w:r>
        <w:rPr>
          <w:rFonts w:eastAsia="黑体" w:ascii="SimHei" w:hAnsi="SimHei"/>
          <w:sz w:val="26"/>
          <w:szCs w:val="26"/>
          <w:lang w:val="en-US" w:eastAsia="zh-CN"/>
        </w:rPr>
        <w:t xml:space="preserve">   </w:t>
      </w:r>
      <w:r>
        <w:rPr>
          <w:rFonts w:ascii="SimHei" w:hAnsi="SimHei" w:eastAsia="黑体"/>
          <w:sz w:val="26"/>
          <w:szCs w:val="26"/>
          <w:lang w:eastAsia="zh-CN"/>
        </w:rPr>
        <w:t>本手册同时以文本版、电子网络版或其它形式与员工见面，各种形式的版本具有同等效力。</w:t>
      </w:r>
    </w:p>
    <w:p>
      <w:pPr>
        <w:pStyle w:val="Normal"/>
        <w:rPr>
          <w:sz w:val="26"/>
          <w:szCs w:val="26"/>
          <w:lang w:eastAsia="zh-CN"/>
        </w:rPr>
      </w:pPr>
      <w:r>
        <w:rPr>
          <w:rFonts w:eastAsia="黑体" w:ascii="SimHei" w:hAnsi="SimHei"/>
          <w:sz w:val="26"/>
          <w:szCs w:val="26"/>
          <w:lang w:val="en-US" w:eastAsia="zh-CN"/>
        </w:rPr>
        <w:t xml:space="preserve">   </w:t>
      </w:r>
      <w:r>
        <w:rPr>
          <w:rFonts w:ascii="SimHei" w:hAnsi="SimHei" w:eastAsia="黑体"/>
          <w:sz w:val="26"/>
          <w:szCs w:val="26"/>
          <w:lang w:eastAsia="zh-CN"/>
        </w:rPr>
        <w:t>本手册的解释权归苏州</w:t>
      </w:r>
      <w:r>
        <w:rPr>
          <w:rFonts w:ascii="SimHei" w:hAnsi="SimHei" w:eastAsia="黑体"/>
          <w:sz w:val="26"/>
          <w:szCs w:val="26"/>
          <w:lang w:val="en-US" w:eastAsia="zh-CN"/>
        </w:rPr>
        <w:t>***</w:t>
      </w:r>
      <w:r>
        <w:rPr>
          <w:rFonts w:ascii="SimHei" w:hAnsi="SimHei" w:eastAsia="黑体"/>
          <w:sz w:val="26"/>
          <w:szCs w:val="26"/>
          <w:lang w:eastAsia="zh-CN"/>
        </w:rPr>
        <w:t>企业管理公司人力资源部，如有不明事项，请向所在部门负责人或人力资源部咨询。</w:t>
      </w:r>
    </w:p>
    <w:p>
      <w:pPr>
        <w:pStyle w:val="Normal"/>
        <w:rPr>
          <w:sz w:val="26"/>
          <w:szCs w:val="26"/>
          <w:lang w:val="en-US" w:eastAsia="zh-CN"/>
        </w:rPr>
      </w:pPr>
      <w:r>
        <w:rPr>
          <w:rFonts w:eastAsia="黑体" w:ascii="SimHei" w:hAnsi="SimHei"/>
          <w:sz w:val="26"/>
          <w:szCs w:val="26"/>
          <w:lang w:val="en-US" w:eastAsia="zh-CN"/>
        </w:rPr>
        <w:t xml:space="preserve">   </w:t>
      </w:r>
      <w:r>
        <w:rPr>
          <w:rFonts w:ascii="SimHei" w:hAnsi="SimHei" w:eastAsia="黑体"/>
          <w:sz w:val="26"/>
          <w:szCs w:val="26"/>
          <w:lang w:eastAsia="zh-CN"/>
        </w:rPr>
        <w:t>本手册自</w:t>
      </w:r>
      <w:r>
        <w:rPr>
          <w:rFonts w:eastAsia="黑体" w:ascii="SimHei" w:hAnsi="SimHei"/>
          <w:sz w:val="26"/>
          <w:szCs w:val="26"/>
          <w:lang w:val="en-US" w:eastAsia="zh-CN"/>
        </w:rPr>
        <w:t xml:space="preserve">     </w:t>
      </w:r>
      <w:r>
        <w:rPr>
          <w:rFonts w:ascii="SimHei" w:hAnsi="SimHei" w:eastAsia="黑体"/>
          <w:sz w:val="26"/>
          <w:szCs w:val="26"/>
          <w:lang w:val="en-US" w:eastAsia="zh-CN"/>
        </w:rPr>
        <w:t>年</w:t>
      </w:r>
      <w:r>
        <w:rPr>
          <w:rFonts w:eastAsia="黑体" w:ascii="SimHei" w:hAnsi="SimHei"/>
          <w:sz w:val="26"/>
          <w:szCs w:val="26"/>
          <w:lang w:val="en-US" w:eastAsia="zh-CN"/>
        </w:rPr>
        <w:t xml:space="preserve"> </w:t>
      </w:r>
      <w:r>
        <w:rPr>
          <w:rFonts w:ascii="SimHei" w:hAnsi="SimHei" w:eastAsia="黑体"/>
          <w:sz w:val="26"/>
          <w:szCs w:val="26"/>
          <w:lang w:val="en-US" w:eastAsia="zh-CN"/>
        </w:rPr>
        <w:t>月</w:t>
      </w:r>
      <w:r>
        <w:rPr>
          <w:rFonts w:eastAsia="黑体" w:ascii="SimHei" w:hAnsi="SimHei"/>
          <w:sz w:val="26"/>
          <w:szCs w:val="26"/>
          <w:lang w:val="en-US" w:eastAsia="zh-CN"/>
        </w:rPr>
        <w:t xml:space="preserve"> </w:t>
      </w:r>
      <w:r>
        <w:rPr>
          <w:rFonts w:ascii="SimHei" w:hAnsi="SimHei" w:eastAsia="黑体"/>
          <w:sz w:val="26"/>
          <w:szCs w:val="26"/>
          <w:lang w:val="en-US" w:eastAsia="zh-CN"/>
        </w:rPr>
        <w:t>日起生效。</w:t>
      </w:r>
    </w:p>
    <w:p>
      <w:pPr>
        <w:pStyle w:val="Normal"/>
        <w:rPr>
          <w:sz w:val="26"/>
          <w:szCs w:val="26"/>
          <w:lang w:val="en-US" w:eastAsia="zh-CN"/>
        </w:rPr>
      </w:pPr>
      <w:r>
        <w:rPr>
          <w:rFonts w:ascii="SimHei" w:hAnsi="SimHei" w:eastAsia="黑体"/>
          <w:sz w:val="26"/>
          <w:szCs w:val="26"/>
          <w:lang w:val="en-US" w:eastAsia="zh-CN"/>
        </w:rPr>
      </w:r>
    </w:p>
    <w:p>
      <w:pPr>
        <w:pStyle w:val="Normal"/>
        <w:rPr>
          <w:sz w:val="26"/>
          <w:szCs w:val="26"/>
          <w:lang w:val="en-US" w:eastAsia="zh-CN"/>
        </w:rPr>
      </w:pPr>
      <w:r>
        <w:rPr>
          <w:rFonts w:ascii="SimHei" w:hAnsi="SimHei" w:eastAsia="黑体"/>
          <w:sz w:val="26"/>
          <w:szCs w:val="26"/>
          <w:lang w:val="en-US" w:eastAsia="zh-CN"/>
        </w:rPr>
        <w:t>您可登陆公司网站</w:t>
      </w:r>
      <w:r>
        <w:rPr>
          <w:rFonts w:ascii="SimHei" w:hAnsi="SimHei" w:eastAsia="黑体"/>
          <w:sz w:val="26"/>
          <w:szCs w:val="26"/>
          <w:lang w:val="en-US" w:eastAsia="zh-CN"/>
        </w:rPr>
        <w:t>www.rzxsz.com</w:t>
      </w:r>
      <w:r>
        <w:rPr>
          <w:rFonts w:ascii="SimHei" w:hAnsi="SimHei" w:eastAsia="黑体"/>
          <w:sz w:val="26"/>
          <w:szCs w:val="26"/>
          <w:lang w:val="en-US" w:eastAsia="zh-CN"/>
        </w:rPr>
        <w:t>了解公司更多的信息。</w:t>
      </w:r>
    </w:p>
    <w:p>
      <w:pPr>
        <w:pStyle w:val="Normal"/>
        <w:rPr>
          <w:sz w:val="26"/>
          <w:szCs w:val="26"/>
          <w:lang w:val="en-US" w:eastAsia="zh-CN"/>
        </w:rPr>
      </w:pPr>
      <w:r>
        <w:rPr>
          <w:rFonts w:eastAsia="黑体" w:ascii="SimHei" w:hAnsi="SimHei"/>
          <w:sz w:val="26"/>
          <w:szCs w:val="26"/>
          <w:lang w:val="en-US" w:eastAsia="zh-CN"/>
        </w:rPr>
        <w:t xml:space="preserve">                             </w:t>
      </w:r>
      <w:r>
        <w:rPr>
          <w:rFonts w:ascii="SimHei" w:hAnsi="SimHei" w:eastAsia="黑体"/>
          <w:sz w:val="26"/>
          <w:szCs w:val="26"/>
          <w:lang w:val="en-US" w:eastAsia="zh-CN"/>
        </w:rPr>
        <w:t>公司地址：</w:t>
      </w:r>
    </w:p>
    <w:p>
      <w:pPr>
        <w:pStyle w:val="Normal"/>
        <w:rPr>
          <w:sz w:val="26"/>
          <w:szCs w:val="26"/>
          <w:lang w:val="en-US" w:eastAsia="zh-CN"/>
        </w:rPr>
      </w:pPr>
      <w:r>
        <w:rPr>
          <w:rFonts w:eastAsia="黑体" w:ascii="SimHei" w:hAnsi="SimHei"/>
          <w:sz w:val="26"/>
          <w:szCs w:val="26"/>
          <w:lang w:val="en-US" w:eastAsia="zh-CN"/>
        </w:rPr>
        <w:t xml:space="preserve">                             </w:t>
      </w:r>
      <w:r>
        <w:rPr>
          <w:rFonts w:ascii="SimHei" w:hAnsi="SimHei" w:eastAsia="黑体"/>
          <w:sz w:val="26"/>
          <w:szCs w:val="26"/>
          <w:lang w:val="en-US" w:eastAsia="zh-CN"/>
        </w:rPr>
        <w:t>邮政编码：</w:t>
      </w:r>
      <w:r>
        <w:rPr>
          <w:rFonts w:ascii="SimHei" w:hAnsi="SimHei" w:eastAsia="黑体"/>
          <w:sz w:val="26"/>
          <w:szCs w:val="26"/>
          <w:lang w:val="en-US" w:eastAsia="zh-CN"/>
        </w:rPr>
        <w:t>215021</w:t>
      </w:r>
    </w:p>
    <w:p>
      <w:pPr>
        <w:pStyle w:val="Normal"/>
        <w:rPr>
          <w:sz w:val="26"/>
          <w:szCs w:val="26"/>
          <w:lang w:val="en-US" w:eastAsia="zh-CN"/>
        </w:rPr>
      </w:pPr>
      <w:r>
        <w:rPr>
          <w:rFonts w:eastAsia="黑体" w:ascii="SimHei" w:hAnsi="SimHei"/>
          <w:sz w:val="26"/>
          <w:szCs w:val="26"/>
          <w:lang w:val="en-US" w:eastAsia="zh-CN"/>
        </w:rPr>
        <w:t xml:space="preserve">                             </w:t>
      </w:r>
      <w:r>
        <w:rPr>
          <w:rFonts w:ascii="SimHei" w:hAnsi="SimHei" w:eastAsia="黑体"/>
          <w:sz w:val="26"/>
          <w:szCs w:val="26"/>
          <w:lang w:val="en-US" w:eastAsia="zh-CN"/>
        </w:rPr>
        <w:t>公司电话：</w:t>
      </w:r>
      <w:r>
        <w:rPr>
          <w:rFonts w:eastAsia="黑体" w:ascii="SimHei" w:hAnsi="SimHei"/>
          <w:sz w:val="26"/>
          <w:szCs w:val="26"/>
          <w:lang w:val="en-US" w:eastAsia="zh-CN"/>
        </w:rPr>
        <w:t xml:space="preserve">                             </w:t>
      </w:r>
    </w:p>
    <w:p>
      <w:pPr>
        <w:pStyle w:val="Normal"/>
        <w:spacing w:lineRule="auto" w:line="360"/>
        <w:jc w:val="center"/>
        <w:rPr>
          <w:rFonts w:ascii="宋体" w:hAnsi="宋体" w:cs="宋体"/>
          <w:sz w:val="26"/>
          <w:szCs w:val="26"/>
          <w:lang w:val="en-US" w:eastAsia="zh-CN"/>
        </w:rPr>
      </w:pPr>
      <w:r>
        <w:rPr>
          <w:rFonts w:ascii="SimHei" w:hAnsi="SimHei" w:cs="宋体" w:eastAsia="黑体"/>
          <w:b/>
          <w:bCs/>
          <w:sz w:val="36"/>
          <w:szCs w:val="36"/>
          <w:lang w:val="en-US" w:eastAsia="zh-CN"/>
        </w:rPr>
        <w:t>致公司全体员工</w:t>
      </w:r>
    </w:p>
    <w:p>
      <w:pPr>
        <w:pStyle w:val="Normal"/>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rPr>
        <w:t>欢迎</w:t>
      </w:r>
      <w:r>
        <w:rPr>
          <w:rFonts w:ascii="SimHei" w:hAnsi="SimHei" w:cs="宋体" w:eastAsia="黑体"/>
          <w:sz w:val="26"/>
          <w:szCs w:val="26"/>
          <w:lang w:eastAsia="zh-CN"/>
        </w:rPr>
        <w:t>您</w:t>
      </w:r>
      <w:r>
        <w:rPr>
          <w:rFonts w:ascii="SimHei" w:hAnsi="SimHei" w:cs="宋体" w:eastAsia="黑体"/>
          <w:sz w:val="26"/>
          <w:szCs w:val="26"/>
        </w:rPr>
        <w:t>加入本企业，</w:t>
      </w:r>
      <w:r>
        <w:rPr>
          <w:rFonts w:ascii="SimHei" w:hAnsi="SimHei" w:cs="宋体" w:eastAsia="黑体"/>
          <w:sz w:val="26"/>
          <w:szCs w:val="26"/>
          <w:lang w:eastAsia="zh-CN"/>
        </w:rPr>
        <w:t>成为</w:t>
      </w:r>
      <w:r>
        <w:rPr>
          <w:rFonts w:cs="宋体" w:ascii="SimHei" w:hAnsi="SimHei" w:eastAsia="黑体"/>
          <w:sz w:val="26"/>
          <w:szCs w:val="26"/>
          <w:lang w:val="en-US" w:eastAsia="zh-CN"/>
        </w:rPr>
        <w:t>***</w:t>
      </w:r>
      <w:r>
        <w:rPr>
          <w:rFonts w:ascii="SimHei" w:hAnsi="SimHei" w:cs="宋体" w:eastAsia="黑体"/>
          <w:sz w:val="26"/>
          <w:szCs w:val="26"/>
          <w:lang w:eastAsia="zh-CN"/>
        </w:rPr>
        <w:t>大家庭的一员！</w:t>
      </w:r>
    </w:p>
    <w:p>
      <w:pPr>
        <w:pStyle w:val="Normal"/>
        <w:spacing w:lineRule="auto" w:line="36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rPr>
        <w:t>公司</w:t>
      </w:r>
      <w:r>
        <w:rPr>
          <w:rFonts w:ascii="SimHei" w:hAnsi="SimHei" w:cs="宋体" w:eastAsia="黑体"/>
          <w:sz w:val="26"/>
          <w:szCs w:val="26"/>
          <w:lang w:eastAsia="zh-CN"/>
        </w:rPr>
        <w:t>目前</w:t>
      </w:r>
      <w:r>
        <w:rPr>
          <w:rFonts w:ascii="SimHei" w:hAnsi="SimHei" w:cs="宋体" w:eastAsia="黑体"/>
          <w:sz w:val="26"/>
          <w:szCs w:val="26"/>
        </w:rPr>
        <w:t>正在系统地进行经营变革，管理创新，重新整合我们的企业文化，每一位</w:t>
      </w:r>
      <w:r>
        <w:rPr>
          <w:rFonts w:cs="宋体" w:ascii="SimHei" w:hAnsi="SimHei" w:eastAsia="黑体"/>
          <w:sz w:val="26"/>
          <w:szCs w:val="26"/>
          <w:lang w:val="en-US" w:eastAsia="zh-CN"/>
        </w:rPr>
        <w:t>***</w:t>
      </w:r>
      <w:r>
        <w:rPr>
          <w:rFonts w:ascii="SimHei" w:hAnsi="SimHei" w:cs="宋体" w:eastAsia="黑体"/>
          <w:sz w:val="26"/>
          <w:szCs w:val="26"/>
        </w:rPr>
        <w:t>公司人都应当积极参与。只有参与才能更好理解，只有理解才能</w:t>
      </w:r>
      <w:r>
        <w:rPr>
          <w:rFonts w:ascii="SimHei" w:hAnsi="SimHei" w:cs="宋体" w:eastAsia="黑体"/>
          <w:sz w:val="26"/>
          <w:szCs w:val="26"/>
          <w:lang w:eastAsia="zh-CN"/>
        </w:rPr>
        <w:t>达到</w:t>
      </w:r>
      <w:r>
        <w:rPr>
          <w:rFonts w:ascii="SimHei" w:hAnsi="SimHei" w:cs="宋体" w:eastAsia="黑体"/>
          <w:sz w:val="26"/>
          <w:szCs w:val="26"/>
        </w:rPr>
        <w:t>共识。公司的制度规范需要每个</w:t>
      </w:r>
      <w:r>
        <w:rPr>
          <w:rFonts w:ascii="SimHei" w:hAnsi="SimHei" w:cs="宋体" w:eastAsia="黑体"/>
          <w:sz w:val="26"/>
          <w:szCs w:val="26"/>
          <w:lang w:eastAsia="zh-CN"/>
        </w:rPr>
        <w:t>融至信</w:t>
      </w:r>
      <w:r>
        <w:rPr>
          <w:rFonts w:ascii="SimHei" w:hAnsi="SimHei" w:cs="宋体" w:eastAsia="黑体"/>
          <w:sz w:val="26"/>
          <w:szCs w:val="26"/>
        </w:rPr>
        <w:t>公司人自觉遵照执行。我们不能有任何违背公司利益（同样也是员工利益）的言行，这也是一种最基本的职业道德要求。我们都希望、也一定会看到，在全体员工的努力推动下，公司将一步步接近我们的目标，而公司的每一位员工，都会在公司这个朝气蓬勃、不断进取的现代化企业中，迅速成长！</w:t>
      </w:r>
      <w:r>
        <w:rPr>
          <w:rFonts w:ascii="SimHei" w:hAnsi="SimHei" w:cs="宋体" w:eastAsia="黑体"/>
          <w:sz w:val="26"/>
          <w:szCs w:val="26"/>
          <w:lang w:eastAsia="zh-CN"/>
        </w:rPr>
        <w:t>公司未来的发展前景是突破</w:t>
      </w:r>
      <w:r>
        <w:rPr>
          <w:rFonts w:cs="宋体" w:ascii="SimHei" w:hAnsi="SimHei" w:eastAsia="黑体"/>
          <w:sz w:val="26"/>
          <w:szCs w:val="26"/>
          <w:lang w:val="en-US" w:eastAsia="zh-CN"/>
        </w:rPr>
        <w:t>50</w:t>
      </w:r>
      <w:r>
        <w:rPr>
          <w:rFonts w:ascii="SimHei" w:hAnsi="SimHei" w:cs="宋体" w:eastAsia="黑体"/>
          <w:sz w:val="26"/>
          <w:szCs w:val="26"/>
          <w:lang w:val="en-US" w:eastAsia="zh-CN"/>
        </w:rPr>
        <w:t>人，</w:t>
      </w:r>
      <w:r>
        <w:rPr>
          <w:rFonts w:ascii="SimHei" w:hAnsi="SimHei" w:cs="宋体" w:eastAsia="黑体"/>
          <w:sz w:val="26"/>
          <w:szCs w:val="26"/>
          <w:lang w:eastAsia="zh-CN"/>
        </w:rPr>
        <w:t>我们给每位员工提供加薪晋升的机会，只要你有能力，只要你能胜任，我们必会给你提供优越的薪资待遇及岗位的提升！希望你能够充分发挥自己的实际能力，为公司及个人创造丰厚的利益！</w:t>
      </w:r>
    </w:p>
    <w:p>
      <w:pPr>
        <w:pStyle w:val="Normal"/>
        <w:spacing w:lineRule="auto" w:line="36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公司的发展有赖于各位员工的爱岗敬业、尽职尽责、齐心协力，在未来的日子里，公司期望与您一起共同奋斗，一起分享我们取得的事业成果。</w:t>
      </w:r>
    </w:p>
    <w:p>
      <w:pPr>
        <w:pStyle w:val="Normal"/>
        <w:spacing w:lineRule="auto" w:line="360"/>
        <w:rPr>
          <w:rFonts w:ascii="宋体" w:hAnsi="宋体" w:cs="宋体"/>
          <w:b/>
          <w:b/>
          <w:bCs/>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rPr>
        <w:t>此手册的主要目的是让每一位员工清楚地了解作为本企业一员所要共同遵守的工作规范准则，并能同心协力，精诚团结，使企业成</w:t>
      </w:r>
      <w:r>
        <w:rPr>
          <w:rFonts w:ascii="SimHei" w:hAnsi="SimHei" w:cs="宋体" w:eastAsia="黑体"/>
          <w:sz w:val="26"/>
          <w:szCs w:val="26"/>
          <w:lang w:eastAsia="zh-CN"/>
        </w:rPr>
        <w:t>为行业中的</w:t>
      </w:r>
      <w:r>
        <w:rPr>
          <w:rFonts w:ascii="SimHei" w:hAnsi="SimHei" w:cs="宋体" w:eastAsia="黑体"/>
          <w:sz w:val="26"/>
          <w:szCs w:val="26"/>
        </w:rPr>
        <w:t>佼佼者。</w:t>
      </w:r>
    </w:p>
    <w:p>
      <w:pPr>
        <w:pStyle w:val="Normal"/>
        <w:rPr>
          <w:sz w:val="26"/>
          <w:szCs w:val="26"/>
          <w:lang w:val="en-US" w:eastAsia="zh-CN"/>
        </w:rPr>
      </w:pPr>
      <w:r>
        <w:rPr>
          <w:rFonts w:eastAsia="黑体" w:ascii="SimHei" w:hAnsi="SimHei"/>
          <w:sz w:val="26"/>
          <w:szCs w:val="26"/>
          <w:lang w:val="en-US" w:eastAsia="zh-CN"/>
        </w:rPr>
        <w:t xml:space="preserve">      </w:t>
      </w:r>
    </w:p>
    <w:p>
      <w:pPr>
        <w:pStyle w:val="Normal"/>
        <w:rPr>
          <w:sz w:val="26"/>
          <w:szCs w:val="26"/>
          <w:lang w:val="en-US" w:eastAsia="zh-CN"/>
        </w:rPr>
      </w:pPr>
      <w:r>
        <w:rPr>
          <w:rFonts w:ascii="SimHei" w:hAnsi="SimHei" w:eastAsia="黑体"/>
          <w:sz w:val="26"/>
          <w:szCs w:val="26"/>
          <w:lang w:val="en-US" w:eastAsia="zh-CN"/>
        </w:rPr>
      </w:r>
    </w:p>
    <w:p>
      <w:pPr>
        <w:pStyle w:val="Normal"/>
        <w:rPr>
          <w:lang w:eastAsia="zh-CN"/>
        </w:rPr>
      </w:pPr>
      <w:r>
        <w:rPr>
          <w:rFonts w:ascii="SimHei" w:hAnsi="SimHei" w:eastAsia="黑体"/>
          <w:lang w:eastAsia="zh-CN"/>
        </w:rPr>
      </w:r>
    </w:p>
    <w:p>
      <w:pPr>
        <w:pStyle w:val="Normal"/>
        <w:rPr>
          <w:lang w:eastAsia="zh-CN"/>
        </w:rPr>
      </w:pPr>
      <w:r>
        <w:rPr>
          <w:rFonts w:ascii="SimHei" w:hAnsi="SimHei" w:eastAsia="黑体"/>
          <w:lang w:eastAsia="zh-CN"/>
        </w:rPr>
      </w:r>
    </w:p>
    <w:p>
      <w:pPr>
        <w:pStyle w:val="Normal"/>
        <w:rPr>
          <w:lang w:eastAsia="zh-CN"/>
        </w:rPr>
      </w:pPr>
      <w:r>
        <w:rPr>
          <w:rFonts w:ascii="SimHei" w:hAnsi="SimHei" w:eastAsia="黑体"/>
          <w:lang w:eastAsia="zh-CN"/>
        </w:rPr>
      </w:r>
    </w:p>
    <w:p>
      <w:pPr>
        <w:pStyle w:val="Normal"/>
        <w:rPr>
          <w:lang w:eastAsia="zh-CN"/>
        </w:rPr>
      </w:pPr>
      <w:r>
        <w:rPr>
          <w:rFonts w:ascii="SimHei" w:hAnsi="SimHei" w:eastAsia="黑体"/>
          <w:lang w:eastAsia="zh-CN"/>
        </w:rPr>
      </w:r>
    </w:p>
    <w:p>
      <w:pPr>
        <w:pStyle w:val="Normal"/>
        <w:rPr>
          <w:lang w:eastAsia="zh-CN"/>
        </w:rPr>
      </w:pPr>
      <w:r>
        <w:rPr>
          <w:rFonts w:ascii="SimHei" w:hAnsi="SimHei" w:eastAsia="黑体"/>
          <w:lang w:eastAsia="zh-CN"/>
        </w:rPr>
      </w:r>
    </w:p>
    <w:p>
      <w:pPr>
        <w:pStyle w:val="Normal"/>
        <w:jc w:val="both"/>
        <w:rPr>
          <w:lang w:eastAsia="zh-CN"/>
        </w:rPr>
      </w:pPr>
      <w:r>
        <w:rPr>
          <w:rFonts w:ascii="SimHei" w:hAnsi="SimHei" w:eastAsia="黑体"/>
          <w:lang w:eastAsia="zh-CN"/>
        </w:rPr>
      </w:r>
    </w:p>
    <w:p>
      <w:pPr>
        <w:pStyle w:val="Normal"/>
        <w:jc w:val="center"/>
        <w:rPr>
          <w:lang w:eastAsia="zh-CN"/>
        </w:rPr>
      </w:pPr>
      <w:r>
        <w:rPr>
          <w:rFonts w:ascii="SimHei" w:hAnsi="SimHei" w:eastAsia="黑体"/>
          <w:lang w:eastAsia="zh-CN"/>
        </w:rPr>
      </w:r>
    </w:p>
    <w:p>
      <w:pPr>
        <w:pStyle w:val="Normal"/>
        <w:jc w:val="center"/>
        <w:rPr>
          <w:lang w:eastAsia="zh-CN"/>
        </w:rPr>
      </w:pPr>
      <w:r>
        <w:rPr>
          <w:rFonts w:ascii="SimHei" w:hAnsi="SimHei" w:eastAsia="黑体"/>
          <w:lang w:eastAsia="zh-CN"/>
        </w:rPr>
      </w:r>
    </w:p>
    <w:p>
      <w:pPr>
        <w:pStyle w:val="Normal"/>
        <w:jc w:val="center"/>
        <w:rPr>
          <w:lang w:eastAsia="zh-CN"/>
        </w:rPr>
      </w:pPr>
      <w:r>
        <w:rPr>
          <w:rFonts w:ascii="SimHei" w:hAnsi="SimHei" w:eastAsia="黑体"/>
          <w:lang w:eastAsia="zh-CN"/>
        </w:rPr>
      </w:r>
    </w:p>
    <w:p>
      <w:pPr>
        <w:pStyle w:val="Normal"/>
        <w:jc w:val="both"/>
        <w:rPr>
          <w:lang w:eastAsia="zh-CN"/>
        </w:rPr>
      </w:pPr>
      <w:r>
        <w:rPr>
          <w:rFonts w:ascii="SimHei" w:hAnsi="SimHei" w:eastAsia="黑体"/>
          <w:lang w:eastAsia="zh-CN"/>
        </w:rPr>
      </w:r>
    </w:p>
    <w:p>
      <w:pPr>
        <w:pStyle w:val="Normal"/>
        <w:jc w:val="center"/>
        <w:rPr>
          <w:lang w:eastAsia="zh-CN"/>
        </w:rPr>
      </w:pPr>
      <w:r>
        <w:rPr>
          <w:rFonts w:ascii="SimHei" w:hAnsi="SimHei" w:eastAsia="黑体"/>
          <w:lang w:eastAsia="zh-CN"/>
        </w:rPr>
      </w:r>
    </w:p>
    <w:p>
      <w:pPr>
        <w:pStyle w:val="Normal"/>
        <w:jc w:val="center"/>
        <w:rPr>
          <w:lang w:eastAsia="zh-CN"/>
        </w:rPr>
      </w:pPr>
      <w:r>
        <w:rPr>
          <w:rFonts w:ascii="SimHei" w:hAnsi="SimHei" w:eastAsia="黑体"/>
          <w:lang w:eastAsia="zh-CN"/>
        </w:rPr>
      </w:r>
    </w:p>
    <w:p>
      <w:pPr>
        <w:pStyle w:val="Normal"/>
        <w:jc w:val="center"/>
        <w:rPr>
          <w:lang w:eastAsia="zh-CN"/>
        </w:rPr>
      </w:pPr>
      <w:r>
        <w:rPr>
          <w:rFonts w:ascii="SimHei" w:hAnsi="SimHei" w:eastAsia="黑体"/>
          <w:sz w:val="24"/>
          <w:szCs w:val="24"/>
          <w:lang w:eastAsia="zh-CN"/>
        </w:rPr>
        <w:t>目录</w:t>
      </w:r>
    </w:p>
    <w:p>
      <w:pPr>
        <w:pStyle w:val="Normal"/>
        <w:jc w:val="start"/>
        <w:rPr>
          <w:lang w:eastAsia="zh-CN"/>
        </w:rPr>
      </w:pPr>
      <w:r>
        <w:rPr>
          <w:rFonts w:ascii="SimHei" w:hAnsi="SimHei" w:eastAsia="黑体"/>
          <w:lang w:eastAsia="zh-CN"/>
        </w:rPr>
        <w:t>公司简介</w:t>
      </w:r>
    </w:p>
    <w:p>
      <w:pPr>
        <w:pStyle w:val="Normal"/>
        <w:jc w:val="start"/>
        <w:rPr>
          <w:lang w:eastAsia="zh-CN"/>
        </w:rPr>
      </w:pPr>
      <w:r>
        <w:rPr>
          <w:rFonts w:ascii="SimHei" w:hAnsi="SimHei" w:eastAsia="黑体"/>
          <w:lang w:eastAsia="zh-CN"/>
        </w:rPr>
        <w:t>公司企业文化</w:t>
      </w:r>
    </w:p>
    <w:p>
      <w:pPr>
        <w:pStyle w:val="Normal"/>
        <w:jc w:val="start"/>
        <w:rPr>
          <w:lang w:eastAsia="zh-CN"/>
        </w:rPr>
      </w:pPr>
      <w:r>
        <w:rPr>
          <w:rFonts w:ascii="SimHei" w:hAnsi="SimHei" w:eastAsia="黑体"/>
          <w:lang w:val="en-US" w:eastAsia="zh-CN"/>
        </w:rPr>
        <w:t>第一编</w:t>
      </w:r>
      <w:r>
        <w:rPr>
          <w:rFonts w:eastAsia="黑体" w:ascii="SimHei" w:hAnsi="SimHei"/>
          <w:lang w:val="en-US" w:eastAsia="zh-CN"/>
        </w:rPr>
        <w:t xml:space="preserve"> </w:t>
      </w:r>
      <w:r>
        <w:rPr>
          <w:rFonts w:ascii="SimHei" w:hAnsi="SimHei" w:eastAsia="黑体"/>
          <w:lang w:val="en-US" w:eastAsia="zh-CN"/>
        </w:rPr>
        <w:t>行政管理制度</w:t>
      </w:r>
    </w:p>
    <w:p>
      <w:pPr>
        <w:pStyle w:val="Normal"/>
        <w:numPr>
          <w:ilvl w:val="0"/>
          <w:numId w:val="2"/>
        </w:numPr>
        <w:rPr>
          <w:lang w:val="en-US" w:eastAsia="zh-CN"/>
        </w:rPr>
      </w:pPr>
      <w:r>
        <w:rPr>
          <w:rFonts w:ascii="SimHei" w:hAnsi="SimHei" w:eastAsia="黑体"/>
          <w:lang w:val="en-US" w:eastAsia="zh-CN"/>
        </w:rPr>
        <w:t>员工工作规范</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第一节</w:t>
      </w:r>
      <w:r>
        <w:rPr>
          <w:rFonts w:eastAsia="黑体" w:ascii="SimHei" w:hAnsi="SimHei"/>
          <w:lang w:val="en-US" w:eastAsia="zh-CN"/>
        </w:rPr>
        <w:t xml:space="preserve"> </w:t>
      </w:r>
      <w:r>
        <w:rPr>
          <w:rFonts w:ascii="SimHei" w:hAnsi="SimHei" w:eastAsia="黑体"/>
          <w:lang w:val="en-US" w:eastAsia="zh-CN"/>
        </w:rPr>
        <w:t>员工行为准则</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第二节</w:t>
      </w:r>
      <w:r>
        <w:rPr>
          <w:rFonts w:eastAsia="黑体" w:ascii="SimHei" w:hAnsi="SimHei"/>
          <w:lang w:val="en-US" w:eastAsia="zh-CN"/>
        </w:rPr>
        <w:t xml:space="preserve"> </w:t>
      </w:r>
      <w:r>
        <w:rPr>
          <w:rFonts w:ascii="SimHei" w:hAnsi="SimHei" w:eastAsia="黑体"/>
          <w:lang w:val="en-US" w:eastAsia="zh-CN"/>
        </w:rPr>
        <w:t>礼仪行为规范</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第三节</w:t>
      </w:r>
      <w:r>
        <w:rPr>
          <w:rFonts w:eastAsia="黑体" w:ascii="SimHei" w:hAnsi="SimHei"/>
          <w:lang w:val="en-US" w:eastAsia="zh-CN"/>
        </w:rPr>
        <w:t xml:space="preserve"> </w:t>
      </w:r>
      <w:r>
        <w:rPr>
          <w:rFonts w:ascii="SimHei" w:hAnsi="SimHei" w:eastAsia="黑体"/>
          <w:lang w:val="en-US" w:eastAsia="zh-CN"/>
        </w:rPr>
        <w:t>环境管理规范</w:t>
      </w:r>
    </w:p>
    <w:p>
      <w:pPr>
        <w:pStyle w:val="Normal"/>
        <w:numPr>
          <w:ilvl w:val="0"/>
          <w:numId w:val="0"/>
        </w:numPr>
        <w:ind w:start="0" w:firstLine="420"/>
        <w:rPr>
          <w:lang w:val="en-US" w:eastAsia="zh-CN"/>
        </w:rPr>
      </w:pPr>
      <w:r>
        <w:rPr>
          <w:rFonts w:ascii="SimHei" w:hAnsi="SimHei" w:eastAsia="黑体"/>
          <w:lang w:val="en-US" w:eastAsia="zh-CN"/>
        </w:rPr>
        <w:t>第四节</w:t>
      </w:r>
      <w:r>
        <w:rPr>
          <w:rFonts w:eastAsia="黑体" w:ascii="SimHei" w:hAnsi="SimHei"/>
          <w:lang w:val="en-US" w:eastAsia="zh-CN"/>
        </w:rPr>
        <w:t xml:space="preserve"> </w:t>
      </w:r>
      <w:r>
        <w:rPr>
          <w:rFonts w:ascii="SimHei" w:hAnsi="SimHei" w:eastAsia="黑体"/>
          <w:lang w:val="en-US" w:eastAsia="zh-CN"/>
        </w:rPr>
        <w:t>秩序管理规范</w:t>
      </w:r>
      <w:r>
        <w:rPr>
          <w:rFonts w:eastAsia="黑体" w:ascii="SimHei" w:hAnsi="SimHei"/>
          <w:lang w:val="en-US" w:eastAsia="zh-CN"/>
        </w:rPr>
        <w:t xml:space="preserve"> </w:t>
      </w:r>
    </w:p>
    <w:p>
      <w:pPr>
        <w:pStyle w:val="Normal"/>
        <w:numPr>
          <w:ilvl w:val="0"/>
          <w:numId w:val="0"/>
        </w:numPr>
        <w:ind w:start="0" w:firstLine="420"/>
        <w:rPr>
          <w:lang w:val="en-US" w:eastAsia="zh-CN"/>
        </w:rPr>
      </w:pPr>
      <w:r>
        <w:rPr>
          <w:rFonts w:ascii="SimHei" w:hAnsi="SimHei" w:eastAsia="黑体"/>
          <w:lang w:val="en-US" w:eastAsia="zh-CN"/>
        </w:rPr>
        <w:t>第五节</w:t>
      </w:r>
      <w:r>
        <w:rPr>
          <w:rFonts w:eastAsia="黑体" w:ascii="SimHei" w:hAnsi="SimHei"/>
          <w:lang w:val="en-US" w:eastAsia="zh-CN"/>
        </w:rPr>
        <w:t xml:space="preserve"> </w:t>
      </w:r>
      <w:r>
        <w:rPr>
          <w:rFonts w:ascii="SimHei" w:hAnsi="SimHei" w:eastAsia="黑体"/>
          <w:lang w:val="en-US" w:eastAsia="zh-CN"/>
        </w:rPr>
        <w:t>安全管理规范</w:t>
      </w:r>
    </w:p>
    <w:p>
      <w:pPr>
        <w:pStyle w:val="Normal"/>
        <w:numPr>
          <w:ilvl w:val="0"/>
          <w:numId w:val="0"/>
        </w:numPr>
        <w:ind w:start="0" w:hanging="0"/>
        <w:rPr>
          <w:lang w:val="en-US" w:eastAsia="zh-CN"/>
        </w:rPr>
      </w:pPr>
      <w:r>
        <w:rPr>
          <w:rFonts w:ascii="SimHei" w:hAnsi="SimHei" w:eastAsia="黑体"/>
          <w:lang w:val="en-US" w:eastAsia="zh-CN"/>
        </w:rPr>
        <w:t>第二章</w:t>
      </w:r>
      <w:r>
        <w:rPr>
          <w:rFonts w:eastAsia="黑体" w:ascii="SimHei" w:hAnsi="SimHei"/>
          <w:lang w:val="en-US" w:eastAsia="zh-CN"/>
        </w:rPr>
        <w:t xml:space="preserve"> </w:t>
      </w:r>
      <w:r>
        <w:rPr>
          <w:rFonts w:ascii="SimHei" w:hAnsi="SimHei" w:eastAsia="黑体"/>
          <w:lang w:val="en-US" w:eastAsia="zh-CN"/>
        </w:rPr>
        <w:t>考勤管理制度</w:t>
      </w:r>
    </w:p>
    <w:p>
      <w:pPr>
        <w:pStyle w:val="Normal"/>
        <w:numPr>
          <w:ilvl w:val="0"/>
          <w:numId w:val="0"/>
        </w:numPr>
        <w:ind w:start="0" w:firstLine="420"/>
        <w:rPr>
          <w:lang w:val="en-US" w:eastAsia="zh-CN"/>
        </w:rPr>
      </w:pPr>
      <w:r>
        <w:rPr>
          <w:rFonts w:ascii="SimHei" w:hAnsi="SimHei" w:eastAsia="黑体"/>
          <w:lang w:val="en-US" w:eastAsia="zh-CN"/>
        </w:rPr>
        <w:t>第一节</w:t>
      </w:r>
      <w:r>
        <w:rPr>
          <w:rFonts w:eastAsia="黑体" w:ascii="SimHei" w:hAnsi="SimHei"/>
          <w:lang w:val="en-US" w:eastAsia="zh-CN"/>
        </w:rPr>
        <w:t xml:space="preserve"> </w:t>
      </w:r>
      <w:r>
        <w:rPr>
          <w:rFonts w:ascii="SimHei" w:hAnsi="SimHei" w:eastAsia="黑体"/>
          <w:lang w:val="en-US" w:eastAsia="zh-CN"/>
        </w:rPr>
        <w:t>上下班时间规定</w:t>
      </w:r>
    </w:p>
    <w:p>
      <w:pPr>
        <w:pStyle w:val="Normal"/>
        <w:numPr>
          <w:ilvl w:val="0"/>
          <w:numId w:val="0"/>
        </w:numPr>
        <w:ind w:start="0" w:firstLine="420"/>
        <w:rPr>
          <w:lang w:val="en-US" w:eastAsia="zh-CN"/>
        </w:rPr>
      </w:pPr>
      <w:r>
        <w:rPr>
          <w:rFonts w:ascii="SimHei" w:hAnsi="SimHei" w:eastAsia="黑体"/>
          <w:lang w:val="en-US" w:eastAsia="zh-CN"/>
        </w:rPr>
        <w:t>第二节</w:t>
      </w:r>
      <w:r>
        <w:rPr>
          <w:rFonts w:eastAsia="黑体" w:ascii="SimHei" w:hAnsi="SimHei"/>
          <w:lang w:val="en-US" w:eastAsia="zh-CN"/>
        </w:rPr>
        <w:t xml:space="preserve"> </w:t>
      </w:r>
      <w:r>
        <w:rPr>
          <w:rFonts w:ascii="SimHei" w:hAnsi="SimHei" w:eastAsia="黑体"/>
          <w:lang w:val="en-US" w:eastAsia="zh-CN"/>
        </w:rPr>
        <w:t>打卡、忘打卡</w:t>
      </w:r>
    </w:p>
    <w:p>
      <w:pPr>
        <w:pStyle w:val="Normal"/>
        <w:numPr>
          <w:ilvl w:val="0"/>
          <w:numId w:val="0"/>
        </w:numPr>
        <w:ind w:start="0" w:firstLine="420"/>
        <w:rPr>
          <w:lang w:val="en-US" w:eastAsia="zh-CN"/>
        </w:rPr>
      </w:pPr>
      <w:r>
        <w:rPr>
          <w:rFonts w:ascii="SimHei" w:hAnsi="SimHei" w:eastAsia="黑体"/>
          <w:lang w:val="en-US" w:eastAsia="zh-CN"/>
        </w:rPr>
        <w:t>第三节</w:t>
      </w:r>
      <w:r>
        <w:rPr>
          <w:rFonts w:eastAsia="黑体" w:ascii="SimHei" w:hAnsi="SimHei"/>
          <w:lang w:val="en-US" w:eastAsia="zh-CN"/>
        </w:rPr>
        <w:t xml:space="preserve"> </w:t>
      </w:r>
      <w:r>
        <w:rPr>
          <w:rFonts w:ascii="SimHei" w:hAnsi="SimHei" w:eastAsia="黑体"/>
          <w:lang w:val="en-US" w:eastAsia="zh-CN"/>
        </w:rPr>
        <w:t>迟到、早退、旷工</w:t>
      </w:r>
    </w:p>
    <w:p>
      <w:pPr>
        <w:pStyle w:val="Normal"/>
        <w:numPr>
          <w:ilvl w:val="0"/>
          <w:numId w:val="0"/>
        </w:numPr>
        <w:ind w:start="0" w:hanging="0"/>
        <w:rPr>
          <w:lang w:val="en-US" w:eastAsia="zh-CN"/>
        </w:rPr>
      </w:pPr>
      <w:r>
        <w:rPr>
          <w:rFonts w:ascii="SimHei" w:hAnsi="SimHei" w:eastAsia="黑体"/>
          <w:lang w:val="en-US" w:eastAsia="zh-CN"/>
        </w:rPr>
        <w:t>第三章</w:t>
      </w:r>
      <w:r>
        <w:rPr>
          <w:rFonts w:eastAsia="黑体" w:ascii="SimHei" w:hAnsi="SimHei"/>
          <w:lang w:val="en-US" w:eastAsia="zh-CN"/>
        </w:rPr>
        <w:t xml:space="preserve"> </w:t>
      </w:r>
      <w:r>
        <w:rPr>
          <w:rFonts w:ascii="SimHei" w:hAnsi="SimHei" w:eastAsia="黑体"/>
          <w:lang w:val="en-US" w:eastAsia="zh-CN"/>
        </w:rPr>
        <w:t>出差管理制度</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第一节</w:t>
      </w:r>
      <w:r>
        <w:rPr>
          <w:rFonts w:eastAsia="黑体" w:ascii="SimHei" w:hAnsi="SimHei"/>
          <w:lang w:val="en-US" w:eastAsia="zh-CN"/>
        </w:rPr>
        <w:t xml:space="preserve"> </w:t>
      </w:r>
      <w:r>
        <w:rPr>
          <w:rFonts w:ascii="SimHei" w:hAnsi="SimHei" w:eastAsia="黑体"/>
          <w:lang w:val="en-US" w:eastAsia="zh-CN"/>
        </w:rPr>
        <w:t>出差</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第二节</w:t>
      </w:r>
      <w:r>
        <w:rPr>
          <w:rFonts w:eastAsia="黑体" w:ascii="SimHei" w:hAnsi="SimHei"/>
          <w:lang w:val="en-US" w:eastAsia="zh-CN"/>
        </w:rPr>
        <w:t xml:space="preserve"> </w:t>
      </w:r>
      <w:r>
        <w:rPr>
          <w:rFonts w:ascii="SimHei" w:hAnsi="SimHei" w:eastAsia="黑体"/>
          <w:lang w:val="en-US" w:eastAsia="zh-CN"/>
        </w:rPr>
        <w:t>费用报销标准</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第三节</w:t>
      </w:r>
      <w:r>
        <w:rPr>
          <w:rFonts w:eastAsia="黑体" w:ascii="SimHei" w:hAnsi="SimHei"/>
          <w:lang w:val="en-US" w:eastAsia="zh-CN"/>
        </w:rPr>
        <w:t xml:space="preserve"> </w:t>
      </w:r>
      <w:r>
        <w:rPr>
          <w:rFonts w:ascii="SimHei" w:hAnsi="SimHei" w:eastAsia="黑体"/>
          <w:lang w:val="en-US" w:eastAsia="zh-CN"/>
        </w:rPr>
        <w:t>通讯费用</w:t>
      </w:r>
    </w:p>
    <w:p>
      <w:pPr>
        <w:pStyle w:val="Normal"/>
        <w:numPr>
          <w:ilvl w:val="0"/>
          <w:numId w:val="3"/>
        </w:numPr>
        <w:ind w:start="0" w:hanging="0"/>
        <w:rPr>
          <w:lang w:val="en-US" w:eastAsia="zh-CN"/>
        </w:rPr>
      </w:pPr>
      <w:r>
        <w:rPr>
          <w:rFonts w:ascii="SimHei" w:hAnsi="SimHei" w:eastAsia="黑体"/>
          <w:lang w:val="en-US" w:eastAsia="zh-CN"/>
        </w:rPr>
        <w:t>办公室物资管理制度</w:t>
      </w:r>
    </w:p>
    <w:p>
      <w:pPr>
        <w:pStyle w:val="Normal"/>
        <w:numPr>
          <w:ilvl w:val="0"/>
          <w:numId w:val="0"/>
        </w:numPr>
        <w:ind w:start="0" w:firstLine="420"/>
        <w:rPr>
          <w:lang w:val="en-US" w:eastAsia="zh-CN"/>
        </w:rPr>
      </w:pPr>
      <w:r>
        <w:rPr>
          <w:rFonts w:ascii="SimHei" w:hAnsi="SimHei" w:eastAsia="黑体"/>
          <w:lang w:val="en-US" w:eastAsia="zh-CN"/>
        </w:rPr>
        <w:t>第一节</w:t>
      </w:r>
      <w:r>
        <w:rPr>
          <w:rFonts w:eastAsia="黑体" w:ascii="SimHei" w:hAnsi="SimHei"/>
          <w:lang w:val="en-US" w:eastAsia="zh-CN"/>
        </w:rPr>
        <w:t xml:space="preserve"> </w:t>
      </w:r>
      <w:r>
        <w:rPr>
          <w:rFonts w:ascii="SimHei" w:hAnsi="SimHei" w:eastAsia="黑体"/>
          <w:lang w:val="en-US" w:eastAsia="zh-CN"/>
        </w:rPr>
        <w:t>物资采购</w:t>
      </w:r>
    </w:p>
    <w:p>
      <w:pPr>
        <w:pStyle w:val="Normal"/>
        <w:numPr>
          <w:ilvl w:val="0"/>
          <w:numId w:val="0"/>
        </w:numPr>
        <w:ind w:start="0" w:firstLine="420"/>
        <w:rPr>
          <w:lang w:val="en-US" w:eastAsia="zh-CN"/>
        </w:rPr>
      </w:pPr>
      <w:r>
        <w:rPr>
          <w:rFonts w:ascii="SimHei" w:hAnsi="SimHei" w:eastAsia="黑体"/>
          <w:lang w:val="en-US" w:eastAsia="zh-CN"/>
        </w:rPr>
        <w:t>第二节</w:t>
      </w:r>
      <w:r>
        <w:rPr>
          <w:rFonts w:eastAsia="黑体" w:ascii="SimHei" w:hAnsi="SimHei"/>
          <w:lang w:val="en-US" w:eastAsia="zh-CN"/>
        </w:rPr>
        <w:t xml:space="preserve"> </w:t>
      </w:r>
      <w:r>
        <w:rPr>
          <w:rFonts w:ascii="SimHei" w:hAnsi="SimHei" w:eastAsia="黑体"/>
          <w:lang w:val="en-US" w:eastAsia="zh-CN"/>
        </w:rPr>
        <w:t>物资领用管理</w:t>
      </w:r>
    </w:p>
    <w:p>
      <w:pPr>
        <w:pStyle w:val="Normal"/>
        <w:numPr>
          <w:ilvl w:val="0"/>
          <w:numId w:val="0"/>
        </w:numPr>
        <w:ind w:start="0" w:firstLine="420"/>
        <w:rPr>
          <w:lang w:val="en-US" w:eastAsia="zh-CN"/>
        </w:rPr>
      </w:pPr>
      <w:r>
        <w:rPr>
          <w:rFonts w:ascii="SimHei" w:hAnsi="SimHei" w:eastAsia="黑体"/>
          <w:lang w:val="en-US" w:eastAsia="zh-CN"/>
        </w:rPr>
        <w:t>第三节</w:t>
      </w:r>
      <w:r>
        <w:rPr>
          <w:rFonts w:eastAsia="黑体" w:ascii="SimHei" w:hAnsi="SimHei"/>
          <w:lang w:val="en-US" w:eastAsia="zh-CN"/>
        </w:rPr>
        <w:t xml:space="preserve"> </w:t>
      </w:r>
      <w:r>
        <w:rPr>
          <w:rFonts w:ascii="SimHei" w:hAnsi="SimHei" w:eastAsia="黑体"/>
          <w:lang w:val="en-US" w:eastAsia="zh-CN"/>
        </w:rPr>
        <w:t>公司物资借用</w:t>
      </w:r>
    </w:p>
    <w:p>
      <w:pPr>
        <w:pStyle w:val="Normal"/>
        <w:numPr>
          <w:ilvl w:val="0"/>
          <w:numId w:val="0"/>
        </w:numPr>
        <w:ind w:start="0" w:hanging="0"/>
        <w:rPr>
          <w:lang w:val="en-US" w:eastAsia="zh-CN"/>
        </w:rPr>
      </w:pPr>
      <w:r>
        <w:rPr>
          <w:rFonts w:ascii="SimHei" w:hAnsi="SimHei" w:eastAsia="黑体"/>
          <w:lang w:val="en-US" w:eastAsia="zh-CN"/>
        </w:rPr>
        <w:t>第五章</w:t>
      </w:r>
      <w:r>
        <w:rPr>
          <w:rFonts w:eastAsia="黑体" w:ascii="SimHei" w:hAnsi="SimHei"/>
          <w:lang w:val="en-US" w:eastAsia="zh-CN"/>
        </w:rPr>
        <w:t xml:space="preserve"> </w:t>
      </w:r>
      <w:r>
        <w:rPr>
          <w:rFonts w:ascii="SimHei" w:hAnsi="SimHei" w:eastAsia="黑体"/>
          <w:lang w:val="en-US" w:eastAsia="zh-CN"/>
        </w:rPr>
        <w:t>公司车辆管理制度</w:t>
      </w:r>
    </w:p>
    <w:p>
      <w:pPr>
        <w:pStyle w:val="Normal"/>
        <w:numPr>
          <w:ilvl w:val="0"/>
          <w:numId w:val="0"/>
        </w:numPr>
        <w:ind w:start="0" w:firstLine="420"/>
        <w:rPr>
          <w:lang w:val="en-US" w:eastAsia="zh-CN"/>
        </w:rPr>
      </w:pPr>
      <w:r>
        <w:rPr>
          <w:rFonts w:ascii="SimHei" w:hAnsi="SimHei" w:eastAsia="黑体"/>
          <w:lang w:val="en-US" w:eastAsia="zh-CN"/>
        </w:rPr>
        <w:t>第一节</w:t>
      </w:r>
      <w:r>
        <w:rPr>
          <w:rFonts w:eastAsia="黑体" w:ascii="SimHei" w:hAnsi="SimHei"/>
          <w:lang w:val="en-US" w:eastAsia="zh-CN"/>
        </w:rPr>
        <w:t xml:space="preserve"> </w:t>
      </w:r>
      <w:r>
        <w:rPr>
          <w:rFonts w:ascii="SimHei" w:hAnsi="SimHei" w:eastAsia="黑体"/>
          <w:lang w:val="en-US" w:eastAsia="zh-CN"/>
        </w:rPr>
        <w:t>用车原则</w:t>
      </w:r>
    </w:p>
    <w:p>
      <w:pPr>
        <w:pStyle w:val="Normal"/>
        <w:numPr>
          <w:ilvl w:val="0"/>
          <w:numId w:val="0"/>
        </w:numPr>
        <w:ind w:start="0" w:firstLine="420"/>
        <w:rPr>
          <w:lang w:val="en-US" w:eastAsia="zh-CN"/>
        </w:rPr>
      </w:pPr>
      <w:r>
        <w:rPr>
          <w:rFonts w:ascii="SimHei" w:hAnsi="SimHei" w:eastAsia="黑体"/>
          <w:lang w:val="en-US" w:eastAsia="zh-CN"/>
        </w:rPr>
        <w:t>第二节</w:t>
      </w:r>
      <w:r>
        <w:rPr>
          <w:rFonts w:eastAsia="黑体" w:ascii="SimHei" w:hAnsi="SimHei"/>
          <w:lang w:val="en-US" w:eastAsia="zh-CN"/>
        </w:rPr>
        <w:t xml:space="preserve"> </w:t>
      </w:r>
      <w:r>
        <w:rPr>
          <w:rFonts w:ascii="SimHei" w:hAnsi="SimHei" w:eastAsia="黑体"/>
          <w:lang w:val="en-US" w:eastAsia="zh-CN"/>
        </w:rPr>
        <w:t>车辆的维修及保养</w:t>
      </w:r>
    </w:p>
    <w:p>
      <w:pPr>
        <w:pStyle w:val="Normal"/>
        <w:numPr>
          <w:ilvl w:val="0"/>
          <w:numId w:val="0"/>
        </w:numPr>
        <w:ind w:start="0" w:firstLine="420"/>
        <w:rPr>
          <w:lang w:val="en-US" w:eastAsia="zh-CN"/>
        </w:rPr>
      </w:pPr>
      <w:r>
        <w:rPr>
          <w:rFonts w:ascii="SimHei" w:hAnsi="SimHei" w:eastAsia="黑体"/>
          <w:lang w:val="en-US" w:eastAsia="zh-CN"/>
        </w:rPr>
        <w:t>第三节</w:t>
      </w:r>
      <w:r>
        <w:rPr>
          <w:rFonts w:eastAsia="黑体" w:ascii="SimHei" w:hAnsi="SimHei"/>
          <w:lang w:val="en-US" w:eastAsia="zh-CN"/>
        </w:rPr>
        <w:t xml:space="preserve"> </w:t>
      </w:r>
      <w:r>
        <w:rPr>
          <w:rFonts w:ascii="SimHei" w:hAnsi="SimHei" w:eastAsia="黑体"/>
          <w:lang w:val="en-US" w:eastAsia="zh-CN"/>
        </w:rPr>
        <w:t>车辆安全</w:t>
      </w:r>
    </w:p>
    <w:p>
      <w:pPr>
        <w:pStyle w:val="Normal"/>
        <w:numPr>
          <w:ilvl w:val="0"/>
          <w:numId w:val="0"/>
        </w:numPr>
        <w:ind w:start="0" w:firstLine="420"/>
        <w:rPr>
          <w:lang w:val="en-US" w:eastAsia="zh-CN"/>
        </w:rPr>
      </w:pPr>
      <w:r>
        <w:rPr>
          <w:rFonts w:ascii="SimHei" w:hAnsi="SimHei" w:eastAsia="黑体"/>
          <w:lang w:val="en-US" w:eastAsia="zh-CN"/>
        </w:rPr>
        <w:t>第四节</w:t>
      </w:r>
      <w:r>
        <w:rPr>
          <w:rFonts w:eastAsia="黑体" w:ascii="SimHei" w:hAnsi="SimHei"/>
          <w:lang w:val="en-US" w:eastAsia="zh-CN"/>
        </w:rPr>
        <w:t xml:space="preserve"> </w:t>
      </w:r>
      <w:r>
        <w:rPr>
          <w:rFonts w:ascii="SimHei" w:hAnsi="SimHei" w:eastAsia="黑体"/>
          <w:lang w:val="en-US" w:eastAsia="zh-CN"/>
        </w:rPr>
        <w:t>违规和事故的处理</w:t>
      </w:r>
    </w:p>
    <w:p>
      <w:pPr>
        <w:pStyle w:val="Normal"/>
        <w:numPr>
          <w:ilvl w:val="0"/>
          <w:numId w:val="0"/>
        </w:numPr>
        <w:ind w:start="0" w:hanging="0"/>
        <w:rPr>
          <w:lang w:val="en-US" w:eastAsia="zh-CN"/>
        </w:rPr>
      </w:pPr>
      <w:r>
        <w:rPr>
          <w:rFonts w:ascii="SimHei" w:hAnsi="SimHei" w:eastAsia="黑体"/>
          <w:lang w:val="en-US" w:eastAsia="zh-CN"/>
        </w:rPr>
        <w:t>第六章</w:t>
      </w:r>
      <w:r>
        <w:rPr>
          <w:rFonts w:eastAsia="黑体" w:ascii="SimHei" w:hAnsi="SimHei"/>
          <w:lang w:val="en-US" w:eastAsia="zh-CN"/>
        </w:rPr>
        <w:t xml:space="preserve"> </w:t>
      </w:r>
      <w:r>
        <w:rPr>
          <w:rFonts w:ascii="SimHei" w:hAnsi="SimHei" w:eastAsia="黑体"/>
          <w:lang w:val="en-US" w:eastAsia="zh-CN"/>
        </w:rPr>
        <w:t>办公室卫生管理制度</w:t>
      </w:r>
      <w:r>
        <w:rPr>
          <w:rFonts w:eastAsia="黑体" w:ascii="SimHei" w:hAnsi="SimHei"/>
          <w:lang w:val="en-US" w:eastAsia="zh-CN"/>
        </w:rPr>
        <w:t xml:space="preserve"> </w:t>
      </w:r>
    </w:p>
    <w:p>
      <w:pPr>
        <w:pStyle w:val="Normal"/>
        <w:numPr>
          <w:ilvl w:val="0"/>
          <w:numId w:val="0"/>
        </w:numPr>
        <w:ind w:start="0" w:hanging="0"/>
        <w:rPr>
          <w:lang w:val="en-US" w:eastAsia="zh-CN"/>
        </w:rPr>
      </w:pPr>
      <w:r>
        <w:rPr>
          <w:rFonts w:ascii="SimHei" w:hAnsi="SimHei" w:eastAsia="黑体"/>
          <w:lang w:val="en-US" w:eastAsia="zh-CN"/>
        </w:rPr>
        <w:t>第七章</w:t>
      </w:r>
      <w:r>
        <w:rPr>
          <w:rFonts w:eastAsia="黑体" w:ascii="SimHei" w:hAnsi="SimHei"/>
          <w:lang w:val="en-US" w:eastAsia="zh-CN"/>
        </w:rPr>
        <w:t xml:space="preserve"> </w:t>
      </w:r>
      <w:r>
        <w:rPr>
          <w:rFonts w:ascii="SimHei" w:hAnsi="SimHei" w:eastAsia="黑体"/>
          <w:lang w:val="en-US" w:eastAsia="zh-CN"/>
        </w:rPr>
        <w:t>财务管理制度</w:t>
      </w:r>
    </w:p>
    <w:p>
      <w:pPr>
        <w:pStyle w:val="Normal"/>
        <w:numPr>
          <w:ilvl w:val="0"/>
          <w:numId w:val="0"/>
        </w:numPr>
        <w:ind w:start="0" w:firstLine="420"/>
        <w:rPr>
          <w:lang w:val="en-US" w:eastAsia="zh-CN"/>
        </w:rPr>
      </w:pPr>
      <w:r>
        <w:rPr>
          <w:rFonts w:ascii="SimHei" w:hAnsi="SimHei" w:eastAsia="黑体"/>
          <w:lang w:val="en-US" w:eastAsia="zh-CN"/>
        </w:rPr>
        <w:t>第一节</w:t>
      </w:r>
      <w:r>
        <w:rPr>
          <w:rFonts w:eastAsia="黑体" w:ascii="SimHei" w:hAnsi="SimHei"/>
          <w:lang w:val="en-US" w:eastAsia="zh-CN"/>
        </w:rPr>
        <w:t xml:space="preserve"> </w:t>
      </w:r>
      <w:r>
        <w:rPr>
          <w:rFonts w:ascii="SimHei" w:hAnsi="SimHei" w:eastAsia="黑体"/>
          <w:lang w:val="en-US" w:eastAsia="zh-CN"/>
        </w:rPr>
        <w:t>公司财务部门的职责范围</w:t>
      </w:r>
    </w:p>
    <w:p>
      <w:pPr>
        <w:pStyle w:val="Normal"/>
        <w:numPr>
          <w:ilvl w:val="0"/>
          <w:numId w:val="0"/>
        </w:numPr>
        <w:ind w:start="0" w:firstLine="420"/>
        <w:rPr>
          <w:lang w:val="en-US" w:eastAsia="zh-CN"/>
        </w:rPr>
      </w:pPr>
      <w:r>
        <w:rPr>
          <w:rFonts w:ascii="SimHei" w:hAnsi="SimHei" w:eastAsia="黑体"/>
          <w:lang w:val="en-US" w:eastAsia="zh-CN"/>
        </w:rPr>
        <w:t>第二节</w:t>
      </w:r>
      <w:r>
        <w:rPr>
          <w:rFonts w:eastAsia="黑体" w:ascii="SimHei" w:hAnsi="SimHei"/>
          <w:lang w:val="en-US" w:eastAsia="zh-CN"/>
        </w:rPr>
        <w:t xml:space="preserve"> </w:t>
      </w:r>
      <w:r>
        <w:rPr>
          <w:rFonts w:ascii="SimHei" w:hAnsi="SimHei" w:eastAsia="黑体"/>
          <w:lang w:val="en-US" w:eastAsia="zh-CN"/>
        </w:rPr>
        <w:t>借款和各种费用开支标准及审核制度</w:t>
      </w:r>
    </w:p>
    <w:p>
      <w:pPr>
        <w:pStyle w:val="Normal"/>
        <w:numPr>
          <w:ilvl w:val="0"/>
          <w:numId w:val="0"/>
        </w:numPr>
        <w:ind w:start="0" w:hanging="0"/>
        <w:rPr>
          <w:lang w:val="en-US" w:eastAsia="zh-CN"/>
        </w:rPr>
      </w:pPr>
      <w:r>
        <w:rPr>
          <w:rFonts w:ascii="SimHei" w:hAnsi="SimHei" w:eastAsia="黑体"/>
          <w:lang w:val="en-US" w:eastAsia="zh-CN"/>
        </w:rPr>
        <w:t>第二编</w:t>
      </w:r>
      <w:r>
        <w:rPr>
          <w:rFonts w:eastAsia="黑体" w:ascii="SimHei" w:hAnsi="SimHei"/>
          <w:lang w:val="en-US" w:eastAsia="zh-CN"/>
        </w:rPr>
        <w:t xml:space="preserve"> </w:t>
      </w:r>
      <w:r>
        <w:rPr>
          <w:rFonts w:ascii="SimHei" w:hAnsi="SimHei" w:eastAsia="黑体"/>
          <w:lang w:val="en-US" w:eastAsia="zh-CN"/>
        </w:rPr>
        <w:t>人事管理制度</w:t>
      </w:r>
    </w:p>
    <w:p>
      <w:pPr>
        <w:pStyle w:val="Normal"/>
        <w:numPr>
          <w:ilvl w:val="0"/>
          <w:numId w:val="0"/>
        </w:numPr>
        <w:ind w:start="0" w:hanging="0"/>
        <w:rPr>
          <w:lang w:val="en-US" w:eastAsia="zh-CN"/>
        </w:rPr>
      </w:pPr>
      <w:r>
        <w:rPr>
          <w:rFonts w:ascii="SimHei" w:hAnsi="SimHei" w:eastAsia="黑体"/>
          <w:lang w:val="en-US" w:eastAsia="zh-CN"/>
        </w:rPr>
        <w:t>第一章</w:t>
      </w:r>
      <w:r>
        <w:rPr>
          <w:rFonts w:eastAsia="黑体" w:ascii="SimHei" w:hAnsi="SimHei"/>
          <w:lang w:val="en-US" w:eastAsia="zh-CN"/>
        </w:rPr>
        <w:t xml:space="preserve"> </w:t>
      </w:r>
      <w:r>
        <w:rPr>
          <w:rFonts w:ascii="SimHei" w:hAnsi="SimHei" w:eastAsia="黑体"/>
          <w:lang w:val="en-US" w:eastAsia="zh-CN"/>
        </w:rPr>
        <w:t>招聘与录用</w:t>
      </w:r>
    </w:p>
    <w:p>
      <w:pPr>
        <w:pStyle w:val="Normal"/>
        <w:numPr>
          <w:ilvl w:val="0"/>
          <w:numId w:val="0"/>
        </w:numPr>
        <w:tabs>
          <w:tab w:val="clear" w:pos="420"/>
          <w:tab w:val="left" w:pos="3476" w:leader="none"/>
        </w:tabs>
        <w:ind w:start="0" w:firstLine="420"/>
        <w:rPr>
          <w:lang w:val="en-US" w:eastAsia="zh-CN"/>
        </w:rPr>
      </w:pPr>
      <w:r>
        <w:rPr>
          <w:rFonts w:ascii="SimHei" w:hAnsi="SimHei" w:eastAsia="黑体"/>
          <w:lang w:val="en-US" w:eastAsia="zh-CN"/>
        </w:rPr>
        <w:t>第一节</w:t>
      </w:r>
      <w:r>
        <w:rPr>
          <w:rFonts w:eastAsia="黑体" w:ascii="SimHei" w:hAnsi="SimHei"/>
          <w:lang w:val="en-US" w:eastAsia="zh-CN"/>
        </w:rPr>
        <w:t xml:space="preserve"> </w:t>
      </w:r>
      <w:r>
        <w:rPr>
          <w:rFonts w:ascii="SimHei" w:hAnsi="SimHei" w:eastAsia="黑体"/>
          <w:lang w:val="en-US" w:eastAsia="zh-CN"/>
        </w:rPr>
        <w:t>招聘</w:t>
      </w:r>
      <w:r>
        <w:rPr>
          <w:rFonts w:ascii="SimHei" w:hAnsi="SimHei" w:eastAsia="黑体"/>
          <w:lang w:val="en-US" w:eastAsia="zh-CN"/>
        </w:rPr>
        <w:tab/>
      </w:r>
    </w:p>
    <w:p>
      <w:pPr>
        <w:pStyle w:val="Normal"/>
        <w:numPr>
          <w:ilvl w:val="0"/>
          <w:numId w:val="0"/>
        </w:numPr>
        <w:ind w:start="0" w:firstLine="420"/>
        <w:rPr>
          <w:lang w:val="en-US" w:eastAsia="zh-CN"/>
        </w:rPr>
      </w:pPr>
      <w:r>
        <w:rPr>
          <w:rFonts w:ascii="SimHei" w:hAnsi="SimHei" w:eastAsia="黑体"/>
          <w:lang w:val="en-US" w:eastAsia="zh-CN"/>
        </w:rPr>
        <w:t>第二节</w:t>
      </w:r>
      <w:r>
        <w:rPr>
          <w:rFonts w:eastAsia="黑体" w:ascii="SimHei" w:hAnsi="SimHei"/>
          <w:lang w:val="en-US" w:eastAsia="zh-CN"/>
        </w:rPr>
        <w:t xml:space="preserve"> </w:t>
      </w:r>
      <w:r>
        <w:rPr>
          <w:rFonts w:ascii="SimHei" w:hAnsi="SimHei" w:eastAsia="黑体"/>
          <w:lang w:val="en-US" w:eastAsia="zh-CN"/>
        </w:rPr>
        <w:t>新员工报到管理</w:t>
      </w:r>
    </w:p>
    <w:p>
      <w:pPr>
        <w:pStyle w:val="Normal"/>
        <w:numPr>
          <w:ilvl w:val="0"/>
          <w:numId w:val="0"/>
        </w:numPr>
        <w:ind w:start="0" w:hanging="0"/>
        <w:rPr>
          <w:lang w:val="en-US" w:eastAsia="zh-CN"/>
        </w:rPr>
      </w:pPr>
      <w:r>
        <w:rPr>
          <w:rFonts w:ascii="SimHei" w:hAnsi="SimHei" w:eastAsia="黑体"/>
          <w:lang w:val="en-US" w:eastAsia="zh-CN"/>
        </w:rPr>
        <w:t>第二章</w:t>
      </w:r>
      <w:r>
        <w:rPr>
          <w:rFonts w:eastAsia="黑体" w:ascii="SimHei" w:hAnsi="SimHei"/>
          <w:lang w:val="en-US" w:eastAsia="zh-CN"/>
        </w:rPr>
        <w:t xml:space="preserve"> </w:t>
      </w:r>
      <w:r>
        <w:rPr>
          <w:rFonts w:ascii="SimHei" w:hAnsi="SimHei" w:eastAsia="黑体"/>
          <w:lang w:val="en-US" w:eastAsia="zh-CN"/>
        </w:rPr>
        <w:t>绩效管理与薪资</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第一节</w:t>
      </w:r>
      <w:r>
        <w:rPr>
          <w:rFonts w:eastAsia="黑体" w:ascii="SimHei" w:hAnsi="SimHei"/>
          <w:lang w:val="en-US" w:eastAsia="zh-CN"/>
        </w:rPr>
        <w:t xml:space="preserve"> </w:t>
      </w:r>
      <w:r>
        <w:rPr>
          <w:rFonts w:ascii="SimHei" w:hAnsi="SimHei" w:eastAsia="黑体"/>
          <w:lang w:val="en-US" w:eastAsia="zh-CN"/>
        </w:rPr>
        <w:t>绩效管理</w:t>
      </w:r>
    </w:p>
    <w:p>
      <w:pPr>
        <w:pStyle w:val="Normal"/>
        <w:numPr>
          <w:ilvl w:val="0"/>
          <w:numId w:val="7"/>
        </w:numPr>
        <w:ind w:start="0" w:firstLine="420"/>
        <w:rPr>
          <w:lang w:val="en-US" w:eastAsia="zh-CN"/>
        </w:rPr>
      </w:pPr>
      <w:r>
        <w:rPr>
          <w:rFonts w:ascii="SimHei" w:hAnsi="SimHei" w:eastAsia="黑体"/>
          <w:lang w:val="en-US" w:eastAsia="zh-CN"/>
        </w:rPr>
        <w:t>薪资结构</w:t>
      </w:r>
    </w:p>
    <w:p>
      <w:pPr>
        <w:pStyle w:val="Normal"/>
        <w:numPr>
          <w:ilvl w:val="0"/>
          <w:numId w:val="7"/>
        </w:numPr>
        <w:ind w:start="0" w:firstLine="420"/>
        <w:rPr>
          <w:lang w:val="en-US" w:eastAsia="zh-CN"/>
        </w:rPr>
      </w:pPr>
      <w:r>
        <w:rPr>
          <w:rFonts w:ascii="SimHei" w:hAnsi="SimHei" w:eastAsia="黑体"/>
          <w:lang w:val="en-US" w:eastAsia="zh-CN"/>
        </w:rPr>
        <w:t>工资和津贴</w:t>
      </w:r>
    </w:p>
    <w:p>
      <w:pPr>
        <w:pStyle w:val="Normal"/>
        <w:numPr>
          <w:ilvl w:val="0"/>
          <w:numId w:val="0"/>
        </w:numPr>
        <w:ind w:start="0" w:firstLine="420"/>
        <w:rPr>
          <w:lang w:val="en-US" w:eastAsia="zh-CN"/>
        </w:rPr>
      </w:pPr>
      <w:r>
        <w:rPr>
          <w:rFonts w:ascii="SimHei" w:hAnsi="SimHei" w:eastAsia="黑体"/>
          <w:lang w:val="en-US" w:eastAsia="zh-CN"/>
        </w:rPr>
        <w:t>第四节</w:t>
      </w:r>
      <w:r>
        <w:rPr>
          <w:rFonts w:eastAsia="黑体" w:ascii="SimHei" w:hAnsi="SimHei"/>
          <w:lang w:val="en-US" w:eastAsia="zh-CN"/>
        </w:rPr>
        <w:t xml:space="preserve"> </w:t>
      </w:r>
      <w:r>
        <w:rPr>
          <w:rFonts w:ascii="SimHei" w:hAnsi="SimHei" w:eastAsia="黑体"/>
          <w:lang w:val="en-US" w:eastAsia="zh-CN"/>
        </w:rPr>
        <w:t>薪资调整机制</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第五节</w:t>
      </w:r>
      <w:r>
        <w:rPr>
          <w:rFonts w:eastAsia="黑体" w:ascii="SimHei" w:hAnsi="SimHei"/>
          <w:lang w:val="en-US" w:eastAsia="zh-CN"/>
        </w:rPr>
        <w:t xml:space="preserve"> </w:t>
      </w:r>
      <w:r>
        <w:rPr>
          <w:rFonts w:ascii="SimHei" w:hAnsi="SimHei" w:eastAsia="黑体"/>
          <w:lang w:val="en-US" w:eastAsia="zh-CN"/>
        </w:rPr>
        <w:t>升职、降职</w:t>
      </w:r>
    </w:p>
    <w:p>
      <w:pPr>
        <w:pStyle w:val="Normal"/>
        <w:numPr>
          <w:ilvl w:val="0"/>
          <w:numId w:val="0"/>
        </w:numPr>
        <w:ind w:start="0" w:hanging="0"/>
        <w:rPr>
          <w:lang w:val="en-US" w:eastAsia="zh-CN"/>
        </w:rPr>
      </w:pPr>
      <w:r>
        <w:rPr>
          <w:rFonts w:ascii="SimHei" w:hAnsi="SimHei" w:eastAsia="黑体"/>
          <w:lang w:val="en-US" w:eastAsia="zh-CN"/>
        </w:rPr>
        <w:t>第三章</w:t>
      </w:r>
      <w:r>
        <w:rPr>
          <w:rFonts w:eastAsia="黑体" w:ascii="SimHei" w:hAnsi="SimHei"/>
          <w:lang w:val="en-US" w:eastAsia="zh-CN"/>
        </w:rPr>
        <w:t xml:space="preserve"> </w:t>
      </w:r>
      <w:r>
        <w:rPr>
          <w:rFonts w:ascii="SimHei" w:hAnsi="SimHei" w:eastAsia="黑体"/>
          <w:lang w:val="en-US" w:eastAsia="zh-CN"/>
        </w:rPr>
        <w:t>劳动关系管理</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第一节</w:t>
      </w:r>
      <w:r>
        <w:rPr>
          <w:rFonts w:eastAsia="黑体" w:ascii="SimHei" w:hAnsi="SimHei"/>
          <w:lang w:val="en-US" w:eastAsia="zh-CN"/>
        </w:rPr>
        <w:t xml:space="preserve"> </w:t>
      </w:r>
      <w:r>
        <w:rPr>
          <w:rFonts w:ascii="SimHei" w:hAnsi="SimHei" w:eastAsia="黑体"/>
          <w:lang w:val="en-US" w:eastAsia="zh-CN"/>
        </w:rPr>
        <w:t>合同管理</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第二节</w:t>
      </w:r>
      <w:r>
        <w:rPr>
          <w:rFonts w:eastAsia="黑体" w:ascii="SimHei" w:hAnsi="SimHei"/>
          <w:lang w:val="en-US" w:eastAsia="zh-CN"/>
        </w:rPr>
        <w:t xml:space="preserve"> </w:t>
      </w:r>
      <w:r>
        <w:rPr>
          <w:rFonts w:ascii="SimHei" w:hAnsi="SimHei" w:eastAsia="黑体"/>
          <w:lang w:val="en-US" w:eastAsia="zh-CN"/>
        </w:rPr>
        <w:t>劳动合同变更、解除</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第三节</w:t>
      </w:r>
      <w:r>
        <w:rPr>
          <w:rFonts w:eastAsia="黑体" w:ascii="SimHei" w:hAnsi="SimHei"/>
          <w:lang w:val="en-US" w:eastAsia="zh-CN"/>
        </w:rPr>
        <w:t xml:space="preserve"> </w:t>
      </w:r>
      <w:r>
        <w:rPr>
          <w:rFonts w:ascii="SimHei" w:hAnsi="SimHei" w:eastAsia="黑体"/>
          <w:lang w:val="en-US" w:eastAsia="zh-CN"/>
        </w:rPr>
        <w:t>员工离职管理</w:t>
      </w:r>
    </w:p>
    <w:p>
      <w:pPr>
        <w:pStyle w:val="Normal"/>
        <w:numPr>
          <w:ilvl w:val="0"/>
          <w:numId w:val="0"/>
        </w:numPr>
        <w:ind w:start="0" w:firstLine="420"/>
        <w:rPr>
          <w:lang w:val="en-US" w:eastAsia="zh-CN"/>
        </w:rPr>
      </w:pPr>
      <w:r>
        <w:rPr>
          <w:rFonts w:ascii="SimHei" w:hAnsi="SimHei" w:eastAsia="黑体"/>
          <w:lang w:val="en-US" w:eastAsia="zh-CN"/>
        </w:rPr>
        <w:t>第四节</w:t>
      </w:r>
      <w:r>
        <w:rPr>
          <w:rFonts w:eastAsia="黑体" w:ascii="SimHei" w:hAnsi="SimHei"/>
          <w:lang w:val="en-US" w:eastAsia="zh-CN"/>
        </w:rPr>
        <w:t xml:space="preserve"> </w:t>
      </w:r>
      <w:r>
        <w:rPr>
          <w:rFonts w:ascii="SimHei" w:hAnsi="SimHei" w:eastAsia="黑体"/>
          <w:lang w:val="en-US" w:eastAsia="zh-CN"/>
        </w:rPr>
        <w:t>公司终止聘用关系（解聘）</w:t>
      </w:r>
    </w:p>
    <w:p>
      <w:pPr>
        <w:pStyle w:val="Normal"/>
        <w:numPr>
          <w:ilvl w:val="0"/>
          <w:numId w:val="0"/>
        </w:numPr>
        <w:ind w:start="0" w:hanging="0"/>
        <w:rPr>
          <w:lang w:val="en-US" w:eastAsia="zh-CN"/>
        </w:rPr>
      </w:pPr>
      <w:r>
        <w:rPr>
          <w:rFonts w:ascii="SimHei" w:hAnsi="SimHei" w:eastAsia="黑体"/>
          <w:lang w:val="en-US" w:eastAsia="zh-CN"/>
        </w:rPr>
        <w:t>第四章</w:t>
      </w:r>
      <w:r>
        <w:rPr>
          <w:rFonts w:eastAsia="黑体" w:ascii="SimHei" w:hAnsi="SimHei"/>
          <w:lang w:val="en-US" w:eastAsia="zh-CN"/>
        </w:rPr>
        <w:t xml:space="preserve"> </w:t>
      </w:r>
      <w:r>
        <w:rPr>
          <w:rFonts w:ascii="SimHei" w:hAnsi="SimHei" w:eastAsia="黑体"/>
          <w:lang w:val="en-US" w:eastAsia="zh-CN"/>
        </w:rPr>
        <w:t>福利</w:t>
      </w:r>
      <w:r>
        <w:rPr>
          <w:rFonts w:eastAsia="黑体" w:ascii="SimHei" w:hAnsi="SimHei"/>
          <w:lang w:val="en-US" w:eastAsia="zh-CN"/>
        </w:rPr>
        <w:t xml:space="preserve">     </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第一节</w:t>
      </w:r>
      <w:r>
        <w:rPr>
          <w:rFonts w:eastAsia="黑体" w:ascii="SimHei" w:hAnsi="SimHei"/>
          <w:lang w:val="en-US" w:eastAsia="zh-CN"/>
        </w:rPr>
        <w:t xml:space="preserve"> </w:t>
      </w:r>
      <w:r>
        <w:rPr>
          <w:rFonts w:ascii="SimHei" w:hAnsi="SimHei" w:eastAsia="黑体"/>
          <w:lang w:val="en-US" w:eastAsia="zh-CN"/>
        </w:rPr>
        <w:t>休假及请假规定</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第二节</w:t>
      </w:r>
      <w:r>
        <w:rPr>
          <w:rFonts w:eastAsia="黑体" w:ascii="SimHei" w:hAnsi="SimHei"/>
          <w:lang w:val="en-US" w:eastAsia="zh-CN"/>
        </w:rPr>
        <w:t xml:space="preserve"> </w:t>
      </w:r>
      <w:r>
        <w:rPr>
          <w:rFonts w:ascii="SimHei" w:hAnsi="SimHei" w:eastAsia="黑体"/>
          <w:lang w:val="en-US" w:eastAsia="zh-CN"/>
        </w:rPr>
        <w:t>社会保险</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第三节</w:t>
      </w:r>
      <w:r>
        <w:rPr>
          <w:rFonts w:eastAsia="黑体" w:ascii="SimHei" w:hAnsi="SimHei"/>
          <w:lang w:val="en-US" w:eastAsia="zh-CN"/>
        </w:rPr>
        <w:t xml:space="preserve"> </w:t>
      </w:r>
      <w:r>
        <w:rPr>
          <w:rFonts w:ascii="SimHei" w:hAnsi="SimHei" w:eastAsia="黑体"/>
          <w:lang w:val="en-US" w:eastAsia="zh-CN"/>
        </w:rPr>
        <w:t>餐补</w:t>
      </w:r>
    </w:p>
    <w:p>
      <w:pPr>
        <w:pStyle w:val="Normal"/>
        <w:numPr>
          <w:ilvl w:val="0"/>
          <w:numId w:val="7"/>
        </w:numPr>
        <w:ind w:start="0" w:firstLine="420"/>
        <w:rPr>
          <w:lang w:val="en-US" w:eastAsia="zh-CN"/>
        </w:rPr>
      </w:pPr>
      <w:r>
        <w:rPr>
          <w:rFonts w:ascii="SimHei" w:hAnsi="SimHei" w:eastAsia="黑体"/>
          <w:lang w:val="en-US" w:eastAsia="zh-CN"/>
        </w:rPr>
        <w:t>员工活动</w:t>
      </w:r>
    </w:p>
    <w:p>
      <w:pPr>
        <w:pStyle w:val="Normal"/>
        <w:numPr>
          <w:ilvl w:val="0"/>
          <w:numId w:val="7"/>
        </w:numPr>
        <w:ind w:start="0" w:firstLine="420"/>
        <w:rPr>
          <w:lang w:val="en-US" w:eastAsia="zh-CN"/>
        </w:rPr>
      </w:pPr>
      <w:r>
        <w:rPr>
          <w:rFonts w:ascii="SimHei" w:hAnsi="SimHei" w:eastAsia="黑体"/>
          <w:lang w:val="en-US" w:eastAsia="zh-CN"/>
        </w:rPr>
        <w:t>其它福利待遇</w:t>
      </w:r>
    </w:p>
    <w:p>
      <w:pPr>
        <w:pStyle w:val="Normal"/>
        <w:numPr>
          <w:ilvl w:val="0"/>
          <w:numId w:val="0"/>
        </w:numPr>
        <w:ind w:start="0" w:hanging="0"/>
        <w:rPr>
          <w:lang w:val="en-US" w:eastAsia="zh-CN"/>
        </w:rPr>
      </w:pPr>
      <w:r>
        <w:rPr>
          <w:rFonts w:ascii="SimHei" w:hAnsi="SimHei" w:eastAsia="黑体"/>
          <w:lang w:val="en-US" w:eastAsia="zh-CN"/>
        </w:rPr>
        <w:t>第五章</w:t>
      </w:r>
      <w:r>
        <w:rPr>
          <w:rFonts w:eastAsia="黑体" w:ascii="SimHei" w:hAnsi="SimHei"/>
          <w:lang w:val="en-US" w:eastAsia="zh-CN"/>
        </w:rPr>
        <w:t xml:space="preserve"> </w:t>
      </w:r>
      <w:r>
        <w:rPr>
          <w:rFonts w:ascii="SimHei" w:hAnsi="SimHei" w:eastAsia="黑体"/>
          <w:lang w:val="en-US" w:eastAsia="zh-CN"/>
        </w:rPr>
        <w:t>奖励与处分</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第一节</w:t>
      </w:r>
      <w:r>
        <w:rPr>
          <w:rFonts w:eastAsia="黑体" w:ascii="SimHei" w:hAnsi="SimHei"/>
          <w:lang w:val="en-US" w:eastAsia="zh-CN"/>
        </w:rPr>
        <w:t xml:space="preserve"> </w:t>
      </w:r>
      <w:r>
        <w:rPr>
          <w:rFonts w:ascii="SimHei" w:hAnsi="SimHei" w:eastAsia="黑体"/>
          <w:lang w:val="en-US" w:eastAsia="zh-CN"/>
        </w:rPr>
        <w:t>奖励</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第二节</w:t>
      </w:r>
      <w:r>
        <w:rPr>
          <w:rFonts w:eastAsia="黑体" w:ascii="SimHei" w:hAnsi="SimHei"/>
          <w:lang w:val="en-US" w:eastAsia="zh-CN"/>
        </w:rPr>
        <w:t xml:space="preserve"> </w:t>
      </w:r>
      <w:r>
        <w:rPr>
          <w:rFonts w:ascii="SimHei" w:hAnsi="SimHei" w:eastAsia="黑体"/>
          <w:lang w:val="en-US" w:eastAsia="zh-CN"/>
        </w:rPr>
        <w:t>处分</w:t>
      </w:r>
    </w:p>
    <w:p>
      <w:pPr>
        <w:pStyle w:val="Normal"/>
        <w:numPr>
          <w:ilvl w:val="0"/>
          <w:numId w:val="0"/>
        </w:numPr>
        <w:ind w:start="0" w:hanging="0"/>
        <w:rPr>
          <w:lang w:val="en-US" w:eastAsia="zh-CN"/>
        </w:rPr>
      </w:pPr>
      <w:r>
        <w:rPr>
          <w:rFonts w:ascii="SimHei" w:hAnsi="SimHei" w:eastAsia="黑体"/>
          <w:lang w:val="en-US" w:eastAsia="zh-CN"/>
        </w:rPr>
        <w:t>第六章</w:t>
      </w:r>
      <w:r>
        <w:rPr>
          <w:rFonts w:eastAsia="黑体" w:ascii="SimHei" w:hAnsi="SimHei"/>
          <w:lang w:val="en-US" w:eastAsia="zh-CN"/>
        </w:rPr>
        <w:t xml:space="preserve"> </w:t>
      </w:r>
      <w:r>
        <w:rPr>
          <w:rFonts w:ascii="SimHei" w:hAnsi="SimHei" w:eastAsia="黑体"/>
          <w:lang w:val="en-US" w:eastAsia="zh-CN"/>
        </w:rPr>
        <w:t>员工关系与沟通</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第一节</w:t>
      </w:r>
      <w:r>
        <w:rPr>
          <w:rFonts w:eastAsia="黑体" w:ascii="SimHei" w:hAnsi="SimHei"/>
          <w:lang w:val="en-US" w:eastAsia="zh-CN"/>
        </w:rPr>
        <w:t xml:space="preserve"> </w:t>
      </w:r>
      <w:r>
        <w:rPr>
          <w:rFonts w:ascii="SimHei" w:hAnsi="SimHei" w:eastAsia="黑体"/>
          <w:lang w:val="en-US" w:eastAsia="zh-CN"/>
        </w:rPr>
        <w:t>信息沟通</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第二节</w:t>
      </w:r>
      <w:r>
        <w:rPr>
          <w:rFonts w:eastAsia="黑体" w:ascii="SimHei" w:hAnsi="SimHei"/>
          <w:lang w:val="en-US" w:eastAsia="zh-CN"/>
        </w:rPr>
        <w:t xml:space="preserve"> </w:t>
      </w:r>
      <w:r>
        <w:rPr>
          <w:rFonts w:ascii="SimHei" w:hAnsi="SimHei" w:eastAsia="黑体"/>
          <w:lang w:val="en-US" w:eastAsia="zh-CN"/>
        </w:rPr>
        <w:t>沟通渠道</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第三节</w:t>
      </w:r>
      <w:r>
        <w:rPr>
          <w:rFonts w:eastAsia="黑体" w:ascii="SimHei" w:hAnsi="SimHei"/>
          <w:lang w:val="en-US" w:eastAsia="zh-CN"/>
        </w:rPr>
        <w:t xml:space="preserve"> </w:t>
      </w:r>
      <w:r>
        <w:rPr>
          <w:rFonts w:ascii="SimHei" w:hAnsi="SimHei" w:eastAsia="黑体"/>
          <w:lang w:val="en-US" w:eastAsia="zh-CN"/>
        </w:rPr>
        <w:t>合理化建议</w:t>
      </w:r>
    </w:p>
    <w:p>
      <w:pPr>
        <w:pStyle w:val="Normal"/>
        <w:numPr>
          <w:ilvl w:val="0"/>
          <w:numId w:val="0"/>
        </w:numPr>
        <w:ind w:start="0" w:hanging="0"/>
        <w:rPr>
          <w:lang w:val="en-US" w:eastAsia="zh-CN"/>
        </w:rPr>
      </w:pPr>
      <w:r>
        <w:rPr>
          <w:rFonts w:ascii="SimHei" w:hAnsi="SimHei" w:eastAsia="黑体"/>
          <w:lang w:val="en-US" w:eastAsia="zh-CN"/>
        </w:rPr>
        <w:t>第七章</w:t>
      </w:r>
      <w:r>
        <w:rPr>
          <w:rFonts w:eastAsia="黑体" w:ascii="SimHei" w:hAnsi="SimHei"/>
          <w:lang w:val="en-US" w:eastAsia="zh-CN"/>
        </w:rPr>
        <w:t xml:space="preserve"> </w:t>
      </w:r>
      <w:r>
        <w:rPr>
          <w:rFonts w:ascii="SimHei" w:hAnsi="SimHei" w:eastAsia="黑体"/>
          <w:lang w:val="en-US" w:eastAsia="zh-CN"/>
        </w:rPr>
        <w:t>培训考核与发展</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第一节</w:t>
      </w:r>
      <w:r>
        <w:rPr>
          <w:rFonts w:eastAsia="黑体" w:ascii="SimHei" w:hAnsi="SimHei"/>
          <w:lang w:val="en-US" w:eastAsia="zh-CN"/>
        </w:rPr>
        <w:t xml:space="preserve"> </w:t>
      </w:r>
      <w:r>
        <w:rPr>
          <w:rFonts w:ascii="SimHei" w:hAnsi="SimHei" w:eastAsia="黑体"/>
          <w:lang w:val="en-US" w:eastAsia="zh-CN"/>
        </w:rPr>
        <w:t>培训与发展</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第二节</w:t>
      </w:r>
      <w:r>
        <w:rPr>
          <w:rFonts w:eastAsia="黑体" w:ascii="SimHei" w:hAnsi="SimHei"/>
          <w:lang w:val="en-US" w:eastAsia="zh-CN"/>
        </w:rPr>
        <w:t xml:space="preserve"> </w:t>
      </w:r>
      <w:r>
        <w:rPr>
          <w:rFonts w:ascii="SimHei" w:hAnsi="SimHei" w:eastAsia="黑体"/>
          <w:lang w:val="en-US" w:eastAsia="zh-CN"/>
        </w:rPr>
        <w:t>新员工入职培训</w:t>
      </w:r>
    </w:p>
    <w:p>
      <w:pPr>
        <w:pStyle w:val="Normal"/>
        <w:numPr>
          <w:ilvl w:val="0"/>
          <w:numId w:val="0"/>
        </w:numPr>
        <w:ind w:start="0" w:hanging="0"/>
        <w:rPr>
          <w:lang w:val="en-US" w:eastAsia="zh-CN"/>
        </w:rPr>
      </w:pPr>
      <w:r>
        <w:rPr>
          <w:rFonts w:eastAsia="黑体" w:ascii="SimHei" w:hAnsi="SimHei"/>
          <w:lang w:val="en-US" w:eastAsia="zh-CN"/>
        </w:rPr>
        <w:t xml:space="preserve">      </w:t>
      </w:r>
      <w:r>
        <w:rPr>
          <w:rFonts w:ascii="SimHei" w:hAnsi="SimHei" w:eastAsia="黑体"/>
          <w:lang w:val="en-US" w:eastAsia="zh-CN"/>
        </w:rPr>
        <w:t>第三节</w:t>
      </w:r>
      <w:r>
        <w:rPr>
          <w:rFonts w:eastAsia="黑体" w:ascii="SimHei" w:hAnsi="SimHei"/>
          <w:lang w:val="en-US" w:eastAsia="zh-CN"/>
        </w:rPr>
        <w:t xml:space="preserve"> </w:t>
      </w:r>
      <w:r>
        <w:rPr>
          <w:rFonts w:ascii="SimHei" w:hAnsi="SimHei" w:eastAsia="黑体"/>
          <w:lang w:val="en-US" w:eastAsia="zh-CN"/>
        </w:rPr>
        <w:t>考核评价</w:t>
      </w:r>
    </w:p>
    <w:p>
      <w:pPr>
        <w:pStyle w:val="Normal"/>
        <w:numPr>
          <w:ilvl w:val="0"/>
          <w:numId w:val="0"/>
        </w:numPr>
        <w:ind w:start="0" w:hanging="0"/>
        <w:rPr>
          <w:lang w:val="en-US" w:eastAsia="zh-CN"/>
        </w:rPr>
      </w:pPr>
      <w:r>
        <w:rPr>
          <w:rFonts w:ascii="SimHei" w:hAnsi="SimHei" w:eastAsia="黑体"/>
          <w:lang w:val="en-US" w:eastAsia="zh-CN"/>
        </w:rPr>
        <w:t>第八章</w:t>
      </w:r>
      <w:r>
        <w:rPr>
          <w:rFonts w:eastAsia="黑体" w:ascii="SimHei" w:hAnsi="SimHei"/>
          <w:lang w:val="en-US" w:eastAsia="zh-CN"/>
        </w:rPr>
        <w:t xml:space="preserve"> </w:t>
      </w:r>
      <w:r>
        <w:rPr>
          <w:rFonts w:ascii="SimHei" w:hAnsi="SimHei" w:eastAsia="黑体"/>
          <w:lang w:val="en-US" w:eastAsia="zh-CN"/>
        </w:rPr>
        <w:t>日报周报月报管理制度</w:t>
      </w:r>
    </w:p>
    <w:p>
      <w:pPr>
        <w:pStyle w:val="Normal"/>
        <w:numPr>
          <w:ilvl w:val="0"/>
          <w:numId w:val="0"/>
        </w:numPr>
        <w:ind w:start="0" w:hanging="0"/>
        <w:rPr>
          <w:lang w:val="en-US" w:eastAsia="zh-CN"/>
        </w:rPr>
      </w:pPr>
      <w:r>
        <w:rPr>
          <w:rFonts w:ascii="SimHei" w:hAnsi="SimHei" w:eastAsia="黑体"/>
          <w:lang w:val="en-US" w:eastAsia="zh-CN"/>
        </w:rPr>
        <w:t>第九章</w:t>
      </w:r>
      <w:r>
        <w:rPr>
          <w:rFonts w:eastAsia="黑体" w:ascii="SimHei" w:hAnsi="SimHei"/>
          <w:lang w:val="en-US" w:eastAsia="zh-CN"/>
        </w:rPr>
        <w:t xml:space="preserve"> </w:t>
      </w:r>
      <w:r>
        <w:rPr>
          <w:rFonts w:ascii="SimHei" w:hAnsi="SimHei" w:eastAsia="黑体"/>
          <w:lang w:val="en-US" w:eastAsia="zh-CN"/>
        </w:rPr>
        <w:t>保密管理规定</w:t>
      </w:r>
    </w:p>
    <w:p>
      <w:pPr>
        <w:pStyle w:val="Normal"/>
        <w:tabs>
          <w:tab w:val="clear" w:pos="420"/>
          <w:tab w:val="left" w:pos="360" w:leader="none"/>
          <w:tab w:val="left" w:pos="720" w:leader="none"/>
        </w:tabs>
        <w:spacing w:lineRule="auto" w:line="360"/>
        <w:ind w:start="737" w:hanging="420"/>
        <w:jc w:val="center"/>
        <w:rPr>
          <w:rFonts w:ascii="宋体" w:hAnsi="宋体" w:cs="宋体"/>
          <w:b/>
          <w:b/>
          <w:bCs/>
          <w:sz w:val="34"/>
          <w:szCs w:val="34"/>
          <w:lang w:val="en-US" w:eastAsia="zh-CN"/>
        </w:rPr>
      </w:pPr>
      <w:r>
        <w:rPr>
          <w:rFonts w:cs="宋体" w:ascii="SimHei" w:hAnsi="SimHei" w:eastAsia="黑体"/>
          <w:b/>
          <w:bCs/>
          <w:sz w:val="34"/>
          <w:szCs w:val="34"/>
          <w:lang w:val="en-US" w:eastAsia="zh-CN"/>
        </w:rPr>
      </w:r>
    </w:p>
    <w:p>
      <w:pPr>
        <w:pStyle w:val="Normal"/>
        <w:tabs>
          <w:tab w:val="clear" w:pos="420"/>
          <w:tab w:val="left" w:pos="360" w:leader="none"/>
          <w:tab w:val="left" w:pos="720" w:leader="none"/>
        </w:tabs>
        <w:spacing w:lineRule="auto" w:line="360"/>
        <w:ind w:start="737" w:hanging="420"/>
        <w:jc w:val="center"/>
        <w:rPr>
          <w:rFonts w:ascii="宋体" w:hAnsi="宋体" w:cs="宋体"/>
          <w:b/>
          <w:b/>
          <w:bCs/>
          <w:sz w:val="34"/>
          <w:szCs w:val="34"/>
          <w:lang w:eastAsia="zh-CN"/>
        </w:rPr>
      </w:pPr>
      <w:r>
        <w:rPr>
          <w:rFonts w:cs="宋体" w:ascii="SimHei" w:hAnsi="SimHei" w:eastAsia="黑体"/>
          <w:b/>
          <w:bCs/>
          <w:sz w:val="34"/>
          <w:szCs w:val="34"/>
          <w:lang w:eastAsia="zh-CN"/>
        </w:rPr>
      </w:r>
    </w:p>
    <w:p>
      <w:pPr>
        <w:pStyle w:val="Normal"/>
        <w:tabs>
          <w:tab w:val="clear" w:pos="420"/>
          <w:tab w:val="left" w:pos="360" w:leader="none"/>
          <w:tab w:val="left" w:pos="720" w:leader="none"/>
        </w:tabs>
        <w:spacing w:lineRule="auto" w:line="360"/>
        <w:ind w:start="737" w:hanging="420"/>
        <w:jc w:val="center"/>
        <w:rPr>
          <w:rFonts w:ascii="宋体" w:hAnsi="宋体" w:cs="宋体"/>
          <w:b/>
          <w:b/>
          <w:bCs/>
          <w:sz w:val="34"/>
          <w:szCs w:val="34"/>
          <w:lang w:eastAsia="zh-CN"/>
        </w:rPr>
      </w:pPr>
      <w:r>
        <w:rPr>
          <w:rFonts w:cs="宋体" w:ascii="SimHei" w:hAnsi="SimHei" w:eastAsia="黑体"/>
          <w:b/>
          <w:bCs/>
          <w:sz w:val="34"/>
          <w:szCs w:val="34"/>
          <w:lang w:eastAsia="zh-CN"/>
        </w:rPr>
      </w:r>
    </w:p>
    <w:p>
      <w:pPr>
        <w:pStyle w:val="Normal"/>
        <w:tabs>
          <w:tab w:val="clear" w:pos="420"/>
          <w:tab w:val="left" w:pos="360" w:leader="none"/>
          <w:tab w:val="left" w:pos="720" w:leader="none"/>
        </w:tabs>
        <w:spacing w:lineRule="auto" w:line="360"/>
        <w:ind w:start="737" w:hanging="420"/>
        <w:jc w:val="center"/>
        <w:rPr>
          <w:rFonts w:ascii="宋体" w:hAnsi="宋体" w:cs="宋体"/>
          <w:b/>
          <w:b/>
          <w:bCs/>
          <w:sz w:val="34"/>
          <w:szCs w:val="34"/>
          <w:lang w:eastAsia="zh-CN"/>
        </w:rPr>
      </w:pPr>
      <w:r>
        <w:rPr>
          <w:rFonts w:cs="宋体" w:ascii="SimHei" w:hAnsi="SimHei" w:eastAsia="黑体"/>
          <w:b/>
          <w:bCs/>
          <w:sz w:val="34"/>
          <w:szCs w:val="34"/>
          <w:lang w:eastAsia="zh-CN"/>
        </w:rPr>
      </w:r>
    </w:p>
    <w:p>
      <w:pPr>
        <w:pStyle w:val="Normal"/>
        <w:tabs>
          <w:tab w:val="clear" w:pos="420"/>
          <w:tab w:val="left" w:pos="360" w:leader="none"/>
          <w:tab w:val="left" w:pos="720" w:leader="none"/>
        </w:tabs>
        <w:spacing w:lineRule="auto" w:line="360"/>
        <w:ind w:start="737" w:hanging="420"/>
        <w:jc w:val="center"/>
        <w:rPr>
          <w:rFonts w:ascii="宋体" w:hAnsi="宋体" w:cs="宋体"/>
          <w:b/>
          <w:b/>
          <w:bCs/>
          <w:sz w:val="34"/>
          <w:szCs w:val="34"/>
          <w:lang w:eastAsia="zh-CN"/>
        </w:rPr>
      </w:pPr>
      <w:r>
        <w:rPr>
          <w:rFonts w:cs="宋体" w:ascii="SimHei" w:hAnsi="SimHei" w:eastAsia="黑体"/>
          <w:b/>
          <w:bCs/>
          <w:sz w:val="34"/>
          <w:szCs w:val="34"/>
          <w:lang w:eastAsia="zh-CN"/>
        </w:rPr>
      </w:r>
    </w:p>
    <w:p>
      <w:pPr>
        <w:pStyle w:val="Normal"/>
        <w:tabs>
          <w:tab w:val="clear" w:pos="420"/>
          <w:tab w:val="left" w:pos="360" w:leader="none"/>
          <w:tab w:val="left" w:pos="720" w:leader="none"/>
        </w:tabs>
        <w:spacing w:lineRule="auto" w:line="360"/>
        <w:ind w:start="737" w:hanging="420"/>
        <w:jc w:val="center"/>
        <w:rPr>
          <w:rFonts w:ascii="宋体" w:hAnsi="宋体" w:cs="宋体"/>
          <w:b/>
          <w:b/>
          <w:bCs/>
          <w:sz w:val="34"/>
          <w:szCs w:val="34"/>
          <w:lang w:eastAsia="zh-CN"/>
        </w:rPr>
      </w:pPr>
      <w:r>
        <w:rPr>
          <w:rFonts w:cs="宋体" w:ascii="SimHei" w:hAnsi="SimHei" w:eastAsia="黑体"/>
          <w:b/>
          <w:bCs/>
          <w:sz w:val="34"/>
          <w:szCs w:val="34"/>
          <w:lang w:eastAsia="zh-CN"/>
        </w:rPr>
      </w:r>
    </w:p>
    <w:p>
      <w:pPr>
        <w:pStyle w:val="Normal"/>
        <w:tabs>
          <w:tab w:val="clear" w:pos="420"/>
          <w:tab w:val="left" w:pos="360" w:leader="none"/>
          <w:tab w:val="left" w:pos="720" w:leader="none"/>
        </w:tabs>
        <w:spacing w:lineRule="auto" w:line="360"/>
        <w:ind w:start="737" w:hanging="420"/>
        <w:jc w:val="center"/>
        <w:rPr>
          <w:rFonts w:ascii="宋体" w:hAnsi="宋体" w:cs="宋体"/>
          <w:b/>
          <w:b/>
          <w:bCs/>
          <w:sz w:val="34"/>
          <w:szCs w:val="34"/>
          <w:lang w:eastAsia="zh-CN"/>
        </w:rPr>
      </w:pPr>
      <w:r>
        <w:rPr>
          <w:rFonts w:cs="宋体" w:ascii="SimHei" w:hAnsi="SimHei" w:eastAsia="黑体"/>
          <w:b/>
          <w:bCs/>
          <w:sz w:val="34"/>
          <w:szCs w:val="34"/>
          <w:lang w:eastAsia="zh-CN"/>
        </w:rPr>
      </w:r>
    </w:p>
    <w:p>
      <w:pPr>
        <w:pStyle w:val="Normal"/>
        <w:tabs>
          <w:tab w:val="clear" w:pos="420"/>
          <w:tab w:val="left" w:pos="360" w:leader="none"/>
          <w:tab w:val="left" w:pos="720" w:leader="none"/>
        </w:tabs>
        <w:spacing w:lineRule="auto" w:line="360"/>
        <w:ind w:start="737" w:hanging="420"/>
        <w:jc w:val="center"/>
        <w:rPr>
          <w:rFonts w:ascii="宋体" w:hAnsi="宋体" w:cs="宋体"/>
          <w:b/>
          <w:b/>
          <w:bCs/>
          <w:sz w:val="34"/>
          <w:szCs w:val="34"/>
          <w:lang w:eastAsia="zh-CN"/>
        </w:rPr>
      </w:pPr>
      <w:r>
        <w:rPr>
          <w:rFonts w:cs="宋体" w:ascii="SimHei" w:hAnsi="SimHei" w:eastAsia="黑体"/>
          <w:b/>
          <w:bCs/>
          <w:sz w:val="34"/>
          <w:szCs w:val="34"/>
          <w:lang w:eastAsia="zh-CN"/>
        </w:rPr>
      </w:r>
    </w:p>
    <w:p>
      <w:pPr>
        <w:pStyle w:val="Normal"/>
        <w:tabs>
          <w:tab w:val="clear" w:pos="420"/>
          <w:tab w:val="left" w:pos="360" w:leader="none"/>
          <w:tab w:val="left" w:pos="720" w:leader="none"/>
        </w:tabs>
        <w:spacing w:lineRule="auto" w:line="360"/>
        <w:ind w:start="737" w:hanging="420"/>
        <w:jc w:val="center"/>
        <w:rPr>
          <w:rFonts w:ascii="宋体" w:hAnsi="宋体" w:cs="宋体"/>
          <w:b/>
          <w:b/>
          <w:bCs/>
          <w:sz w:val="34"/>
          <w:szCs w:val="34"/>
          <w:lang w:eastAsia="zh-CN"/>
        </w:rPr>
      </w:pPr>
      <w:r>
        <w:rPr>
          <w:rFonts w:cs="宋体" w:ascii="SimHei" w:hAnsi="SimHei" w:eastAsia="黑体"/>
          <w:b/>
          <w:bCs/>
          <w:sz w:val="34"/>
          <w:szCs w:val="34"/>
          <w:lang w:eastAsia="zh-CN"/>
        </w:rPr>
      </w:r>
    </w:p>
    <w:p>
      <w:pPr>
        <w:pStyle w:val="Normal"/>
        <w:tabs>
          <w:tab w:val="clear" w:pos="420"/>
          <w:tab w:val="left" w:pos="360" w:leader="none"/>
          <w:tab w:val="left" w:pos="720" w:leader="none"/>
        </w:tabs>
        <w:spacing w:lineRule="auto" w:line="360"/>
        <w:ind w:start="737" w:hanging="420"/>
        <w:jc w:val="center"/>
        <w:rPr>
          <w:rFonts w:ascii="宋体" w:hAnsi="宋体" w:cs="宋体"/>
          <w:b/>
          <w:b/>
          <w:bCs/>
          <w:sz w:val="34"/>
          <w:szCs w:val="34"/>
          <w:lang w:eastAsia="zh-CN"/>
        </w:rPr>
      </w:pPr>
      <w:r>
        <w:rPr>
          <w:rFonts w:cs="宋体" w:ascii="SimHei" w:hAnsi="SimHei" w:eastAsia="黑体"/>
          <w:b/>
          <w:bCs/>
          <w:sz w:val="34"/>
          <w:szCs w:val="34"/>
          <w:lang w:eastAsia="zh-CN"/>
        </w:rPr>
      </w:r>
    </w:p>
    <w:p>
      <w:pPr>
        <w:pStyle w:val="Normal"/>
        <w:tabs>
          <w:tab w:val="clear" w:pos="420"/>
          <w:tab w:val="left" w:pos="360" w:leader="none"/>
          <w:tab w:val="left" w:pos="720" w:leader="none"/>
        </w:tabs>
        <w:spacing w:lineRule="auto" w:line="360"/>
        <w:ind w:start="737" w:hanging="420"/>
        <w:jc w:val="center"/>
        <w:rPr>
          <w:rFonts w:ascii="宋体" w:hAnsi="宋体" w:cs="宋体"/>
          <w:b/>
          <w:b/>
          <w:bCs/>
          <w:sz w:val="34"/>
          <w:szCs w:val="34"/>
          <w:lang w:eastAsia="zh-CN"/>
        </w:rPr>
      </w:pPr>
      <w:r>
        <w:rPr>
          <w:rFonts w:cs="宋体" w:ascii="SimHei" w:hAnsi="SimHei" w:eastAsia="黑体"/>
          <w:b/>
          <w:bCs/>
          <w:sz w:val="34"/>
          <w:szCs w:val="34"/>
          <w:lang w:eastAsia="zh-CN"/>
        </w:rPr>
      </w:r>
    </w:p>
    <w:p>
      <w:pPr>
        <w:pStyle w:val="Normal"/>
        <w:tabs>
          <w:tab w:val="clear" w:pos="420"/>
          <w:tab w:val="left" w:pos="360" w:leader="none"/>
          <w:tab w:val="left" w:pos="720" w:leader="none"/>
        </w:tabs>
        <w:spacing w:lineRule="auto" w:line="360"/>
        <w:ind w:start="737" w:hanging="420"/>
        <w:jc w:val="center"/>
        <w:rPr>
          <w:rFonts w:ascii="宋体" w:hAnsi="宋体" w:cs="宋体"/>
          <w:b/>
          <w:b/>
          <w:bCs/>
          <w:sz w:val="34"/>
          <w:szCs w:val="34"/>
          <w:lang w:eastAsia="zh-CN"/>
        </w:rPr>
      </w:pPr>
      <w:r>
        <w:rPr>
          <w:rFonts w:cs="宋体" w:ascii="SimHei" w:hAnsi="SimHei" w:eastAsia="黑体"/>
          <w:b/>
          <w:bCs/>
          <w:sz w:val="34"/>
          <w:szCs w:val="34"/>
          <w:lang w:eastAsia="zh-CN"/>
        </w:rPr>
      </w:r>
    </w:p>
    <w:p>
      <w:pPr>
        <w:pStyle w:val="Normal"/>
        <w:tabs>
          <w:tab w:val="clear" w:pos="420"/>
          <w:tab w:val="left" w:pos="360" w:leader="none"/>
          <w:tab w:val="left" w:pos="720" w:leader="none"/>
        </w:tabs>
        <w:spacing w:lineRule="auto" w:line="360"/>
        <w:ind w:start="737" w:hanging="420"/>
        <w:jc w:val="center"/>
        <w:rPr>
          <w:rFonts w:ascii="宋体" w:hAnsi="宋体" w:cs="宋体"/>
          <w:b/>
          <w:b/>
          <w:bCs/>
          <w:sz w:val="34"/>
          <w:szCs w:val="34"/>
          <w:lang w:eastAsia="zh-CN"/>
        </w:rPr>
      </w:pPr>
      <w:r>
        <w:rPr>
          <w:rFonts w:ascii="SimHei" w:hAnsi="SimHei" w:cs="宋体" w:eastAsia="黑体"/>
          <w:b/>
          <w:bCs/>
          <w:sz w:val="34"/>
          <w:szCs w:val="34"/>
          <w:lang w:eastAsia="zh-CN"/>
        </w:rPr>
        <w:t>公司简介</w:t>
      </w:r>
    </w:p>
    <w:p>
      <w:pPr>
        <w:pStyle w:val="Normal"/>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rPr>
        <w:t>苏州</w:t>
      </w:r>
      <w:r>
        <w:rPr>
          <w:rFonts w:cs="宋体" w:ascii="SimHei" w:hAnsi="SimHei" w:eastAsia="黑体"/>
          <w:sz w:val="26"/>
          <w:szCs w:val="26"/>
          <w:lang w:val="en-US" w:eastAsia="zh-CN"/>
        </w:rPr>
        <w:t>***</w:t>
      </w:r>
      <w:r>
        <w:rPr>
          <w:rFonts w:ascii="SimHei" w:hAnsi="SimHei" w:cs="宋体" w:eastAsia="黑体"/>
          <w:sz w:val="26"/>
          <w:szCs w:val="26"/>
        </w:rPr>
        <w:t>企业管理公司位于苏州工业园区，成立于</w:t>
      </w:r>
      <w:r>
        <w:rPr>
          <w:rFonts w:cs="宋体" w:ascii="SimHei" w:hAnsi="SimHei" w:eastAsia="黑体"/>
          <w:sz w:val="26"/>
          <w:szCs w:val="26"/>
        </w:rPr>
        <w:t>2012</w:t>
      </w:r>
      <w:r>
        <w:rPr>
          <w:rFonts w:ascii="SimHei" w:hAnsi="SimHei" w:cs="宋体" w:eastAsia="黑体"/>
          <w:sz w:val="26"/>
          <w:szCs w:val="26"/>
        </w:rPr>
        <w:t>年</w:t>
      </w:r>
      <w:r>
        <w:rPr>
          <w:rFonts w:cs="宋体" w:ascii="SimHei" w:hAnsi="SimHei" w:eastAsia="黑体"/>
          <w:sz w:val="26"/>
          <w:szCs w:val="26"/>
          <w:lang w:val="en-US" w:eastAsia="zh-CN"/>
        </w:rPr>
        <w:t>9</w:t>
      </w:r>
      <w:r>
        <w:rPr>
          <w:rFonts w:ascii="SimHei" w:hAnsi="SimHei" w:cs="宋体" w:eastAsia="黑体"/>
          <w:sz w:val="26"/>
          <w:szCs w:val="26"/>
          <w:lang w:val="en-US" w:eastAsia="zh-CN"/>
        </w:rPr>
        <w:t>月份</w:t>
      </w:r>
      <w:r>
        <w:rPr>
          <w:rFonts w:ascii="SimHei" w:hAnsi="SimHei" w:cs="宋体" w:eastAsia="黑体"/>
          <w:sz w:val="26"/>
          <w:szCs w:val="26"/>
        </w:rPr>
        <w:t>，</w:t>
      </w:r>
      <w:r>
        <w:rPr>
          <w:rFonts w:ascii="SimHei" w:hAnsi="SimHei" w:cs="宋体" w:eastAsia="黑体"/>
          <w:sz w:val="26"/>
          <w:szCs w:val="26"/>
          <w:lang w:val="en-US" w:eastAsia="zh-CN"/>
        </w:rPr>
        <w:t>总部位于苏州工业园区，旗下有：</w:t>
      </w:r>
      <w:r>
        <w:rPr>
          <w:rFonts w:cs="宋体" w:ascii="SimHei" w:hAnsi="SimHei" w:eastAsia="黑体"/>
          <w:sz w:val="26"/>
          <w:szCs w:val="26"/>
          <w:lang w:val="en-US" w:eastAsia="zh-CN"/>
        </w:rPr>
        <w:t>***</w:t>
      </w:r>
      <w:r>
        <w:rPr>
          <w:rFonts w:ascii="SimHei" w:hAnsi="SimHei" w:cs="宋体" w:eastAsia="黑体"/>
          <w:sz w:val="26"/>
          <w:szCs w:val="26"/>
          <w:lang w:val="en-US" w:eastAsia="zh-CN"/>
        </w:rPr>
        <w:t>实业公司、</w:t>
      </w:r>
      <w:r>
        <w:rPr>
          <w:rFonts w:cs="宋体" w:ascii="SimHei" w:hAnsi="SimHei" w:eastAsia="黑体"/>
          <w:sz w:val="26"/>
          <w:szCs w:val="26"/>
          <w:lang w:val="en-US" w:eastAsia="zh-CN"/>
        </w:rPr>
        <w:t>***</w:t>
      </w:r>
      <w:r>
        <w:rPr>
          <w:rFonts w:ascii="SimHei" w:hAnsi="SimHei" w:cs="宋体" w:eastAsia="黑体"/>
          <w:sz w:val="26"/>
          <w:szCs w:val="26"/>
          <w:lang w:val="en-US" w:eastAsia="zh-CN"/>
        </w:rPr>
        <w:t>服务外包公司</w:t>
      </w:r>
      <w:r>
        <w:rPr>
          <w:rFonts w:cs="宋体" w:ascii="SimHei" w:hAnsi="SimHei" w:eastAsia="黑体"/>
          <w:sz w:val="26"/>
          <w:szCs w:val="26"/>
          <w:lang w:val="en-US" w:eastAsia="zh-CN"/>
        </w:rPr>
        <w:t>***</w:t>
      </w:r>
      <w:r>
        <w:rPr>
          <w:rFonts w:ascii="SimHei" w:hAnsi="SimHei" w:cs="宋体" w:eastAsia="黑体"/>
          <w:sz w:val="26"/>
          <w:szCs w:val="26"/>
          <w:lang w:val="en-US" w:eastAsia="zh-CN"/>
        </w:rPr>
        <w:t>人力资源公司、南京</w:t>
      </w:r>
      <w:r>
        <w:rPr>
          <w:rFonts w:cs="宋体" w:ascii="SimHei" w:hAnsi="SimHei" w:eastAsia="黑体"/>
          <w:sz w:val="26"/>
          <w:szCs w:val="26"/>
          <w:lang w:val="en-US" w:eastAsia="zh-CN"/>
        </w:rPr>
        <w:t>***</w:t>
      </w:r>
      <w:r>
        <w:rPr>
          <w:rFonts w:ascii="SimHei" w:hAnsi="SimHei" w:cs="宋体" w:eastAsia="黑体"/>
          <w:sz w:val="26"/>
          <w:szCs w:val="26"/>
          <w:lang w:val="en-US" w:eastAsia="zh-CN"/>
        </w:rPr>
        <w:t>分公司、西安</w:t>
      </w:r>
      <w:r>
        <w:rPr>
          <w:rFonts w:cs="宋体" w:ascii="SimHei" w:hAnsi="SimHei" w:eastAsia="黑体"/>
          <w:sz w:val="26"/>
          <w:szCs w:val="26"/>
          <w:lang w:val="en-US" w:eastAsia="zh-CN"/>
        </w:rPr>
        <w:t>***</w:t>
      </w:r>
      <w:r>
        <w:rPr>
          <w:rFonts w:ascii="SimHei" w:hAnsi="SimHei" w:cs="宋体" w:eastAsia="黑体"/>
          <w:sz w:val="26"/>
          <w:szCs w:val="26"/>
          <w:lang w:val="en-US" w:eastAsia="zh-CN"/>
        </w:rPr>
        <w:t>分公司、洛阳</w:t>
      </w:r>
      <w:r>
        <w:rPr>
          <w:rFonts w:cs="宋体" w:ascii="SimHei" w:hAnsi="SimHei" w:eastAsia="黑体"/>
          <w:sz w:val="26"/>
          <w:szCs w:val="26"/>
          <w:lang w:val="en-US" w:eastAsia="zh-CN"/>
        </w:rPr>
        <w:t>***</w:t>
      </w:r>
      <w:r>
        <w:rPr>
          <w:rFonts w:ascii="SimHei" w:hAnsi="SimHei" w:cs="宋体" w:eastAsia="黑体"/>
          <w:sz w:val="26"/>
          <w:szCs w:val="26"/>
          <w:lang w:val="en-US" w:eastAsia="zh-CN"/>
        </w:rPr>
        <w:t>分公司、徐州</w:t>
      </w:r>
      <w:r>
        <w:rPr>
          <w:rFonts w:cs="宋体" w:ascii="SimHei" w:hAnsi="SimHei" w:eastAsia="黑体"/>
          <w:sz w:val="26"/>
          <w:szCs w:val="26"/>
          <w:lang w:val="en-US" w:eastAsia="zh-CN"/>
        </w:rPr>
        <w:t>***</w:t>
      </w:r>
      <w:r>
        <w:rPr>
          <w:rFonts w:ascii="SimHei" w:hAnsi="SimHei" w:cs="宋体" w:eastAsia="黑体"/>
          <w:sz w:val="26"/>
          <w:szCs w:val="26"/>
          <w:lang w:val="en-US" w:eastAsia="zh-CN"/>
        </w:rPr>
        <w:t>分公司、安徽</w:t>
      </w:r>
      <w:r>
        <w:rPr>
          <w:rFonts w:cs="宋体" w:ascii="SimHei" w:hAnsi="SimHei" w:eastAsia="黑体"/>
          <w:sz w:val="26"/>
          <w:szCs w:val="26"/>
          <w:lang w:val="en-US" w:eastAsia="zh-CN"/>
        </w:rPr>
        <w:t>***</w:t>
      </w:r>
      <w:r>
        <w:rPr>
          <w:rFonts w:ascii="SimHei" w:hAnsi="SimHei" w:cs="宋体" w:eastAsia="黑体"/>
          <w:sz w:val="26"/>
          <w:szCs w:val="26"/>
          <w:lang w:val="en-US" w:eastAsia="zh-CN"/>
        </w:rPr>
        <w:t>分公司、山西运城融至信分公司、陕西宝鸡融至信分公司、河南商丘融至信分公司等等，融至信</w:t>
      </w:r>
      <w:r>
        <w:rPr>
          <w:rFonts w:ascii="SimHei" w:hAnsi="SimHei" w:cs="宋体" w:eastAsia="黑体"/>
          <w:sz w:val="26"/>
          <w:szCs w:val="26"/>
        </w:rPr>
        <w:t>是一家集企业管理服务、人事外包、人才招聘</w:t>
      </w:r>
      <w:r>
        <w:rPr>
          <w:rFonts w:ascii="SimHei" w:hAnsi="SimHei" w:cs="宋体" w:eastAsia="黑体"/>
          <w:sz w:val="26"/>
          <w:szCs w:val="26"/>
          <w:lang w:eastAsia="zh-CN"/>
        </w:rPr>
        <w:t>、</w:t>
      </w:r>
      <w:r>
        <w:rPr>
          <w:rFonts w:ascii="SimHei" w:hAnsi="SimHei" w:cs="宋体" w:eastAsia="黑体"/>
          <w:sz w:val="26"/>
          <w:szCs w:val="26"/>
        </w:rPr>
        <w:t>以承接服务外包（生产线外包）的方式从事企业生产流程处理和品质检测处理等服务于一体的专业机构。</w:t>
      </w:r>
    </w:p>
    <w:p>
      <w:pPr>
        <w:pStyle w:val="Normal"/>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rPr>
        <w:t>我们公司是第一批获得江苏省人力资源和社会保障厅、苏州人力资源和社会保障局签发的劳务派遣经营许可证的单位之一，也是苏州工业园区人力资源服务行业协会的会员单位，现已与多家企业合作，为他们排忧解难。</w:t>
      </w:r>
    </w:p>
    <w:p>
      <w:pPr>
        <w:pStyle w:val="Normal"/>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rPr>
        <w:t>我们公司现已与山东、河南、陕西、甘肃、云南、四川</w:t>
      </w:r>
      <w:r>
        <w:rPr>
          <w:rFonts w:ascii="SimHei" w:hAnsi="SimHei" w:cs="宋体" w:eastAsia="黑体"/>
          <w:sz w:val="26"/>
          <w:szCs w:val="26"/>
          <w:lang w:eastAsia="zh-CN"/>
        </w:rPr>
        <w:t>、吉林</w:t>
      </w:r>
      <w:r>
        <w:rPr>
          <w:rFonts w:ascii="SimHei" w:hAnsi="SimHei" w:cs="宋体" w:eastAsia="黑体"/>
          <w:sz w:val="26"/>
          <w:szCs w:val="26"/>
        </w:rPr>
        <w:t>等地的大中院校开展校企合作项目，并进行多次研讨会，致力于给学生提供更好地实习发展平台，为企业提供更优质、更专业的员工。</w:t>
      </w:r>
    </w:p>
    <w:p>
      <w:pPr>
        <w:pStyle w:val="Normal"/>
        <w:spacing w:lineRule="auto" w:line="360"/>
        <w:rPr>
          <w:rFonts w:ascii="宋体" w:hAnsi="宋体" w:cs="宋体"/>
          <w:b/>
          <w:b/>
          <w:bCs/>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rPr>
        <w:t>作为一家年轻的公司，</w:t>
      </w:r>
      <w:r>
        <w:rPr>
          <w:rFonts w:cs="宋体" w:ascii="SimHei" w:hAnsi="SimHei" w:eastAsia="黑体"/>
          <w:sz w:val="26"/>
          <w:szCs w:val="26"/>
          <w:lang w:val="en-US" w:eastAsia="zh-CN"/>
        </w:rPr>
        <w:t>***</w:t>
      </w:r>
      <w:r>
        <w:rPr>
          <w:rFonts w:ascii="SimHei" w:hAnsi="SimHei" w:cs="宋体" w:eastAsia="黑体"/>
          <w:sz w:val="26"/>
          <w:szCs w:val="26"/>
        </w:rPr>
        <w:t>拥有着源源不断的活力，我们的团队虽然不一定是最好的，但一定是最用心的。我们以员工的诉求为己任，以客户的需求为目标，及时高效的解决员工的问题，做好员工与企业沟通的桥梁，为企业免除后顾之忧。</w:t>
      </w:r>
    </w:p>
    <w:p>
      <w:pPr>
        <w:pStyle w:val="Normal"/>
        <w:tabs>
          <w:tab w:val="clear" w:pos="420"/>
          <w:tab w:val="left" w:pos="360" w:leader="none"/>
          <w:tab w:val="left" w:pos="720" w:leader="none"/>
        </w:tabs>
        <w:spacing w:lineRule="auto" w:line="360"/>
        <w:ind w:start="737" w:hanging="420"/>
        <w:jc w:val="center"/>
        <w:rPr>
          <w:rFonts w:ascii="宋体" w:hAnsi="宋体" w:cs="宋体"/>
          <w:b/>
          <w:b/>
          <w:bCs/>
          <w:sz w:val="34"/>
          <w:szCs w:val="34"/>
          <w:lang w:eastAsia="zh-CN"/>
        </w:rPr>
      </w:pPr>
      <w:r>
        <w:rPr>
          <w:rFonts w:cs="宋体" w:ascii="SimHei" w:hAnsi="SimHei" w:eastAsia="黑体"/>
          <w:b/>
          <w:bCs/>
          <w:sz w:val="34"/>
          <w:szCs w:val="34"/>
          <w:lang w:eastAsia="zh-CN"/>
        </w:rPr>
      </w:r>
    </w:p>
    <w:p>
      <w:pPr>
        <w:pStyle w:val="Normal"/>
        <w:tabs>
          <w:tab w:val="clear" w:pos="420"/>
          <w:tab w:val="left" w:pos="360" w:leader="none"/>
          <w:tab w:val="left" w:pos="720" w:leader="none"/>
        </w:tabs>
        <w:spacing w:lineRule="auto" w:line="360"/>
        <w:ind w:start="737" w:hanging="420"/>
        <w:jc w:val="center"/>
        <w:rPr>
          <w:rFonts w:ascii="宋体" w:hAnsi="宋体" w:cs="宋体"/>
          <w:b/>
          <w:b/>
          <w:bCs/>
          <w:sz w:val="34"/>
          <w:szCs w:val="34"/>
          <w:lang w:eastAsia="zh-CN"/>
        </w:rPr>
      </w:pPr>
      <w:r>
        <w:rPr>
          <w:rFonts w:cs="宋体" w:ascii="SimHei" w:hAnsi="SimHei" w:eastAsia="黑体"/>
          <w:b/>
          <w:bCs/>
          <w:sz w:val="34"/>
          <w:szCs w:val="34"/>
          <w:lang w:eastAsia="zh-CN"/>
        </w:rPr>
      </w:r>
    </w:p>
    <w:p>
      <w:pPr>
        <w:pStyle w:val="Normal"/>
        <w:tabs>
          <w:tab w:val="clear" w:pos="420"/>
          <w:tab w:val="left" w:pos="360" w:leader="none"/>
          <w:tab w:val="left" w:pos="720" w:leader="none"/>
        </w:tabs>
        <w:spacing w:lineRule="auto" w:line="360"/>
        <w:ind w:start="737" w:hanging="420"/>
        <w:jc w:val="center"/>
        <w:rPr>
          <w:rFonts w:ascii="宋体" w:hAnsi="宋体" w:cs="宋体"/>
          <w:b/>
          <w:b/>
          <w:bCs/>
          <w:sz w:val="34"/>
          <w:szCs w:val="34"/>
          <w:lang w:eastAsia="zh-CN"/>
        </w:rPr>
      </w:pPr>
      <w:r>
        <w:rPr>
          <w:rFonts w:cs="宋体" w:ascii="SimHei" w:hAnsi="SimHei" w:eastAsia="黑体"/>
          <w:b/>
          <w:bCs/>
          <w:sz w:val="34"/>
          <w:szCs w:val="34"/>
          <w:lang w:eastAsia="zh-CN"/>
        </w:rPr>
      </w:r>
    </w:p>
    <w:p>
      <w:pPr>
        <w:pStyle w:val="Normal"/>
        <w:tabs>
          <w:tab w:val="clear" w:pos="420"/>
          <w:tab w:val="left" w:pos="360" w:leader="none"/>
          <w:tab w:val="left" w:pos="720" w:leader="none"/>
        </w:tabs>
        <w:spacing w:lineRule="auto" w:line="360"/>
        <w:jc w:val="both"/>
        <w:rPr>
          <w:rFonts w:ascii="宋体" w:hAnsi="宋体" w:cs="宋体"/>
          <w:b/>
          <w:b/>
          <w:bCs/>
          <w:sz w:val="34"/>
          <w:szCs w:val="34"/>
          <w:lang w:eastAsia="zh-CN"/>
        </w:rPr>
      </w:pPr>
      <w:r>
        <w:rPr>
          <w:rFonts w:cs="宋体" w:ascii="SimHei" w:hAnsi="SimHei" w:eastAsia="黑体"/>
          <w:b/>
          <w:bCs/>
          <w:sz w:val="34"/>
          <w:szCs w:val="34"/>
          <w:lang w:eastAsia="zh-CN"/>
        </w:rPr>
      </w:r>
    </w:p>
    <w:p>
      <w:pPr>
        <w:pStyle w:val="Normal"/>
        <w:tabs>
          <w:tab w:val="clear" w:pos="420"/>
          <w:tab w:val="left" w:pos="360" w:leader="none"/>
          <w:tab w:val="left" w:pos="720" w:leader="none"/>
        </w:tabs>
        <w:spacing w:lineRule="auto" w:line="360"/>
        <w:ind w:start="737" w:hanging="420"/>
        <w:jc w:val="center"/>
        <w:rPr>
          <w:rFonts w:ascii="宋体" w:hAnsi="宋体" w:cs="宋体"/>
          <w:b/>
          <w:b/>
          <w:bCs/>
          <w:sz w:val="34"/>
          <w:szCs w:val="34"/>
          <w:lang w:eastAsia="zh-CN"/>
        </w:rPr>
      </w:pPr>
      <w:r>
        <w:rPr>
          <w:rFonts w:ascii="SimHei" w:hAnsi="SimHei" w:cs="宋体" w:eastAsia="黑体"/>
          <w:b/>
          <w:bCs/>
          <w:sz w:val="34"/>
          <w:szCs w:val="34"/>
          <w:lang w:eastAsia="zh-CN"/>
        </w:rPr>
        <w:t>公司企业文化</w:t>
      </w:r>
    </w:p>
    <w:p>
      <w:pPr>
        <w:pStyle w:val="Normal"/>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一 </w:t>
      </w:r>
      <w:r>
        <w:rPr>
          <w:rFonts w:cs="宋体" w:ascii="SimHei" w:hAnsi="SimHei" w:eastAsia="黑体"/>
          <w:sz w:val="26"/>
          <w:szCs w:val="26"/>
          <w:lang w:val="en-US" w:eastAsia="zh-CN"/>
        </w:rPr>
        <w:t>***</w:t>
      </w:r>
      <w:r>
        <w:rPr>
          <w:rFonts w:ascii="SimHei" w:hAnsi="SimHei" w:cs="宋体" w:eastAsia="黑体"/>
          <w:sz w:val="26"/>
          <w:szCs w:val="26"/>
          <w:lang w:val="en-US" w:eastAsia="zh-CN"/>
        </w:rPr>
        <w:t>服务理念：融洽和谐、至臻至诚、信达天下</w:t>
      </w:r>
    </w:p>
    <w:p>
      <w:pPr>
        <w:pStyle w:val="Normal"/>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二 </w:t>
      </w:r>
      <w:r>
        <w:rPr>
          <w:rFonts w:cs="宋体" w:ascii="SimHei" w:hAnsi="SimHei" w:eastAsia="黑体"/>
          <w:sz w:val="26"/>
          <w:szCs w:val="26"/>
          <w:lang w:val="en-US" w:eastAsia="zh-CN"/>
        </w:rPr>
        <w:t>***</w:t>
      </w:r>
      <w:r>
        <w:rPr>
          <w:rFonts w:ascii="SimHei" w:hAnsi="SimHei" w:cs="宋体" w:eastAsia="黑体"/>
          <w:sz w:val="26"/>
          <w:szCs w:val="26"/>
          <w:lang w:val="en-US" w:eastAsia="zh-CN"/>
        </w:rPr>
        <w:t>信条：诚</w:t>
      </w:r>
      <w:r>
        <w:rPr>
          <w:rFonts w:cs="宋体" w:ascii="SimHei" w:hAnsi="SimHei" w:eastAsia="黑体"/>
          <w:sz w:val="26"/>
          <w:szCs w:val="26"/>
          <w:lang w:val="en-US" w:eastAsia="zh-CN"/>
        </w:rPr>
        <w:t>--</w:t>
      </w:r>
      <w:r>
        <w:rPr>
          <w:rFonts w:ascii="SimHei" w:hAnsi="SimHei" w:cs="宋体" w:eastAsia="黑体"/>
          <w:sz w:val="26"/>
          <w:szCs w:val="26"/>
          <w:lang w:val="en-US" w:eastAsia="zh-CN"/>
        </w:rPr>
        <w:t>立人为本；信</w:t>
      </w:r>
      <w:r>
        <w:rPr>
          <w:rFonts w:cs="宋体" w:ascii="SimHei" w:hAnsi="SimHei" w:eastAsia="黑体"/>
          <w:sz w:val="26"/>
          <w:szCs w:val="26"/>
          <w:lang w:val="en-US" w:eastAsia="zh-CN"/>
        </w:rPr>
        <w:t>--</w:t>
      </w:r>
      <w:r>
        <w:rPr>
          <w:rFonts w:ascii="SimHei" w:hAnsi="SimHei" w:cs="宋体" w:eastAsia="黑体"/>
          <w:sz w:val="26"/>
          <w:szCs w:val="26"/>
          <w:lang w:val="en-US" w:eastAsia="zh-CN"/>
        </w:rPr>
        <w:t>处世之道</w:t>
      </w:r>
    </w:p>
    <w:p>
      <w:pPr>
        <w:pStyle w:val="Normal"/>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三 </w:t>
      </w:r>
      <w:r>
        <w:rPr>
          <w:rFonts w:cs="宋体" w:ascii="SimHei" w:hAnsi="SimHei" w:eastAsia="黑体"/>
          <w:sz w:val="26"/>
          <w:szCs w:val="26"/>
          <w:lang w:val="en-US" w:eastAsia="zh-CN"/>
        </w:rPr>
        <w:t>***</w:t>
      </w:r>
      <w:r>
        <w:rPr>
          <w:rFonts w:ascii="SimHei" w:hAnsi="SimHei" w:cs="宋体" w:eastAsia="黑体"/>
          <w:sz w:val="26"/>
          <w:szCs w:val="26"/>
          <w:lang w:val="en-US" w:eastAsia="zh-CN"/>
        </w:rPr>
        <w:t>标准：专业、及时、精准、保密</w:t>
      </w:r>
    </w:p>
    <w:p>
      <w:pPr>
        <w:pStyle w:val="Normal"/>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四 </w:t>
      </w:r>
      <w:r>
        <w:rPr>
          <w:rFonts w:cs="宋体" w:ascii="SimHei" w:hAnsi="SimHei" w:eastAsia="黑体"/>
          <w:sz w:val="26"/>
          <w:szCs w:val="26"/>
          <w:lang w:val="en-US" w:eastAsia="zh-CN"/>
        </w:rPr>
        <w:t>***</w:t>
      </w:r>
      <w:r>
        <w:rPr>
          <w:rFonts w:ascii="SimHei" w:hAnsi="SimHei" w:cs="宋体" w:eastAsia="黑体"/>
          <w:sz w:val="26"/>
          <w:szCs w:val="26"/>
          <w:lang w:val="en-US" w:eastAsia="zh-CN"/>
        </w:rPr>
        <w:t>理念：和谐、融洽、团队合作</w:t>
      </w:r>
    </w:p>
    <w:p>
      <w:pPr>
        <w:pStyle w:val="Normal"/>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五 </w:t>
      </w:r>
      <w:r>
        <w:rPr>
          <w:rFonts w:cs="宋体" w:ascii="SimHei" w:hAnsi="SimHei" w:eastAsia="黑体"/>
          <w:sz w:val="26"/>
          <w:szCs w:val="26"/>
          <w:lang w:val="en-US" w:eastAsia="zh-CN"/>
        </w:rPr>
        <w:t>***</w:t>
      </w:r>
      <w:r>
        <w:rPr>
          <w:rFonts w:ascii="SimHei" w:hAnsi="SimHei" w:cs="宋体" w:eastAsia="黑体"/>
          <w:sz w:val="26"/>
          <w:szCs w:val="26"/>
          <w:lang w:val="en-US" w:eastAsia="zh-CN"/>
        </w:rPr>
        <w:t>目标：成为中国人力资源服务外包行业知名品牌，立做中国行业蓝领的管家。</w:t>
      </w:r>
      <w:r>
        <w:rPr>
          <w:rFonts w:cs="宋体" w:ascii="SimHei" w:hAnsi="SimHei" w:eastAsia="黑体"/>
          <w:sz w:val="26"/>
          <w:szCs w:val="26"/>
          <w:lang w:val="en-US" w:eastAsia="zh-CN"/>
        </w:rPr>
        <w:t>***</w:t>
      </w:r>
      <w:r>
        <w:rPr>
          <w:rFonts w:ascii="SimHei" w:hAnsi="SimHei" w:cs="宋体" w:eastAsia="黑体"/>
          <w:sz w:val="26"/>
          <w:szCs w:val="26"/>
          <w:lang w:val="en-US" w:eastAsia="zh-CN"/>
        </w:rPr>
        <w:t>企业愿景：致力于成为中国人力资源外包行业第一品牌！</w:t>
      </w:r>
    </w:p>
    <w:p>
      <w:pPr>
        <w:pStyle w:val="Normal"/>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六 </w:t>
      </w:r>
      <w:r>
        <w:rPr>
          <w:rFonts w:cs="宋体" w:ascii="SimHei" w:hAnsi="SimHei" w:eastAsia="黑体"/>
          <w:sz w:val="26"/>
          <w:szCs w:val="26"/>
          <w:lang w:val="en-US" w:eastAsia="zh-CN"/>
        </w:rPr>
        <w:t>***</w:t>
      </w:r>
      <w:r>
        <w:rPr>
          <w:rFonts w:ascii="SimHei" w:hAnsi="SimHei" w:cs="宋体" w:eastAsia="黑体"/>
          <w:sz w:val="26"/>
          <w:szCs w:val="26"/>
          <w:lang w:val="en-US" w:eastAsia="zh-CN"/>
        </w:rPr>
        <w:t>客户服务理念</w:t>
      </w:r>
      <w:r>
        <w:rPr>
          <w:rFonts w:cs="宋体" w:ascii="SimHei" w:hAnsi="SimHei" w:eastAsia="黑体"/>
          <w:sz w:val="26"/>
          <w:szCs w:val="26"/>
          <w:lang w:val="en-US" w:eastAsia="zh-CN"/>
        </w:rPr>
        <w:t>--</w:t>
      </w:r>
      <w:r>
        <w:rPr>
          <w:rFonts w:ascii="SimHei" w:hAnsi="SimHei" w:cs="宋体" w:eastAsia="黑体"/>
          <w:sz w:val="26"/>
          <w:szCs w:val="26"/>
          <w:lang w:val="en-US" w:eastAsia="zh-CN"/>
        </w:rPr>
        <w:t>真诚美好、追求无限、诚信经营、贴心服务。</w:t>
      </w:r>
    </w:p>
    <w:p>
      <w:pPr>
        <w:pStyle w:val="Normal"/>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七 </w:t>
      </w:r>
      <w:r>
        <w:rPr>
          <w:rFonts w:cs="宋体" w:ascii="SimHei" w:hAnsi="SimHei" w:eastAsia="黑体"/>
          <w:sz w:val="26"/>
          <w:szCs w:val="26"/>
          <w:lang w:val="en-US" w:eastAsia="zh-CN"/>
        </w:rPr>
        <w:t>***</w:t>
      </w:r>
      <w:r>
        <w:rPr>
          <w:rFonts w:ascii="SimHei" w:hAnsi="SimHei" w:cs="宋体" w:eastAsia="黑体"/>
          <w:sz w:val="26"/>
          <w:szCs w:val="26"/>
          <w:lang w:val="en-US" w:eastAsia="zh-CN"/>
        </w:rPr>
        <w:t>人才观</w:t>
      </w:r>
      <w:r>
        <w:rPr>
          <w:rFonts w:cs="宋体" w:ascii="SimHei" w:hAnsi="SimHei" w:eastAsia="黑体"/>
          <w:sz w:val="26"/>
          <w:szCs w:val="26"/>
          <w:lang w:val="en-US" w:eastAsia="zh-CN"/>
        </w:rPr>
        <w:t>--</w:t>
      </w:r>
      <w:r>
        <w:rPr>
          <w:rFonts w:ascii="SimHei" w:hAnsi="SimHei" w:cs="宋体" w:eastAsia="黑体"/>
          <w:sz w:val="26"/>
          <w:szCs w:val="26"/>
          <w:lang w:val="en-US" w:eastAsia="zh-CN"/>
        </w:rPr>
        <w:t>有德有才是上品；有德无才是次品；无德无才是废品；有才无德是毒品。</w:t>
      </w:r>
    </w:p>
    <w:p>
      <w:pPr>
        <w:pStyle w:val="Normal"/>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八 </w:t>
      </w:r>
      <w:r>
        <w:rPr>
          <w:rFonts w:cs="宋体" w:ascii="SimHei" w:hAnsi="SimHei" w:eastAsia="黑体"/>
          <w:sz w:val="26"/>
          <w:szCs w:val="26"/>
          <w:lang w:val="en-US" w:eastAsia="zh-CN"/>
        </w:rPr>
        <w:t>***</w:t>
      </w:r>
      <w:r>
        <w:rPr>
          <w:rFonts w:ascii="SimHei" w:hAnsi="SimHei" w:cs="宋体" w:eastAsia="黑体"/>
          <w:sz w:val="26"/>
          <w:szCs w:val="26"/>
          <w:lang w:val="en-US" w:eastAsia="zh-CN"/>
        </w:rPr>
        <w:t>工作观</w:t>
      </w:r>
      <w:r>
        <w:rPr>
          <w:rFonts w:cs="宋体" w:ascii="SimHei" w:hAnsi="SimHei" w:eastAsia="黑体"/>
          <w:sz w:val="26"/>
          <w:szCs w:val="26"/>
          <w:lang w:val="en-US" w:eastAsia="zh-CN"/>
        </w:rPr>
        <w:t>--</w:t>
      </w:r>
      <w:r>
        <w:rPr>
          <w:rFonts w:ascii="SimHei" w:hAnsi="SimHei" w:cs="宋体" w:eastAsia="黑体"/>
          <w:sz w:val="26"/>
          <w:szCs w:val="26"/>
          <w:lang w:val="en-US" w:eastAsia="zh-CN"/>
        </w:rPr>
        <w:t>把工作当作是事业，把事业融入生命；八小时内求生存，八小时外求发展。</w:t>
      </w:r>
    </w:p>
    <w:p>
      <w:pPr>
        <w:pStyle w:val="Normal"/>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九 </w:t>
      </w:r>
      <w:r>
        <w:rPr>
          <w:rFonts w:cs="宋体" w:ascii="SimHei" w:hAnsi="SimHei" w:eastAsia="黑体"/>
          <w:sz w:val="26"/>
          <w:szCs w:val="26"/>
          <w:lang w:val="en-US" w:eastAsia="zh-CN"/>
        </w:rPr>
        <w:t>***</w:t>
      </w:r>
      <w:r>
        <w:rPr>
          <w:rFonts w:ascii="SimHei" w:hAnsi="SimHei" w:cs="宋体" w:eastAsia="黑体"/>
          <w:sz w:val="26"/>
          <w:szCs w:val="26"/>
          <w:lang w:val="en-US" w:eastAsia="zh-CN"/>
        </w:rPr>
        <w:t>人精神</w:t>
      </w:r>
      <w:r>
        <w:rPr>
          <w:rFonts w:cs="宋体" w:ascii="SimHei" w:hAnsi="SimHei" w:eastAsia="黑体"/>
          <w:sz w:val="26"/>
          <w:szCs w:val="26"/>
          <w:lang w:val="en-US" w:eastAsia="zh-CN"/>
        </w:rPr>
        <w:t>--</w:t>
      </w:r>
      <w:r>
        <w:rPr>
          <w:rFonts w:ascii="SimHei" w:hAnsi="SimHei" w:cs="宋体" w:eastAsia="黑体"/>
          <w:sz w:val="26"/>
          <w:szCs w:val="26"/>
          <w:lang w:val="en-US" w:eastAsia="zh-CN"/>
        </w:rPr>
        <w:t>团结奋进、自强不息、文明和谐、开拓创新。</w:t>
      </w:r>
    </w:p>
    <w:p>
      <w:pPr>
        <w:pStyle w:val="Normal"/>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十 </w:t>
      </w:r>
      <w:r>
        <w:rPr>
          <w:rFonts w:cs="宋体" w:ascii="SimHei" w:hAnsi="SimHei" w:eastAsia="黑体"/>
          <w:sz w:val="26"/>
          <w:szCs w:val="26"/>
          <w:lang w:val="en-US" w:eastAsia="zh-CN"/>
        </w:rPr>
        <w:t>***</w:t>
      </w:r>
      <w:r>
        <w:rPr>
          <w:rFonts w:ascii="SimHei" w:hAnsi="SimHei" w:cs="宋体" w:eastAsia="黑体"/>
          <w:sz w:val="26"/>
          <w:szCs w:val="26"/>
          <w:lang w:val="en-US" w:eastAsia="zh-CN"/>
        </w:rPr>
        <w:t>组织文化</w:t>
      </w:r>
      <w:r>
        <w:rPr>
          <w:rFonts w:cs="宋体" w:ascii="SimHei" w:hAnsi="SimHei" w:eastAsia="黑体"/>
          <w:sz w:val="26"/>
          <w:szCs w:val="26"/>
          <w:lang w:val="en-US" w:eastAsia="zh-CN"/>
        </w:rPr>
        <w:t>--</w:t>
      </w:r>
      <w:r>
        <w:rPr>
          <w:rFonts w:ascii="SimHei" w:hAnsi="SimHei" w:cs="宋体" w:eastAsia="黑体"/>
          <w:sz w:val="26"/>
          <w:szCs w:val="26"/>
          <w:lang w:val="en-US" w:eastAsia="zh-CN"/>
        </w:rPr>
        <w:t>打造学习创新型组织，塑造高效执行力团队；没有完美的个人，只有完美的团队。</w:t>
      </w:r>
    </w:p>
    <w:p>
      <w:pPr>
        <w:pStyle w:val="Normal"/>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十一 </w:t>
      </w:r>
      <w:r>
        <w:rPr>
          <w:rFonts w:cs="宋体" w:ascii="SimHei" w:hAnsi="SimHei" w:eastAsia="黑体"/>
          <w:sz w:val="26"/>
          <w:szCs w:val="26"/>
          <w:lang w:val="en-US" w:eastAsia="zh-CN"/>
        </w:rPr>
        <w:t>***</w:t>
      </w:r>
      <w:r>
        <w:rPr>
          <w:rFonts w:ascii="SimHei" w:hAnsi="SimHei" w:cs="宋体" w:eastAsia="黑体"/>
          <w:sz w:val="26"/>
          <w:szCs w:val="26"/>
          <w:lang w:val="en-US" w:eastAsia="zh-CN"/>
        </w:rPr>
        <w:t>人力资源管理理念金字塔</w:t>
      </w:r>
      <w:r>
        <w:rPr>
          <w:rFonts w:cs="宋体" w:ascii="SimHei" w:hAnsi="SimHei" w:eastAsia="黑体"/>
          <w:sz w:val="26"/>
          <w:szCs w:val="26"/>
          <w:lang w:val="en-US" w:eastAsia="zh-CN"/>
        </w:rPr>
        <w:t>--</w:t>
      </w:r>
      <w:r>
        <w:rPr>
          <w:rFonts w:ascii="SimHei" w:hAnsi="SimHei" w:cs="宋体" w:eastAsia="黑体"/>
          <w:sz w:val="26"/>
          <w:szCs w:val="26"/>
          <w:lang w:val="en-US" w:eastAsia="zh-CN"/>
        </w:rPr>
        <w:t>高绩效、高福利；精兵强将，宁缺毋滥；能者上，平者让，庸者下；岗位能设能撤、职位能上能下；</w:t>
      </w:r>
    </w:p>
    <w:p>
      <w:pPr>
        <w:pStyle w:val="Normal"/>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十二 </w:t>
      </w:r>
      <w:r>
        <w:rPr>
          <w:rFonts w:cs="宋体" w:ascii="SimHei" w:hAnsi="SimHei" w:eastAsia="黑体"/>
          <w:sz w:val="26"/>
          <w:szCs w:val="26"/>
          <w:lang w:val="en-US" w:eastAsia="zh-CN"/>
        </w:rPr>
        <w:t>***</w:t>
      </w:r>
      <w:r>
        <w:rPr>
          <w:rFonts w:ascii="SimHei" w:hAnsi="SimHei" w:cs="宋体" w:eastAsia="黑体"/>
          <w:sz w:val="26"/>
          <w:szCs w:val="26"/>
          <w:lang w:val="en-US" w:eastAsia="zh-CN"/>
        </w:rPr>
        <w:t>经营理念</w:t>
      </w:r>
      <w:r>
        <w:rPr>
          <w:rFonts w:cs="宋体" w:ascii="SimHei" w:hAnsi="SimHei" w:eastAsia="黑体"/>
          <w:sz w:val="26"/>
          <w:szCs w:val="26"/>
          <w:lang w:val="en-US" w:eastAsia="zh-CN"/>
        </w:rPr>
        <w:t>--</w:t>
      </w:r>
      <w:r>
        <w:rPr>
          <w:rFonts w:ascii="SimHei" w:hAnsi="SimHei" w:cs="宋体" w:eastAsia="黑体"/>
          <w:sz w:val="26"/>
          <w:szCs w:val="26"/>
          <w:lang w:val="en-US" w:eastAsia="zh-CN"/>
        </w:rPr>
        <w:t>思路创新求发展、人才创新赢市场、管理创新促效益。</w:t>
      </w:r>
    </w:p>
    <w:p>
      <w:pPr>
        <w:pStyle w:val="Normal"/>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十三 </w:t>
      </w:r>
      <w:r>
        <w:rPr>
          <w:rFonts w:cs="宋体" w:ascii="SimHei" w:hAnsi="SimHei" w:eastAsia="黑体"/>
          <w:sz w:val="26"/>
          <w:szCs w:val="26"/>
          <w:lang w:val="en-US" w:eastAsia="zh-CN"/>
        </w:rPr>
        <w:t>***</w:t>
      </w:r>
      <w:r>
        <w:rPr>
          <w:rFonts w:ascii="SimHei" w:hAnsi="SimHei" w:cs="宋体" w:eastAsia="黑体"/>
          <w:sz w:val="26"/>
          <w:szCs w:val="26"/>
          <w:lang w:val="en-US" w:eastAsia="zh-CN"/>
        </w:rPr>
        <w:t>企业经营管理战略</w:t>
      </w:r>
      <w:r>
        <w:rPr>
          <w:rFonts w:cs="宋体" w:ascii="SimHei" w:hAnsi="SimHei" w:eastAsia="黑体"/>
          <w:sz w:val="26"/>
          <w:szCs w:val="26"/>
          <w:lang w:val="en-US" w:eastAsia="zh-CN"/>
        </w:rPr>
        <w:t>--</w:t>
      </w:r>
      <w:r>
        <w:rPr>
          <w:rFonts w:ascii="SimHei" w:hAnsi="SimHei" w:cs="宋体" w:eastAsia="黑体"/>
          <w:sz w:val="26"/>
          <w:szCs w:val="26"/>
          <w:lang w:val="en-US" w:eastAsia="zh-CN"/>
        </w:rPr>
        <w:t>放眼全球、布局未来、打造品牌、创建品牌。</w:t>
      </w:r>
    </w:p>
    <w:p>
      <w:pPr>
        <w:pStyle w:val="Normal"/>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十四 </w:t>
      </w:r>
      <w:r>
        <w:rPr>
          <w:rFonts w:cs="宋体" w:ascii="SimHei" w:hAnsi="SimHei" w:eastAsia="黑体"/>
          <w:sz w:val="26"/>
          <w:szCs w:val="26"/>
          <w:lang w:val="en-US" w:eastAsia="zh-CN"/>
        </w:rPr>
        <w:t>***</w:t>
      </w:r>
      <w:r>
        <w:rPr>
          <w:rFonts w:ascii="SimHei" w:hAnsi="SimHei" w:cs="宋体" w:eastAsia="黑体"/>
          <w:sz w:val="26"/>
          <w:szCs w:val="26"/>
          <w:lang w:val="en-US" w:eastAsia="zh-CN"/>
        </w:rPr>
        <w:t>核心价值观</w:t>
      </w:r>
      <w:r>
        <w:rPr>
          <w:rFonts w:cs="宋体" w:ascii="SimHei" w:hAnsi="SimHei" w:eastAsia="黑体"/>
          <w:sz w:val="26"/>
          <w:szCs w:val="26"/>
          <w:lang w:val="en-US" w:eastAsia="zh-CN"/>
        </w:rPr>
        <w:t>--</w:t>
      </w:r>
      <w:r>
        <w:rPr>
          <w:rFonts w:ascii="SimHei" w:hAnsi="SimHei" w:cs="宋体" w:eastAsia="黑体"/>
          <w:sz w:val="26"/>
          <w:szCs w:val="26"/>
          <w:lang w:val="en-US" w:eastAsia="zh-CN"/>
        </w:rPr>
        <w:t xml:space="preserve">思想上高瞻远瞩；行动上脚踏实地；心态上宁静致远。十五 </w:t>
      </w:r>
      <w:r>
        <w:rPr>
          <w:rFonts w:cs="宋体" w:ascii="SimHei" w:hAnsi="SimHei" w:eastAsia="黑体"/>
          <w:sz w:val="26"/>
          <w:szCs w:val="26"/>
          <w:lang w:val="en-US" w:eastAsia="zh-CN"/>
        </w:rPr>
        <w:t>***</w:t>
      </w:r>
      <w:r>
        <w:rPr>
          <w:rFonts w:ascii="SimHei" w:hAnsi="SimHei" w:cs="宋体" w:eastAsia="黑体"/>
          <w:sz w:val="26"/>
          <w:szCs w:val="26"/>
          <w:lang w:val="en-US" w:eastAsia="zh-CN"/>
        </w:rPr>
        <w:t>企业哲学</w:t>
      </w:r>
      <w:r>
        <w:rPr>
          <w:rFonts w:cs="宋体" w:ascii="SimHei" w:hAnsi="SimHei" w:eastAsia="黑体"/>
          <w:sz w:val="26"/>
          <w:szCs w:val="26"/>
          <w:lang w:val="en-US" w:eastAsia="zh-CN"/>
        </w:rPr>
        <w:t>--</w:t>
      </w:r>
      <w:r>
        <w:rPr>
          <w:rFonts w:ascii="SimHei" w:hAnsi="SimHei" w:cs="宋体" w:eastAsia="黑体"/>
          <w:sz w:val="26"/>
          <w:szCs w:val="26"/>
          <w:lang w:val="en-US" w:eastAsia="zh-CN"/>
        </w:rPr>
        <w:t>视今天为落后，以明天为起点；高层使命感，中层危机感，基层紧迫感。</w:t>
      </w:r>
    </w:p>
    <w:p>
      <w:pPr>
        <w:pStyle w:val="Normal"/>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十六 </w:t>
      </w:r>
      <w:r>
        <w:rPr>
          <w:rFonts w:cs="宋体" w:ascii="SimHei" w:hAnsi="SimHei" w:eastAsia="黑体"/>
          <w:sz w:val="26"/>
          <w:szCs w:val="26"/>
          <w:lang w:val="en-US" w:eastAsia="zh-CN"/>
        </w:rPr>
        <w:t>***</w:t>
      </w:r>
      <w:r>
        <w:rPr>
          <w:rFonts w:ascii="SimHei" w:hAnsi="SimHei" w:cs="宋体" w:eastAsia="黑体"/>
          <w:sz w:val="26"/>
          <w:szCs w:val="26"/>
          <w:lang w:val="en-US" w:eastAsia="zh-CN"/>
        </w:rPr>
        <w:t>企业行为守则</w:t>
      </w:r>
      <w:r>
        <w:rPr>
          <w:rFonts w:cs="宋体" w:ascii="SimHei" w:hAnsi="SimHei" w:eastAsia="黑体"/>
          <w:sz w:val="26"/>
          <w:szCs w:val="26"/>
          <w:lang w:val="en-US" w:eastAsia="zh-CN"/>
        </w:rPr>
        <w:t>--</w:t>
      </w:r>
      <w:r>
        <w:rPr>
          <w:rFonts w:ascii="SimHei" w:hAnsi="SimHei" w:cs="宋体" w:eastAsia="黑体"/>
          <w:sz w:val="26"/>
          <w:szCs w:val="26"/>
          <w:lang w:val="en-US" w:eastAsia="zh-CN"/>
        </w:rPr>
        <w:t>信心坚定，目标明确；民主决策，科学管理；诚信守法，勤业廉洁；公正处事，公平待人。</w:t>
      </w:r>
    </w:p>
    <w:p>
      <w:pPr>
        <w:pStyle w:val="Normal"/>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十七 </w:t>
      </w:r>
      <w:r>
        <w:rPr>
          <w:rFonts w:cs="宋体" w:ascii="SimHei" w:hAnsi="SimHei" w:eastAsia="黑体"/>
          <w:sz w:val="26"/>
          <w:szCs w:val="26"/>
          <w:lang w:val="en-US" w:eastAsia="zh-CN"/>
        </w:rPr>
        <w:t>***</w:t>
      </w:r>
      <w:r>
        <w:rPr>
          <w:rFonts w:ascii="SimHei" w:hAnsi="SimHei" w:cs="宋体" w:eastAsia="黑体"/>
          <w:sz w:val="26"/>
          <w:szCs w:val="26"/>
          <w:lang w:val="en-US" w:eastAsia="zh-CN"/>
        </w:rPr>
        <w:t>管理者行为守则</w:t>
      </w:r>
      <w:r>
        <w:rPr>
          <w:rFonts w:cs="宋体" w:ascii="SimHei" w:hAnsi="SimHei" w:eastAsia="黑体"/>
          <w:sz w:val="26"/>
          <w:szCs w:val="26"/>
          <w:lang w:val="en-US" w:eastAsia="zh-CN"/>
        </w:rPr>
        <w:t>--</w:t>
      </w:r>
      <w:r>
        <w:rPr>
          <w:rFonts w:ascii="SimHei" w:hAnsi="SimHei" w:cs="宋体" w:eastAsia="黑体"/>
          <w:sz w:val="26"/>
          <w:szCs w:val="26"/>
          <w:lang w:val="en-US" w:eastAsia="zh-CN"/>
        </w:rPr>
        <w:t>恪守职责，勇于负责；刻苦钻研，精通业务；务实高效，严谨细致；廉洁自律，按章办事。</w:t>
      </w:r>
    </w:p>
    <w:p>
      <w:pPr>
        <w:pStyle w:val="Normal"/>
        <w:numPr>
          <w:ilvl w:val="0"/>
          <w:numId w:val="0"/>
        </w:numPr>
        <w:ind w:start="0" w:hanging="0"/>
        <w:rPr>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十八 </w:t>
      </w:r>
      <w:r>
        <w:rPr>
          <w:rFonts w:cs="宋体" w:ascii="SimHei" w:hAnsi="SimHei" w:eastAsia="黑体"/>
          <w:sz w:val="26"/>
          <w:szCs w:val="26"/>
          <w:lang w:val="en-US" w:eastAsia="zh-CN"/>
        </w:rPr>
        <w:t>***</w:t>
      </w:r>
      <w:r>
        <w:rPr>
          <w:rFonts w:ascii="SimHei" w:hAnsi="SimHei" w:cs="宋体" w:eastAsia="黑体"/>
          <w:sz w:val="26"/>
          <w:szCs w:val="26"/>
          <w:lang w:val="en-US" w:eastAsia="zh-CN"/>
        </w:rPr>
        <w:t>员工行为守则</w:t>
      </w:r>
      <w:r>
        <w:rPr>
          <w:rFonts w:cs="宋体" w:ascii="SimHei" w:hAnsi="SimHei" w:eastAsia="黑体"/>
          <w:sz w:val="26"/>
          <w:szCs w:val="26"/>
          <w:lang w:val="en-US" w:eastAsia="zh-CN"/>
        </w:rPr>
        <w:t>--</w:t>
      </w:r>
      <w:r>
        <w:rPr>
          <w:rFonts w:ascii="SimHei" w:hAnsi="SimHei" w:cs="宋体" w:eastAsia="黑体"/>
          <w:sz w:val="26"/>
          <w:szCs w:val="26"/>
          <w:lang w:val="en-US" w:eastAsia="zh-CN"/>
        </w:rPr>
        <w:t>敬业爱岗，精通业务；认真学习，不断进取；服从领导，团结同事；服务第一，顾客至上。</w:t>
      </w:r>
    </w:p>
    <w:p>
      <w:pPr>
        <w:pStyle w:val="Normal"/>
        <w:widowControl w:val="false"/>
        <w:numPr>
          <w:ilvl w:val="0"/>
          <w:numId w:val="0"/>
        </w:numPr>
        <w:ind w:start="0" w:hanging="0"/>
        <w:jc w:val="center"/>
        <w:rPr>
          <w:sz w:val="28"/>
          <w:szCs w:val="28"/>
          <w:lang w:val="en-US" w:eastAsia="zh-CN"/>
        </w:rPr>
      </w:pPr>
      <w:r>
        <w:rPr>
          <w:rFonts w:eastAsia="黑体" w:ascii="SimHei" w:hAnsi="SimHei"/>
          <w:sz w:val="28"/>
          <w:szCs w:val="28"/>
          <w:lang w:val="en-US" w:eastAsia="zh-CN"/>
        </w:rPr>
        <w:t xml:space="preserve"> </w:t>
      </w:r>
    </w:p>
    <w:p>
      <w:pPr>
        <w:pStyle w:val="Normal"/>
        <w:widowControl w:val="false"/>
        <w:numPr>
          <w:ilvl w:val="0"/>
          <w:numId w:val="0"/>
        </w:numPr>
        <w:ind w:start="0" w:hanging="0"/>
        <w:jc w:val="center"/>
        <w:rPr>
          <w:sz w:val="28"/>
          <w:szCs w:val="28"/>
          <w:lang w:val="en-US" w:eastAsia="zh-CN"/>
        </w:rPr>
      </w:pPr>
      <w:r>
        <w:rPr>
          <w:rFonts w:ascii="SimHei" w:hAnsi="SimHei" w:eastAsia="黑体"/>
          <w:sz w:val="28"/>
          <w:szCs w:val="28"/>
          <w:lang w:val="en-US" w:eastAsia="zh-CN"/>
        </w:rPr>
      </w:r>
    </w:p>
    <w:p>
      <w:pPr>
        <w:pStyle w:val="Normal"/>
        <w:widowControl w:val="false"/>
        <w:numPr>
          <w:ilvl w:val="0"/>
          <w:numId w:val="0"/>
        </w:numPr>
        <w:ind w:start="0" w:hanging="0"/>
        <w:jc w:val="center"/>
        <w:rPr>
          <w:sz w:val="28"/>
          <w:szCs w:val="28"/>
          <w:lang w:val="en-US" w:eastAsia="zh-CN"/>
        </w:rPr>
      </w:pPr>
      <w:r>
        <w:rPr>
          <w:rFonts w:ascii="SimHei" w:hAnsi="SimHei" w:eastAsia="黑体"/>
          <w:sz w:val="28"/>
          <w:szCs w:val="28"/>
          <w:lang w:val="en-US" w:eastAsia="zh-CN"/>
        </w:rPr>
      </w:r>
    </w:p>
    <w:p>
      <w:pPr>
        <w:pStyle w:val="Normal"/>
        <w:widowControl w:val="false"/>
        <w:numPr>
          <w:ilvl w:val="0"/>
          <w:numId w:val="0"/>
        </w:numPr>
        <w:ind w:start="0" w:hanging="0"/>
        <w:jc w:val="center"/>
        <w:rPr>
          <w:sz w:val="28"/>
          <w:szCs w:val="28"/>
          <w:lang w:val="en-US" w:eastAsia="zh-CN"/>
        </w:rPr>
      </w:pPr>
      <w:r>
        <w:rPr>
          <w:rFonts w:ascii="SimHei" w:hAnsi="SimHei" w:eastAsia="黑体"/>
          <w:sz w:val="28"/>
          <w:szCs w:val="28"/>
          <w:lang w:val="en-US" w:eastAsia="zh-CN"/>
        </w:rPr>
      </w:r>
    </w:p>
    <w:p>
      <w:pPr>
        <w:pStyle w:val="Normal"/>
        <w:widowControl w:val="false"/>
        <w:numPr>
          <w:ilvl w:val="0"/>
          <w:numId w:val="0"/>
        </w:numPr>
        <w:ind w:start="0" w:hanging="0"/>
        <w:jc w:val="center"/>
        <w:rPr>
          <w:sz w:val="28"/>
          <w:szCs w:val="28"/>
          <w:lang w:val="en-US" w:eastAsia="zh-CN"/>
        </w:rPr>
      </w:pPr>
      <w:r>
        <w:rPr>
          <w:rFonts w:ascii="SimHei" w:hAnsi="SimHei" w:eastAsia="黑体"/>
          <w:sz w:val="28"/>
          <w:szCs w:val="28"/>
          <w:lang w:val="en-US" w:eastAsia="zh-CN"/>
        </w:rPr>
      </w:r>
    </w:p>
    <w:p>
      <w:pPr>
        <w:pStyle w:val="Normal"/>
        <w:widowControl w:val="false"/>
        <w:numPr>
          <w:ilvl w:val="0"/>
          <w:numId w:val="0"/>
        </w:numPr>
        <w:ind w:start="0" w:hanging="0"/>
        <w:jc w:val="center"/>
        <w:rPr>
          <w:sz w:val="28"/>
          <w:szCs w:val="28"/>
          <w:lang w:val="en-US" w:eastAsia="zh-CN"/>
        </w:rPr>
      </w:pPr>
      <w:r>
        <w:rPr>
          <w:rFonts w:ascii="SimHei" w:hAnsi="SimHei" w:eastAsia="黑体"/>
          <w:sz w:val="28"/>
          <w:szCs w:val="28"/>
          <w:lang w:val="en-US" w:eastAsia="zh-CN"/>
        </w:rPr>
      </w:r>
    </w:p>
    <w:p>
      <w:pPr>
        <w:pStyle w:val="Normal"/>
        <w:widowControl w:val="false"/>
        <w:numPr>
          <w:ilvl w:val="0"/>
          <w:numId w:val="0"/>
        </w:numPr>
        <w:ind w:start="0" w:hanging="0"/>
        <w:jc w:val="center"/>
        <w:rPr>
          <w:sz w:val="28"/>
          <w:szCs w:val="28"/>
          <w:lang w:val="en-US" w:eastAsia="zh-CN"/>
        </w:rPr>
      </w:pPr>
      <w:r>
        <w:rPr>
          <w:rFonts w:ascii="SimHei" w:hAnsi="SimHei" w:eastAsia="黑体"/>
          <w:sz w:val="28"/>
          <w:szCs w:val="28"/>
          <w:lang w:val="en-US" w:eastAsia="zh-CN"/>
        </w:rPr>
      </w:r>
    </w:p>
    <w:p>
      <w:pPr>
        <w:pStyle w:val="Normal"/>
        <w:widowControl w:val="false"/>
        <w:numPr>
          <w:ilvl w:val="0"/>
          <w:numId w:val="0"/>
        </w:numPr>
        <w:ind w:start="0" w:hanging="0"/>
        <w:jc w:val="center"/>
        <w:rPr>
          <w:sz w:val="28"/>
          <w:szCs w:val="28"/>
          <w:lang w:val="en-US" w:eastAsia="zh-CN"/>
        </w:rPr>
      </w:pPr>
      <w:r>
        <w:rPr>
          <w:rFonts w:ascii="SimHei" w:hAnsi="SimHei" w:eastAsia="黑体"/>
          <w:sz w:val="28"/>
          <w:szCs w:val="28"/>
          <w:lang w:val="en-US" w:eastAsia="zh-CN"/>
        </w:rPr>
      </w:r>
    </w:p>
    <w:p>
      <w:pPr>
        <w:pStyle w:val="Normal"/>
        <w:widowControl w:val="false"/>
        <w:numPr>
          <w:ilvl w:val="0"/>
          <w:numId w:val="0"/>
        </w:numPr>
        <w:ind w:start="0" w:hanging="0"/>
        <w:jc w:val="center"/>
        <w:rPr>
          <w:sz w:val="28"/>
          <w:szCs w:val="28"/>
          <w:lang w:val="en-US" w:eastAsia="zh-CN"/>
        </w:rPr>
      </w:pPr>
      <w:r>
        <w:rPr>
          <w:rFonts w:ascii="SimHei" w:hAnsi="SimHei" w:eastAsia="黑体"/>
          <w:sz w:val="28"/>
          <w:szCs w:val="28"/>
          <w:lang w:val="en-US" w:eastAsia="zh-CN"/>
        </w:rPr>
      </w:r>
    </w:p>
    <w:p>
      <w:pPr>
        <w:pStyle w:val="Normal"/>
        <w:widowControl w:val="false"/>
        <w:numPr>
          <w:ilvl w:val="0"/>
          <w:numId w:val="0"/>
        </w:numPr>
        <w:ind w:start="0" w:hanging="0"/>
        <w:jc w:val="center"/>
        <w:rPr>
          <w:sz w:val="28"/>
          <w:szCs w:val="28"/>
          <w:lang w:val="en-US" w:eastAsia="zh-CN"/>
        </w:rPr>
      </w:pPr>
      <w:r>
        <w:rPr>
          <w:rFonts w:ascii="SimHei" w:hAnsi="SimHei" w:eastAsia="黑体"/>
          <w:sz w:val="28"/>
          <w:szCs w:val="28"/>
          <w:lang w:val="en-US" w:eastAsia="zh-CN"/>
        </w:rPr>
      </w:r>
    </w:p>
    <w:p>
      <w:pPr>
        <w:pStyle w:val="Normal"/>
        <w:widowControl w:val="false"/>
        <w:numPr>
          <w:ilvl w:val="0"/>
          <w:numId w:val="0"/>
        </w:numPr>
        <w:ind w:start="0" w:hanging="0"/>
        <w:jc w:val="center"/>
        <w:rPr>
          <w:sz w:val="28"/>
          <w:szCs w:val="28"/>
          <w:lang w:val="en-US" w:eastAsia="zh-CN"/>
        </w:rPr>
      </w:pPr>
      <w:r>
        <w:rPr>
          <w:rFonts w:ascii="SimHei" w:hAnsi="SimHei" w:eastAsia="黑体"/>
          <w:sz w:val="28"/>
          <w:szCs w:val="28"/>
          <w:lang w:val="en-US" w:eastAsia="zh-CN"/>
        </w:rPr>
      </w:r>
    </w:p>
    <w:p>
      <w:pPr>
        <w:pStyle w:val="Normal"/>
        <w:widowControl w:val="false"/>
        <w:numPr>
          <w:ilvl w:val="0"/>
          <w:numId w:val="0"/>
        </w:numPr>
        <w:ind w:start="0" w:hanging="0"/>
        <w:jc w:val="center"/>
        <w:rPr>
          <w:sz w:val="28"/>
          <w:szCs w:val="28"/>
          <w:lang w:val="en-US" w:eastAsia="zh-CN"/>
        </w:rPr>
      </w:pPr>
      <w:r>
        <w:rPr>
          <w:rFonts w:ascii="SimHei" w:hAnsi="SimHei" w:eastAsia="黑体"/>
          <w:sz w:val="28"/>
          <w:szCs w:val="28"/>
          <w:lang w:val="en-US" w:eastAsia="zh-CN"/>
        </w:rPr>
      </w:r>
    </w:p>
    <w:p>
      <w:pPr>
        <w:pStyle w:val="Normal"/>
        <w:widowControl w:val="false"/>
        <w:numPr>
          <w:ilvl w:val="0"/>
          <w:numId w:val="0"/>
        </w:numPr>
        <w:ind w:start="0" w:hanging="0"/>
        <w:jc w:val="center"/>
        <w:rPr>
          <w:sz w:val="28"/>
          <w:szCs w:val="28"/>
          <w:lang w:val="en-US" w:eastAsia="zh-CN"/>
        </w:rPr>
      </w:pPr>
      <w:r>
        <w:rPr>
          <w:rFonts w:ascii="SimHei" w:hAnsi="SimHei" w:eastAsia="黑体"/>
          <w:sz w:val="28"/>
          <w:szCs w:val="28"/>
          <w:lang w:val="en-US" w:eastAsia="zh-CN"/>
        </w:rPr>
      </w:r>
    </w:p>
    <w:p>
      <w:pPr>
        <w:pStyle w:val="Normal"/>
        <w:widowControl w:val="false"/>
        <w:numPr>
          <w:ilvl w:val="0"/>
          <w:numId w:val="0"/>
        </w:numPr>
        <w:ind w:start="0" w:hanging="0"/>
        <w:jc w:val="center"/>
        <w:rPr>
          <w:sz w:val="28"/>
          <w:szCs w:val="28"/>
          <w:lang w:val="en-US" w:eastAsia="zh-CN"/>
        </w:rPr>
      </w:pPr>
      <w:r>
        <w:rPr>
          <w:rFonts w:ascii="SimHei" w:hAnsi="SimHei" w:eastAsia="黑体"/>
          <w:sz w:val="28"/>
          <w:szCs w:val="28"/>
          <w:lang w:val="en-US" w:eastAsia="zh-CN"/>
        </w:rPr>
      </w:r>
    </w:p>
    <w:p>
      <w:pPr>
        <w:pStyle w:val="Normal"/>
        <w:widowControl w:val="false"/>
        <w:numPr>
          <w:ilvl w:val="0"/>
          <w:numId w:val="0"/>
        </w:numPr>
        <w:ind w:start="0" w:hanging="0"/>
        <w:jc w:val="center"/>
        <w:rPr>
          <w:sz w:val="28"/>
          <w:szCs w:val="28"/>
          <w:lang w:val="en-US" w:eastAsia="zh-CN"/>
        </w:rPr>
      </w:pPr>
      <w:r>
        <w:rPr>
          <w:rFonts w:ascii="SimHei" w:hAnsi="SimHei" w:eastAsia="黑体"/>
          <w:sz w:val="28"/>
          <w:szCs w:val="28"/>
          <w:lang w:val="en-US" w:eastAsia="zh-CN"/>
        </w:rPr>
      </w:r>
    </w:p>
    <w:p>
      <w:pPr>
        <w:pStyle w:val="Normal"/>
        <w:widowControl w:val="false"/>
        <w:numPr>
          <w:ilvl w:val="0"/>
          <w:numId w:val="0"/>
        </w:numPr>
        <w:ind w:start="0" w:hanging="0"/>
        <w:jc w:val="center"/>
        <w:rPr>
          <w:sz w:val="28"/>
          <w:szCs w:val="28"/>
          <w:lang w:val="en-US" w:eastAsia="zh-CN"/>
        </w:rPr>
      </w:pPr>
      <w:r>
        <w:rPr>
          <w:rFonts w:ascii="SimHei" w:hAnsi="SimHei" w:eastAsia="黑体"/>
          <w:sz w:val="28"/>
          <w:szCs w:val="28"/>
          <w:lang w:val="en-US" w:eastAsia="zh-CN"/>
        </w:rPr>
      </w:r>
    </w:p>
    <w:p>
      <w:pPr>
        <w:pStyle w:val="Normal"/>
        <w:widowControl w:val="false"/>
        <w:numPr>
          <w:ilvl w:val="0"/>
          <w:numId w:val="0"/>
        </w:numPr>
        <w:ind w:start="0" w:hanging="0"/>
        <w:jc w:val="center"/>
        <w:rPr>
          <w:sz w:val="28"/>
          <w:szCs w:val="28"/>
          <w:lang w:val="en-US" w:eastAsia="zh-CN"/>
        </w:rPr>
      </w:pPr>
      <w:r>
        <w:rPr>
          <w:rFonts w:ascii="SimHei" w:hAnsi="SimHei" w:eastAsia="黑体"/>
          <w:sz w:val="28"/>
          <w:szCs w:val="28"/>
          <w:lang w:val="en-US" w:eastAsia="zh-CN"/>
        </w:rPr>
      </w:r>
    </w:p>
    <w:p>
      <w:pPr>
        <w:pStyle w:val="Normal"/>
        <w:widowControl w:val="false"/>
        <w:numPr>
          <w:ilvl w:val="0"/>
          <w:numId w:val="0"/>
        </w:numPr>
        <w:ind w:start="0" w:hanging="0"/>
        <w:jc w:val="center"/>
        <w:rPr>
          <w:b/>
          <w:b/>
          <w:bCs/>
          <w:sz w:val="28"/>
          <w:szCs w:val="28"/>
          <w:lang w:val="en-US" w:eastAsia="zh-CN"/>
        </w:rPr>
      </w:pPr>
      <w:r>
        <w:rPr>
          <w:rFonts w:ascii="SimHei" w:hAnsi="SimHei" w:eastAsia="黑体"/>
          <w:b/>
          <w:bCs/>
          <w:sz w:val="28"/>
          <w:szCs w:val="28"/>
          <w:lang w:val="en-US" w:eastAsia="zh-CN"/>
        </w:rPr>
        <w:t>第一章</w:t>
      </w:r>
      <w:r>
        <w:rPr>
          <w:rFonts w:eastAsia="黑体" w:ascii="SimHei" w:hAnsi="SimHei"/>
          <w:b/>
          <w:bCs/>
          <w:sz w:val="28"/>
          <w:szCs w:val="28"/>
          <w:lang w:val="en-US" w:eastAsia="zh-CN"/>
        </w:rPr>
        <w:t xml:space="preserve"> </w:t>
      </w:r>
      <w:r>
        <w:rPr>
          <w:rFonts w:ascii="SimHei" w:hAnsi="SimHei" w:eastAsia="黑体"/>
          <w:b/>
          <w:bCs/>
          <w:sz w:val="28"/>
          <w:szCs w:val="28"/>
          <w:lang w:val="en-US" w:eastAsia="zh-CN"/>
        </w:rPr>
        <w:t>员工工作规范</w:t>
      </w:r>
    </w:p>
    <w:p>
      <w:pPr>
        <w:pStyle w:val="Normal"/>
        <w:widowControl w:val="false"/>
        <w:numPr>
          <w:ilvl w:val="0"/>
          <w:numId w:val="0"/>
        </w:numPr>
        <w:ind w:start="0" w:hanging="0"/>
        <w:jc w:val="center"/>
        <w:rPr>
          <w:b/>
          <w:b/>
          <w:bCs/>
          <w:sz w:val="24"/>
          <w:szCs w:val="24"/>
          <w:lang w:val="en-US" w:eastAsia="zh-CN"/>
        </w:rPr>
      </w:pPr>
      <w:r>
        <w:rPr>
          <w:rFonts w:ascii="SimHei" w:hAnsi="SimHei" w:eastAsia="黑体"/>
          <w:b/>
          <w:bCs/>
          <w:sz w:val="24"/>
          <w:szCs w:val="24"/>
          <w:lang w:val="en-US" w:eastAsia="zh-CN"/>
        </w:rPr>
        <w:t>第一节</w:t>
      </w:r>
      <w:r>
        <w:rPr>
          <w:rFonts w:eastAsia="黑体" w:ascii="SimHei" w:hAnsi="SimHei"/>
          <w:b/>
          <w:bCs/>
          <w:sz w:val="24"/>
          <w:szCs w:val="24"/>
          <w:lang w:val="en-US" w:eastAsia="zh-CN"/>
        </w:rPr>
        <w:t xml:space="preserve"> </w:t>
      </w:r>
      <w:r>
        <w:rPr>
          <w:rFonts w:ascii="SimHei" w:hAnsi="SimHei" w:eastAsia="黑体"/>
          <w:b/>
          <w:bCs/>
          <w:sz w:val="24"/>
          <w:szCs w:val="24"/>
          <w:lang w:val="en-US" w:eastAsia="zh-CN"/>
        </w:rPr>
        <w:t>员工行为准则</w:t>
      </w:r>
      <w:r>
        <w:rPr>
          <w:rFonts w:eastAsia="黑体" w:ascii="SimHei" w:hAnsi="SimHei"/>
          <w:b/>
          <w:bCs/>
          <w:sz w:val="24"/>
          <w:szCs w:val="24"/>
          <w:lang w:val="en-US" w:eastAsia="zh-CN"/>
        </w:rPr>
        <w:t xml:space="preserve"> </w:t>
      </w:r>
    </w:p>
    <w:p>
      <w:pPr>
        <w:pStyle w:val="Normal"/>
        <w:spacing w:lineRule="auto" w:line="360"/>
        <w:ind w:start="0" w:hanging="0"/>
        <w:rPr>
          <w:sz w:val="26"/>
          <w:szCs w:val="26"/>
          <w:lang w:val="en-US" w:eastAsia="zh-CN"/>
        </w:rPr>
      </w:pPr>
      <w:r>
        <w:rPr>
          <w:rFonts w:ascii="SimHei" w:hAnsi="SimHei" w:eastAsia="黑体"/>
          <w:sz w:val="26"/>
          <w:szCs w:val="26"/>
          <w:lang w:val="en-US" w:eastAsia="zh-CN"/>
        </w:rPr>
        <w:t>一</w:t>
      </w:r>
      <w:r>
        <w:rPr>
          <w:rFonts w:eastAsia="黑体" w:ascii="SimHei" w:hAnsi="SimHei"/>
          <w:sz w:val="26"/>
          <w:szCs w:val="26"/>
          <w:lang w:val="en-US" w:eastAsia="zh-CN"/>
        </w:rPr>
        <w:t xml:space="preserve"> </w:t>
      </w:r>
      <w:r>
        <w:rPr>
          <w:rFonts w:ascii="SimHei" w:hAnsi="SimHei" w:eastAsia="黑体"/>
          <w:sz w:val="26"/>
          <w:szCs w:val="26"/>
          <w:lang w:val="en-US" w:eastAsia="zh-CN"/>
        </w:rPr>
        <w:t>尽忠职守，服从领导，保守业务秘密；爱护公司财物，不浪费，不化公为私；遵守公司一切规章制度及工作守则；保持公司信誉，不做任何有损公司信誉的行为。</w:t>
      </w:r>
    </w:p>
    <w:p>
      <w:pPr>
        <w:pStyle w:val="Normal"/>
        <w:spacing w:lineRule="auto" w:line="360"/>
        <w:ind w:start="0" w:hanging="0"/>
        <w:rPr>
          <w:sz w:val="26"/>
          <w:szCs w:val="26"/>
          <w:lang w:val="en-US" w:eastAsia="zh-CN"/>
        </w:rPr>
      </w:pPr>
      <w:r>
        <w:rPr>
          <w:rFonts w:ascii="SimHei" w:hAnsi="SimHei" w:eastAsia="黑体"/>
          <w:sz w:val="26"/>
          <w:szCs w:val="26"/>
          <w:lang w:val="en-US" w:eastAsia="zh-CN"/>
        </w:rPr>
        <w:t>二</w:t>
      </w:r>
      <w:r>
        <w:rPr>
          <w:rFonts w:eastAsia="黑体" w:ascii="SimHei" w:hAnsi="SimHei"/>
          <w:sz w:val="26"/>
          <w:szCs w:val="26"/>
          <w:lang w:val="en-US" w:eastAsia="zh-CN"/>
        </w:rPr>
        <w:t xml:space="preserve"> </w:t>
      </w:r>
      <w:r>
        <w:rPr>
          <w:rFonts w:ascii="SimHei" w:hAnsi="SimHei" w:eastAsia="黑体"/>
          <w:sz w:val="26"/>
          <w:szCs w:val="26"/>
          <w:lang w:val="en-US" w:eastAsia="zh-CN"/>
        </w:rPr>
        <w:t>员工应努力提高自己的工作技能，提高工作效率；热爱本职工作，对自己的工作职责负全责；员工之间应通力合作，互相配合，不得相互拆台或搬弄事非；对本职工作应争取时效，不拖延，不积压；待人接物态度谦和，以争取公司同仁与客户的合作。</w:t>
      </w:r>
    </w:p>
    <w:p>
      <w:pPr>
        <w:pStyle w:val="Normal"/>
        <w:widowControl w:val="false"/>
        <w:numPr>
          <w:ilvl w:val="0"/>
          <w:numId w:val="0"/>
        </w:numPr>
        <w:ind w:start="0" w:hanging="0"/>
        <w:jc w:val="center"/>
        <w:rPr>
          <w:b/>
          <w:b/>
          <w:bCs/>
          <w:sz w:val="24"/>
          <w:szCs w:val="24"/>
          <w:lang w:val="en-US" w:eastAsia="zh-CN"/>
        </w:rPr>
      </w:pPr>
      <w:r>
        <w:rPr>
          <w:rFonts w:ascii="SimHei" w:hAnsi="SimHei" w:eastAsia="黑体"/>
          <w:b/>
          <w:bCs/>
          <w:sz w:val="24"/>
          <w:szCs w:val="24"/>
          <w:lang w:val="en-US" w:eastAsia="zh-CN"/>
        </w:rPr>
        <w:t>第二节</w:t>
      </w:r>
      <w:r>
        <w:rPr>
          <w:rFonts w:eastAsia="黑体" w:ascii="SimHei" w:hAnsi="SimHei"/>
          <w:b/>
          <w:bCs/>
          <w:sz w:val="24"/>
          <w:szCs w:val="24"/>
          <w:lang w:val="en-US" w:eastAsia="zh-CN"/>
        </w:rPr>
        <w:t xml:space="preserve"> </w:t>
      </w:r>
      <w:r>
        <w:rPr>
          <w:rFonts w:ascii="SimHei" w:hAnsi="SimHei" w:eastAsia="黑体"/>
          <w:b/>
          <w:bCs/>
          <w:sz w:val="24"/>
          <w:szCs w:val="24"/>
          <w:lang w:val="en-US" w:eastAsia="zh-CN"/>
        </w:rPr>
        <w:t>礼仪行为规范</w:t>
      </w:r>
    </w:p>
    <w:p>
      <w:pPr>
        <w:pStyle w:val="Normal"/>
        <w:spacing w:lineRule="auto" w:line="360"/>
        <w:ind w:start="0" w:hanging="0"/>
        <w:rPr>
          <w:sz w:val="26"/>
          <w:szCs w:val="26"/>
          <w:lang w:eastAsia="zh-CN"/>
        </w:rPr>
      </w:pPr>
      <w:r>
        <w:rPr>
          <w:rFonts w:ascii="SimHei" w:hAnsi="SimHei" w:eastAsia="黑体"/>
          <w:sz w:val="26"/>
          <w:szCs w:val="26"/>
          <w:lang w:eastAsia="zh-CN"/>
        </w:rPr>
        <w:t>一</w:t>
      </w:r>
      <w:r>
        <w:rPr>
          <w:rFonts w:eastAsia="黑体" w:ascii="SimHei" w:hAnsi="SimHei"/>
          <w:sz w:val="26"/>
          <w:szCs w:val="26"/>
          <w:lang w:val="en-US" w:eastAsia="zh-CN"/>
        </w:rPr>
        <w:t xml:space="preserve"> </w:t>
      </w:r>
      <w:r>
        <w:rPr>
          <w:rFonts w:ascii="SimHei" w:hAnsi="SimHei" w:eastAsia="黑体"/>
          <w:sz w:val="26"/>
          <w:szCs w:val="26"/>
          <w:lang w:eastAsia="zh-CN"/>
        </w:rPr>
        <w:t>员工上班不得穿拖鞋、超短裤。员工要爱护和妥善保管胸牌，丢失要赔偿工本费</w:t>
      </w:r>
      <w:r>
        <w:rPr>
          <w:rFonts w:ascii="SimHei" w:hAnsi="SimHei" w:eastAsia="黑体"/>
          <w:sz w:val="26"/>
          <w:szCs w:val="26"/>
          <w:lang w:eastAsia="zh-CN"/>
        </w:rPr>
        <w:t>10</w:t>
      </w:r>
      <w:r>
        <w:rPr>
          <w:rFonts w:ascii="SimHei" w:hAnsi="SimHei" w:eastAsia="黑体"/>
          <w:sz w:val="26"/>
          <w:szCs w:val="26"/>
          <w:lang w:eastAsia="zh-CN"/>
        </w:rPr>
        <w:t>元</w:t>
      </w:r>
      <w:r>
        <w:rPr>
          <w:rFonts w:ascii="SimHei" w:hAnsi="SimHei" w:eastAsia="黑体"/>
          <w:sz w:val="26"/>
          <w:szCs w:val="26"/>
          <w:lang w:eastAsia="zh-CN"/>
        </w:rPr>
        <w:t>/</w:t>
      </w:r>
      <w:r>
        <w:rPr>
          <w:rFonts w:ascii="SimHei" w:hAnsi="SimHei" w:eastAsia="黑体"/>
          <w:sz w:val="26"/>
          <w:szCs w:val="26"/>
          <w:lang w:eastAsia="zh-CN"/>
        </w:rPr>
        <w:t>个。佩带胸牌由行政人事部负责检查管理。行政人事部发现员工未佩带胸牌第一次给予提醒，督促其立即佩带。若不及时佩带或第三次发现还未佩带胸牌，记录在册并由该员工签字，纪录在员工的日常考核成绩中。</w:t>
      </w:r>
    </w:p>
    <w:p>
      <w:pPr>
        <w:pStyle w:val="Normal"/>
        <w:spacing w:lineRule="auto" w:line="360"/>
        <w:ind w:start="0" w:hanging="0"/>
        <w:rPr>
          <w:sz w:val="26"/>
          <w:szCs w:val="26"/>
          <w:lang w:eastAsia="zh-CN"/>
        </w:rPr>
      </w:pPr>
      <w:r>
        <w:rPr>
          <w:rFonts w:ascii="SimHei" w:hAnsi="SimHei" w:eastAsia="黑体"/>
          <w:sz w:val="26"/>
          <w:szCs w:val="26"/>
          <w:lang w:eastAsia="zh-CN"/>
        </w:rPr>
        <w:t>二</w:t>
      </w:r>
      <w:r>
        <w:rPr>
          <w:rFonts w:eastAsia="黑体" w:ascii="SimHei" w:hAnsi="SimHei"/>
          <w:sz w:val="26"/>
          <w:szCs w:val="26"/>
          <w:lang w:val="en-US" w:eastAsia="zh-CN"/>
        </w:rPr>
        <w:t xml:space="preserve"> </w:t>
      </w:r>
      <w:r>
        <w:rPr>
          <w:rFonts w:ascii="SimHei" w:hAnsi="SimHei" w:eastAsia="黑体"/>
          <w:sz w:val="26"/>
          <w:szCs w:val="26"/>
          <w:lang w:val="en-US" w:eastAsia="zh-CN"/>
        </w:rPr>
        <w:t>员工礼仪行为应做到：笑容多一点</w:t>
      </w:r>
      <w:r>
        <w:rPr>
          <w:rFonts w:eastAsia="黑体" w:ascii="SimHei" w:hAnsi="SimHei"/>
          <w:sz w:val="26"/>
          <w:szCs w:val="26"/>
          <w:lang w:val="en-US" w:eastAsia="zh-CN"/>
        </w:rPr>
        <w:t xml:space="preserve"> </w:t>
      </w:r>
      <w:r>
        <w:rPr>
          <w:rFonts w:ascii="SimHei" w:hAnsi="SimHei" w:eastAsia="黑体"/>
          <w:sz w:val="26"/>
          <w:szCs w:val="26"/>
          <w:lang w:val="en-US" w:eastAsia="zh-CN"/>
        </w:rPr>
        <w:t>嘴巴甜一点</w:t>
      </w:r>
      <w:r>
        <w:rPr>
          <w:rFonts w:eastAsia="黑体" w:ascii="SimHei" w:hAnsi="SimHei"/>
          <w:sz w:val="26"/>
          <w:szCs w:val="26"/>
          <w:lang w:val="en-US" w:eastAsia="zh-CN"/>
        </w:rPr>
        <w:t xml:space="preserve"> </w:t>
      </w:r>
      <w:r>
        <w:rPr>
          <w:rFonts w:ascii="SimHei" w:hAnsi="SimHei" w:eastAsia="黑体"/>
          <w:sz w:val="26"/>
          <w:szCs w:val="26"/>
          <w:lang w:val="en-US" w:eastAsia="zh-CN"/>
        </w:rPr>
        <w:t>想得细一点</w:t>
      </w:r>
      <w:r>
        <w:rPr>
          <w:rFonts w:eastAsia="黑体" w:ascii="SimHei" w:hAnsi="SimHei"/>
          <w:sz w:val="26"/>
          <w:szCs w:val="26"/>
          <w:lang w:val="en-US" w:eastAsia="zh-CN"/>
        </w:rPr>
        <w:t xml:space="preserve"> </w:t>
      </w:r>
      <w:r>
        <w:rPr>
          <w:rFonts w:ascii="SimHei" w:hAnsi="SimHei" w:eastAsia="黑体"/>
          <w:sz w:val="26"/>
          <w:szCs w:val="26"/>
          <w:lang w:val="en-US" w:eastAsia="zh-CN"/>
        </w:rPr>
        <w:t>说得清一点</w:t>
      </w:r>
      <w:r>
        <w:rPr>
          <w:rFonts w:eastAsia="黑体" w:ascii="SimHei" w:hAnsi="SimHei"/>
          <w:sz w:val="26"/>
          <w:szCs w:val="26"/>
          <w:lang w:val="en-US" w:eastAsia="zh-CN"/>
        </w:rPr>
        <w:t xml:space="preserve"> </w:t>
      </w:r>
      <w:r>
        <w:rPr>
          <w:rFonts w:ascii="SimHei" w:hAnsi="SimHei" w:eastAsia="黑体"/>
          <w:sz w:val="26"/>
          <w:szCs w:val="26"/>
          <w:lang w:val="en-US" w:eastAsia="zh-CN"/>
        </w:rPr>
        <w:t>站得直一点</w:t>
      </w:r>
      <w:r>
        <w:rPr>
          <w:rFonts w:eastAsia="黑体" w:ascii="SimHei" w:hAnsi="SimHei"/>
          <w:sz w:val="26"/>
          <w:szCs w:val="26"/>
          <w:lang w:val="en-US" w:eastAsia="zh-CN"/>
        </w:rPr>
        <w:t xml:space="preserve"> </w:t>
      </w:r>
      <w:r>
        <w:rPr>
          <w:rFonts w:ascii="SimHei" w:hAnsi="SimHei" w:eastAsia="黑体"/>
          <w:sz w:val="26"/>
          <w:szCs w:val="26"/>
          <w:lang w:val="en-US" w:eastAsia="zh-CN"/>
        </w:rPr>
        <w:t>坐得正一点</w:t>
      </w:r>
      <w:r>
        <w:rPr>
          <w:rFonts w:eastAsia="黑体" w:ascii="SimHei" w:hAnsi="SimHei"/>
          <w:sz w:val="26"/>
          <w:szCs w:val="26"/>
          <w:lang w:val="en-US" w:eastAsia="zh-CN"/>
        </w:rPr>
        <w:t xml:space="preserve"> </w:t>
      </w:r>
      <w:r>
        <w:rPr>
          <w:rFonts w:ascii="SimHei" w:hAnsi="SimHei" w:eastAsia="黑体"/>
          <w:sz w:val="26"/>
          <w:szCs w:val="26"/>
          <w:lang w:val="en-US" w:eastAsia="zh-CN"/>
        </w:rPr>
        <w:t>走得快一点</w:t>
      </w:r>
      <w:r>
        <w:rPr>
          <w:rFonts w:eastAsia="黑体" w:ascii="SimHei" w:hAnsi="SimHei"/>
          <w:sz w:val="26"/>
          <w:szCs w:val="26"/>
          <w:lang w:val="en-US" w:eastAsia="zh-CN"/>
        </w:rPr>
        <w:t xml:space="preserve"> </w:t>
      </w:r>
      <w:r>
        <w:rPr>
          <w:rFonts w:ascii="SimHei" w:hAnsi="SimHei" w:eastAsia="黑体"/>
          <w:sz w:val="26"/>
          <w:szCs w:val="26"/>
          <w:lang w:val="en-US" w:eastAsia="zh-CN"/>
        </w:rPr>
        <w:t>穿得雅一点</w:t>
      </w:r>
      <w:r>
        <w:rPr>
          <w:rFonts w:eastAsia="黑体" w:ascii="SimHei" w:hAnsi="SimHei"/>
          <w:sz w:val="26"/>
          <w:szCs w:val="26"/>
          <w:lang w:val="en-US" w:eastAsia="zh-CN"/>
        </w:rPr>
        <w:t xml:space="preserve"> </w:t>
      </w:r>
      <w:r>
        <w:rPr>
          <w:rFonts w:ascii="SimHei" w:hAnsi="SimHei" w:eastAsia="黑体"/>
          <w:sz w:val="26"/>
          <w:szCs w:val="26"/>
          <w:lang w:val="en-US" w:eastAsia="zh-CN"/>
        </w:rPr>
        <w:t>态度诚一点</w:t>
      </w:r>
      <w:r>
        <w:rPr>
          <w:rFonts w:eastAsia="黑体" w:ascii="SimHei" w:hAnsi="SimHei"/>
          <w:sz w:val="26"/>
          <w:szCs w:val="26"/>
          <w:lang w:val="en-US" w:eastAsia="zh-CN"/>
        </w:rPr>
        <w:t xml:space="preserve"> </w:t>
      </w:r>
      <w:r>
        <w:rPr>
          <w:rFonts w:ascii="SimHei" w:hAnsi="SimHei" w:eastAsia="黑体"/>
          <w:sz w:val="26"/>
          <w:szCs w:val="26"/>
          <w:lang w:val="en-US" w:eastAsia="zh-CN"/>
        </w:rPr>
        <w:t>应变活一点</w:t>
      </w:r>
      <w:r>
        <w:rPr>
          <w:rFonts w:eastAsia="黑体" w:ascii="SimHei" w:hAnsi="SimHei"/>
          <w:sz w:val="26"/>
          <w:szCs w:val="26"/>
          <w:lang w:val="en-US" w:eastAsia="zh-CN"/>
        </w:rPr>
        <w:t xml:space="preserve"> </w:t>
      </w:r>
    </w:p>
    <w:p>
      <w:pPr>
        <w:pStyle w:val="Normal"/>
        <w:spacing w:lineRule="auto" w:line="360"/>
        <w:ind w:start="0" w:hanging="0"/>
        <w:rPr>
          <w:sz w:val="26"/>
          <w:szCs w:val="26"/>
          <w:lang w:eastAsia="zh-CN"/>
        </w:rPr>
      </w:pPr>
      <w:r>
        <w:rPr>
          <w:rFonts w:ascii="SimHei" w:hAnsi="SimHei" w:eastAsia="黑体"/>
          <w:sz w:val="26"/>
          <w:szCs w:val="26"/>
          <w:lang w:eastAsia="zh-CN"/>
        </w:rPr>
        <w:t>二</w:t>
      </w:r>
      <w:r>
        <w:rPr>
          <w:rFonts w:eastAsia="黑体" w:ascii="SimHei" w:hAnsi="SimHei"/>
          <w:sz w:val="26"/>
          <w:szCs w:val="26"/>
          <w:lang w:val="en-US" w:eastAsia="zh-CN"/>
        </w:rPr>
        <w:t xml:space="preserve"> </w:t>
      </w:r>
      <w:r>
        <w:rPr>
          <w:rFonts w:ascii="SimHei" w:hAnsi="SimHei" w:eastAsia="黑体"/>
          <w:sz w:val="26"/>
          <w:szCs w:val="26"/>
          <w:lang w:eastAsia="zh-CN"/>
        </w:rPr>
        <w:t>个人仪表端庄。男性需仪容整洁及注意个人卫生；女生服装仪容应大方得体。</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210" w:end="210" w:hanging="0"/>
        <w:jc w:val="both"/>
        <w:textAlignment w:val="auto"/>
        <w:rPr>
          <w:sz w:val="26"/>
          <w:szCs w:val="26"/>
          <w:lang w:eastAsia="zh-CN"/>
        </w:rPr>
      </w:pPr>
      <w:r>
        <w:rPr>
          <w:rFonts w:ascii="SimHei" w:hAnsi="SimHei" w:eastAsia="黑体"/>
          <w:sz w:val="26"/>
          <w:szCs w:val="26"/>
          <w:lang w:eastAsia="zh-CN"/>
        </w:rPr>
        <w:t>三</w:t>
      </w:r>
      <w:r>
        <w:rPr>
          <w:rFonts w:eastAsia="黑体" w:ascii="SimHei" w:hAnsi="SimHei"/>
          <w:sz w:val="26"/>
          <w:szCs w:val="26"/>
          <w:lang w:val="en-US" w:eastAsia="zh-CN"/>
        </w:rPr>
        <w:t xml:space="preserve"> </w:t>
      </w:r>
      <w:r>
        <w:rPr>
          <w:rFonts w:ascii="SimHei" w:hAnsi="SimHei" w:eastAsia="黑体"/>
          <w:sz w:val="26"/>
          <w:szCs w:val="26"/>
          <w:lang w:eastAsia="zh-CN"/>
        </w:rPr>
        <w:t>个人电话礼仪</w:t>
      </w:r>
    </w:p>
    <w:p>
      <w:pPr>
        <w:pStyle w:val="Normal"/>
        <w:spacing w:lineRule="auto" w:line="360"/>
        <w:ind w:start="0" w:hanging="0"/>
        <w:rPr>
          <w:sz w:val="26"/>
          <w:szCs w:val="26"/>
          <w:lang w:eastAsia="zh-CN"/>
        </w:rPr>
      </w:pPr>
      <w:r>
        <w:rPr>
          <w:rFonts w:eastAsia="黑体" w:ascii="SimHei" w:hAnsi="SimHei"/>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val="en-US" w:eastAsia="zh-CN"/>
        </w:rPr>
        <w:t>1</w:t>
      </w:r>
      <w:r>
        <w:rPr>
          <w:rFonts w:ascii="SimHei" w:hAnsi="SimHei" w:eastAsia="黑体"/>
          <w:sz w:val="26"/>
          <w:szCs w:val="26"/>
          <w:lang w:val="en-US" w:eastAsia="zh-CN"/>
        </w:rPr>
        <w:t>）</w:t>
      </w:r>
      <w:r>
        <w:rPr>
          <w:rFonts w:ascii="SimHei" w:hAnsi="SimHei" w:eastAsia="黑体"/>
          <w:sz w:val="26"/>
          <w:szCs w:val="26"/>
          <w:lang w:eastAsia="zh-CN"/>
        </w:rPr>
        <w:t>电话铃响应立即接听，以不超过三声为原则。拿起话筒应先讲“你好，融至信公司”再报自己姓名。</w:t>
      </w:r>
    </w:p>
    <w:p>
      <w:pPr>
        <w:pStyle w:val="Normal"/>
        <w:spacing w:lineRule="auto" w:line="360"/>
        <w:ind w:start="0" w:hanging="0"/>
        <w:rPr>
          <w:sz w:val="26"/>
          <w:szCs w:val="26"/>
          <w:lang w:eastAsia="zh-CN"/>
        </w:rPr>
      </w:pPr>
      <w:r>
        <w:rPr>
          <w:rFonts w:eastAsia="黑体" w:ascii="SimHei" w:hAnsi="SimHei"/>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val="en-US" w:eastAsia="zh-CN"/>
        </w:rPr>
        <w:t>2</w:t>
      </w:r>
      <w:r>
        <w:rPr>
          <w:rFonts w:ascii="SimHei" w:hAnsi="SimHei" w:eastAsia="黑体"/>
          <w:sz w:val="26"/>
          <w:szCs w:val="26"/>
          <w:lang w:val="en-US" w:eastAsia="zh-CN"/>
        </w:rPr>
        <w:t>）</w:t>
      </w:r>
      <w:r>
        <w:rPr>
          <w:rFonts w:ascii="SimHei" w:hAnsi="SimHei" w:eastAsia="黑体"/>
          <w:sz w:val="26"/>
          <w:szCs w:val="26"/>
          <w:lang w:eastAsia="zh-CN"/>
        </w:rPr>
        <w:t>讲电话时，声音应温和清晰，切勿嬉戏及高声谈笑。</w:t>
      </w:r>
    </w:p>
    <w:p>
      <w:pPr>
        <w:pStyle w:val="Normal"/>
        <w:spacing w:lineRule="auto" w:line="360"/>
        <w:ind w:start="0" w:hanging="0"/>
        <w:rPr>
          <w:sz w:val="26"/>
          <w:szCs w:val="26"/>
          <w:lang w:eastAsia="zh-CN"/>
        </w:rPr>
      </w:pPr>
      <w:r>
        <w:rPr>
          <w:rFonts w:eastAsia="黑体" w:ascii="SimHei" w:hAnsi="SimHei"/>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val="en-US" w:eastAsia="zh-CN"/>
        </w:rPr>
        <w:t>3</w:t>
      </w:r>
      <w:r>
        <w:rPr>
          <w:rFonts w:ascii="SimHei" w:hAnsi="SimHei" w:eastAsia="黑体"/>
          <w:sz w:val="26"/>
          <w:szCs w:val="26"/>
          <w:lang w:val="en-US" w:eastAsia="zh-CN"/>
        </w:rPr>
        <w:t>）</w:t>
      </w:r>
      <w:r>
        <w:rPr>
          <w:rFonts w:ascii="SimHei" w:hAnsi="SimHei" w:eastAsia="黑体"/>
          <w:sz w:val="26"/>
          <w:szCs w:val="26"/>
          <w:lang w:eastAsia="zh-CN"/>
        </w:rPr>
        <w:t>打电话前，应先整理谈话内容，接听电话时，应记录来电重点及覆诵，力求事半功倍，减少电话占用时间。</w:t>
      </w:r>
    </w:p>
    <w:p>
      <w:pPr>
        <w:pStyle w:val="Normal"/>
        <w:spacing w:lineRule="auto" w:line="360"/>
        <w:ind w:start="0" w:hanging="0"/>
        <w:rPr>
          <w:sz w:val="26"/>
          <w:szCs w:val="26"/>
          <w:lang w:eastAsia="zh-CN"/>
        </w:rPr>
      </w:pPr>
      <w:r>
        <w:rPr>
          <w:rFonts w:eastAsia="黑体" w:ascii="SimHei" w:hAnsi="SimHei"/>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val="en-US" w:eastAsia="zh-CN"/>
        </w:rPr>
        <w:t>4</w:t>
      </w:r>
      <w:r>
        <w:rPr>
          <w:rFonts w:ascii="SimHei" w:hAnsi="SimHei" w:eastAsia="黑体"/>
          <w:sz w:val="26"/>
          <w:szCs w:val="26"/>
          <w:lang w:val="en-US" w:eastAsia="zh-CN"/>
        </w:rPr>
        <w:t>）</w:t>
      </w:r>
      <w:r>
        <w:rPr>
          <w:rFonts w:ascii="SimHei" w:hAnsi="SimHei" w:eastAsia="黑体"/>
          <w:sz w:val="26"/>
          <w:szCs w:val="26"/>
          <w:lang w:eastAsia="zh-CN"/>
        </w:rPr>
        <w:t>当拨错电话时，勿马上将电话挂掉，应向对方说声“对不起”后，再挂掉电话重拨。</w:t>
      </w:r>
    </w:p>
    <w:p>
      <w:pPr>
        <w:pStyle w:val="Normal"/>
        <w:spacing w:lineRule="auto" w:line="360"/>
        <w:ind w:start="0" w:hanging="0"/>
        <w:rPr>
          <w:sz w:val="26"/>
          <w:szCs w:val="26"/>
          <w:lang w:eastAsia="zh-CN"/>
        </w:rPr>
      </w:pPr>
      <w:r>
        <w:rPr>
          <w:rFonts w:eastAsia="黑体" w:ascii="SimHei" w:hAnsi="SimHei"/>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val="en-US" w:eastAsia="zh-CN"/>
        </w:rPr>
        <w:t>5</w:t>
      </w:r>
      <w:r>
        <w:rPr>
          <w:rFonts w:ascii="SimHei" w:hAnsi="SimHei" w:eastAsia="黑体"/>
          <w:sz w:val="26"/>
          <w:szCs w:val="26"/>
          <w:lang w:val="en-US" w:eastAsia="zh-CN"/>
        </w:rPr>
        <w:t>）</w:t>
      </w:r>
      <w:r>
        <w:rPr>
          <w:rFonts w:ascii="SimHei" w:hAnsi="SimHei" w:eastAsia="黑体"/>
          <w:sz w:val="26"/>
          <w:szCs w:val="26"/>
          <w:lang w:eastAsia="zh-CN"/>
        </w:rPr>
        <w:t>通话结束时，应等对方挂完电话后，再轻轻放下听筒。</w:t>
      </w:r>
    </w:p>
    <w:p>
      <w:pPr>
        <w:pStyle w:val="Normal"/>
        <w:spacing w:lineRule="auto" w:line="360"/>
        <w:ind w:start="0" w:hanging="0"/>
        <w:rPr>
          <w:sz w:val="26"/>
          <w:szCs w:val="26"/>
          <w:lang w:eastAsia="zh-CN"/>
        </w:rPr>
      </w:pPr>
      <w:r>
        <w:rPr>
          <w:rFonts w:eastAsia="黑体" w:ascii="SimHei" w:hAnsi="SimHei"/>
          <w:sz w:val="26"/>
          <w:szCs w:val="26"/>
          <w:lang w:val="en-US" w:eastAsia="zh-CN"/>
        </w:rPr>
        <w:t xml:space="preserve"> </w:t>
      </w:r>
      <w:r>
        <w:rPr>
          <w:rFonts w:ascii="SimHei" w:hAnsi="SimHei" w:eastAsia="黑体"/>
          <w:sz w:val="26"/>
          <w:szCs w:val="26"/>
          <w:lang w:eastAsia="zh-CN"/>
        </w:rPr>
        <w:t>四</w:t>
      </w:r>
      <w:r>
        <w:rPr>
          <w:rFonts w:eastAsia="黑体" w:ascii="SimHei" w:hAnsi="SimHei"/>
          <w:sz w:val="26"/>
          <w:szCs w:val="26"/>
          <w:lang w:val="en-US" w:eastAsia="zh-CN"/>
        </w:rPr>
        <w:t xml:space="preserve"> </w:t>
      </w:r>
      <w:r>
        <w:rPr>
          <w:rFonts w:ascii="SimHei" w:hAnsi="SimHei" w:eastAsia="黑体"/>
          <w:sz w:val="26"/>
          <w:szCs w:val="26"/>
          <w:lang w:eastAsia="zh-CN"/>
        </w:rPr>
        <w:t>代接电话礼仪</w:t>
      </w:r>
    </w:p>
    <w:p>
      <w:pPr>
        <w:pStyle w:val="Normal"/>
        <w:spacing w:lineRule="auto" w:line="360"/>
        <w:ind w:start="0" w:hanging="0"/>
        <w:rPr>
          <w:sz w:val="26"/>
          <w:szCs w:val="26"/>
          <w:lang w:val="en-US" w:eastAsia="zh-CN"/>
        </w:rPr>
      </w:pPr>
      <w:r>
        <w:rPr>
          <w:rFonts w:eastAsia="黑体" w:ascii="SimHei" w:hAnsi="SimHei"/>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val="en-US" w:eastAsia="zh-CN"/>
        </w:rPr>
        <w:t>1</w:t>
      </w:r>
      <w:r>
        <w:rPr>
          <w:rFonts w:ascii="SimHei" w:hAnsi="SimHei" w:eastAsia="黑体"/>
          <w:sz w:val="26"/>
          <w:szCs w:val="26"/>
          <w:lang w:val="en-US" w:eastAsia="zh-CN"/>
        </w:rPr>
        <w:t>）</w:t>
      </w:r>
      <w:r>
        <w:rPr>
          <w:rFonts w:eastAsia="黑体" w:ascii="SimHei" w:hAnsi="SimHei"/>
          <w:sz w:val="26"/>
          <w:szCs w:val="26"/>
          <w:lang w:val="en-US" w:eastAsia="zh-CN"/>
        </w:rPr>
        <w:t xml:space="preserve"> </w:t>
      </w:r>
      <w:r>
        <w:rPr>
          <w:rFonts w:ascii="SimHei" w:hAnsi="SimHei" w:eastAsia="黑体"/>
          <w:sz w:val="26"/>
          <w:szCs w:val="26"/>
          <w:lang w:eastAsia="zh-CN"/>
        </w:rPr>
        <w:t>部门同事不在其电话铃响时，应立即代为接听，并留下对方的姓名电话号码及留言，待其本人回来时，如实转达。</w:t>
      </w:r>
    </w:p>
    <w:p>
      <w:pPr>
        <w:pStyle w:val="Normal"/>
        <w:spacing w:lineRule="auto" w:line="360"/>
        <w:ind w:start="0" w:hanging="0"/>
        <w:rPr>
          <w:sz w:val="26"/>
          <w:szCs w:val="26"/>
          <w:lang w:eastAsia="zh-CN"/>
        </w:rPr>
      </w:pPr>
      <w:r>
        <w:rPr>
          <w:rFonts w:eastAsia="黑体" w:ascii="SimHei" w:hAnsi="SimHei"/>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val="en-US" w:eastAsia="zh-CN"/>
        </w:rPr>
        <w:t>2</w:t>
      </w:r>
      <w:r>
        <w:rPr>
          <w:rFonts w:ascii="SimHei" w:hAnsi="SimHei" w:eastAsia="黑体"/>
          <w:sz w:val="26"/>
          <w:szCs w:val="26"/>
          <w:lang w:val="en-US" w:eastAsia="zh-CN"/>
        </w:rPr>
        <w:t>）</w:t>
      </w:r>
      <w:r>
        <w:rPr>
          <w:rFonts w:ascii="SimHei" w:hAnsi="SimHei" w:eastAsia="黑体"/>
          <w:sz w:val="26"/>
          <w:szCs w:val="26"/>
          <w:lang w:eastAsia="zh-CN"/>
        </w:rPr>
        <w:t>凡接到非自己承办事务的电话时，必须在辨别其性质后，婉转告诉对方，并立即将电话转接至承办部门或人员，同时向承办人说明事由后，方可放下听筒。</w:t>
      </w:r>
    </w:p>
    <w:p>
      <w:pPr>
        <w:pStyle w:val="Normal"/>
        <w:spacing w:lineRule="auto" w:line="360"/>
        <w:ind w:start="0" w:hanging="0"/>
        <w:rPr>
          <w:sz w:val="26"/>
          <w:szCs w:val="26"/>
          <w:lang w:eastAsia="zh-CN"/>
        </w:rPr>
      </w:pPr>
      <w:r>
        <w:rPr>
          <w:rFonts w:eastAsia="黑体" w:ascii="SimHei" w:hAnsi="SimHei"/>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val="en-US" w:eastAsia="zh-CN"/>
        </w:rPr>
        <w:t>3</w:t>
      </w:r>
      <w:r>
        <w:rPr>
          <w:rFonts w:ascii="SimHei" w:hAnsi="SimHei" w:eastAsia="黑体"/>
          <w:sz w:val="26"/>
          <w:szCs w:val="26"/>
          <w:lang w:val="en-US" w:eastAsia="zh-CN"/>
        </w:rPr>
        <w:t>）</w:t>
      </w:r>
      <w:r>
        <w:rPr>
          <w:rFonts w:ascii="SimHei" w:hAnsi="SimHei" w:eastAsia="黑体"/>
          <w:sz w:val="26"/>
          <w:szCs w:val="26"/>
          <w:lang w:eastAsia="zh-CN"/>
        </w:rPr>
        <w:t>当有事外出或离开位子时，须先告知同事，如有来电或访客时，代为留言或处理。</w:t>
      </w:r>
    </w:p>
    <w:p>
      <w:pPr>
        <w:pStyle w:val="Normal"/>
        <w:spacing w:lineRule="auto" w:line="360"/>
        <w:ind w:start="0" w:hanging="0"/>
        <w:jc w:val="center"/>
        <w:rPr>
          <w:b/>
          <w:b/>
          <w:bCs/>
          <w:sz w:val="24"/>
          <w:szCs w:val="24"/>
        </w:rPr>
      </w:pPr>
      <w:r>
        <w:rPr>
          <w:rFonts w:ascii="SimHei" w:hAnsi="SimHei" w:eastAsia="黑体"/>
          <w:b/>
          <w:bCs/>
          <w:sz w:val="24"/>
          <w:szCs w:val="24"/>
          <w:lang w:eastAsia="zh-CN"/>
        </w:rPr>
        <w:t>第三节</w:t>
      </w:r>
      <w:r>
        <w:rPr>
          <w:rFonts w:eastAsia="黑体" w:ascii="SimHei" w:hAnsi="SimHei"/>
          <w:b/>
          <w:bCs/>
          <w:sz w:val="24"/>
          <w:szCs w:val="24"/>
          <w:lang w:val="en-US" w:eastAsia="zh-CN"/>
        </w:rPr>
        <w:t xml:space="preserve"> </w:t>
      </w:r>
      <w:r>
        <w:rPr>
          <w:rFonts w:ascii="SimHei" w:hAnsi="SimHei" w:eastAsia="黑体"/>
          <w:b/>
          <w:bCs/>
          <w:sz w:val="24"/>
          <w:szCs w:val="24"/>
        </w:rPr>
        <w:t>环境管理规范</w:t>
      </w:r>
    </w:p>
    <w:p>
      <w:pPr>
        <w:pStyle w:val="Normal"/>
        <w:spacing w:lineRule="auto" w:line="360"/>
        <w:ind w:start="0" w:hanging="0"/>
        <w:rPr>
          <w:sz w:val="26"/>
          <w:szCs w:val="26"/>
        </w:rPr>
      </w:pPr>
      <w:r>
        <w:rPr>
          <w:rFonts w:ascii="SimHei" w:hAnsi="SimHei" w:eastAsia="黑体"/>
          <w:sz w:val="26"/>
          <w:szCs w:val="26"/>
          <w:lang w:eastAsia="zh-CN"/>
        </w:rPr>
        <w:t>一</w:t>
      </w:r>
      <w:r>
        <w:rPr>
          <w:rFonts w:eastAsia="黑体" w:ascii="SimHei" w:hAnsi="SimHei"/>
          <w:sz w:val="26"/>
          <w:szCs w:val="26"/>
          <w:lang w:val="en-US" w:eastAsia="zh-CN"/>
        </w:rPr>
        <w:t xml:space="preserve"> </w:t>
      </w:r>
      <w:r>
        <w:rPr>
          <w:rFonts w:ascii="SimHei" w:hAnsi="SimHei" w:eastAsia="黑体"/>
          <w:sz w:val="26"/>
          <w:szCs w:val="26"/>
        </w:rPr>
        <w:t>员工应自觉将各自位置卫生搞好。</w:t>
      </w:r>
    </w:p>
    <w:p>
      <w:pPr>
        <w:pStyle w:val="Normal"/>
        <w:spacing w:lineRule="auto" w:line="360"/>
        <w:ind w:start="0" w:hanging="0"/>
        <w:rPr>
          <w:sz w:val="26"/>
          <w:szCs w:val="26"/>
        </w:rPr>
      </w:pPr>
      <w:r>
        <w:rPr>
          <w:rFonts w:ascii="SimHei" w:hAnsi="SimHei" w:eastAsia="黑体"/>
          <w:sz w:val="26"/>
          <w:szCs w:val="26"/>
          <w:lang w:eastAsia="zh-CN"/>
        </w:rPr>
        <w:t>二</w:t>
      </w:r>
      <w:r>
        <w:rPr>
          <w:rFonts w:eastAsia="黑体" w:ascii="SimHei" w:hAnsi="SimHei"/>
          <w:sz w:val="26"/>
          <w:szCs w:val="26"/>
          <w:lang w:val="en-US" w:eastAsia="zh-CN"/>
        </w:rPr>
        <w:t xml:space="preserve"> </w:t>
      </w:r>
      <w:r>
        <w:rPr>
          <w:rFonts w:ascii="SimHei" w:hAnsi="SimHei" w:eastAsia="黑体"/>
          <w:sz w:val="26"/>
          <w:szCs w:val="26"/>
        </w:rPr>
        <w:t>员工须自备茶杯，不准使用公司一次性茶杯，节约开支。</w:t>
      </w:r>
    </w:p>
    <w:p>
      <w:pPr>
        <w:pStyle w:val="Normal"/>
        <w:spacing w:lineRule="auto" w:line="360"/>
        <w:ind w:start="0" w:hanging="0"/>
        <w:rPr>
          <w:sz w:val="26"/>
          <w:szCs w:val="26"/>
        </w:rPr>
      </w:pPr>
      <w:r>
        <w:rPr>
          <w:rFonts w:ascii="SimHei" w:hAnsi="SimHei" w:eastAsia="黑体"/>
          <w:sz w:val="26"/>
          <w:szCs w:val="26"/>
          <w:lang w:eastAsia="zh-CN"/>
        </w:rPr>
        <w:t>三</w:t>
      </w:r>
      <w:r>
        <w:rPr>
          <w:rFonts w:eastAsia="黑体" w:ascii="SimHei" w:hAnsi="SimHei"/>
          <w:sz w:val="26"/>
          <w:szCs w:val="26"/>
          <w:lang w:val="en-US" w:eastAsia="zh-CN"/>
        </w:rPr>
        <w:t xml:space="preserve"> </w:t>
      </w:r>
      <w:r>
        <w:rPr>
          <w:rFonts w:ascii="SimHei" w:hAnsi="SimHei" w:eastAsia="黑体"/>
          <w:sz w:val="26"/>
          <w:szCs w:val="26"/>
        </w:rPr>
        <w:t>员工不得在办公范围内抽烟，需抽烟请到消防楼梯间。</w:t>
      </w:r>
    </w:p>
    <w:p>
      <w:pPr>
        <w:pStyle w:val="Normal"/>
        <w:spacing w:lineRule="auto" w:line="360"/>
        <w:ind w:start="0" w:hanging="0"/>
        <w:rPr>
          <w:sz w:val="26"/>
          <w:szCs w:val="26"/>
        </w:rPr>
      </w:pPr>
      <w:r>
        <w:rPr>
          <w:rFonts w:ascii="SimHei" w:hAnsi="SimHei" w:eastAsia="黑体"/>
          <w:sz w:val="26"/>
          <w:szCs w:val="26"/>
          <w:lang w:eastAsia="zh-CN"/>
        </w:rPr>
        <w:t>四</w:t>
      </w:r>
      <w:r>
        <w:rPr>
          <w:rFonts w:eastAsia="黑体" w:ascii="SimHei" w:hAnsi="SimHei"/>
          <w:sz w:val="26"/>
          <w:szCs w:val="26"/>
          <w:lang w:val="en-US" w:eastAsia="zh-CN"/>
        </w:rPr>
        <w:t xml:space="preserve"> </w:t>
      </w:r>
      <w:r>
        <w:rPr>
          <w:rFonts w:ascii="SimHei" w:hAnsi="SimHei" w:eastAsia="黑体"/>
          <w:sz w:val="26"/>
          <w:szCs w:val="26"/>
        </w:rPr>
        <w:t>不得在墙壁及屏风围板上张贴纸张。</w:t>
      </w:r>
    </w:p>
    <w:p>
      <w:pPr>
        <w:pStyle w:val="Normal"/>
        <w:spacing w:lineRule="auto" w:line="360"/>
        <w:ind w:start="0" w:hanging="0"/>
        <w:rPr>
          <w:sz w:val="26"/>
          <w:szCs w:val="26"/>
        </w:rPr>
      </w:pPr>
      <w:r>
        <w:rPr>
          <w:rFonts w:ascii="SimHei" w:hAnsi="SimHei" w:eastAsia="黑体"/>
          <w:sz w:val="26"/>
          <w:szCs w:val="26"/>
          <w:lang w:eastAsia="zh-CN"/>
        </w:rPr>
        <w:t>五</w:t>
      </w:r>
      <w:r>
        <w:rPr>
          <w:rFonts w:eastAsia="黑体" w:ascii="SimHei" w:hAnsi="SimHei"/>
          <w:sz w:val="26"/>
          <w:szCs w:val="26"/>
          <w:lang w:val="en-US" w:eastAsia="zh-CN"/>
        </w:rPr>
        <w:t xml:space="preserve"> </w:t>
      </w:r>
      <w:r>
        <w:rPr>
          <w:rFonts w:ascii="SimHei" w:hAnsi="SimHei" w:eastAsia="黑体"/>
          <w:sz w:val="26"/>
          <w:szCs w:val="26"/>
        </w:rPr>
        <w:t>不得在公司公众环境乱丢杂物。</w:t>
      </w:r>
    </w:p>
    <w:p>
      <w:pPr>
        <w:pStyle w:val="Normal"/>
        <w:spacing w:lineRule="auto" w:line="360"/>
        <w:ind w:start="0" w:hanging="0"/>
        <w:rPr>
          <w:sz w:val="26"/>
          <w:szCs w:val="26"/>
        </w:rPr>
      </w:pPr>
      <w:r>
        <w:rPr>
          <w:rFonts w:ascii="SimHei" w:hAnsi="SimHei" w:eastAsia="黑体"/>
          <w:sz w:val="26"/>
          <w:szCs w:val="26"/>
          <w:lang w:eastAsia="zh-CN"/>
        </w:rPr>
        <w:t>六</w:t>
      </w:r>
      <w:r>
        <w:rPr>
          <w:rFonts w:eastAsia="黑体" w:ascii="SimHei" w:hAnsi="SimHei"/>
          <w:sz w:val="26"/>
          <w:szCs w:val="26"/>
          <w:lang w:val="en-US" w:eastAsia="zh-CN"/>
        </w:rPr>
        <w:t xml:space="preserve"> </w:t>
      </w:r>
      <w:r>
        <w:rPr>
          <w:rFonts w:ascii="SimHei" w:hAnsi="SimHei" w:eastAsia="黑体"/>
          <w:sz w:val="26"/>
          <w:szCs w:val="26"/>
        </w:rPr>
        <w:t>员工餐后一次性饭盒请自觉放在楼梯间垃圾回收桶内。</w:t>
      </w:r>
    </w:p>
    <w:p>
      <w:pPr>
        <w:pStyle w:val="Normal"/>
        <w:spacing w:lineRule="auto" w:line="360"/>
        <w:ind w:start="0" w:hanging="0"/>
        <w:jc w:val="center"/>
        <w:rPr>
          <w:b/>
          <w:b/>
          <w:bCs/>
          <w:sz w:val="24"/>
          <w:szCs w:val="24"/>
        </w:rPr>
      </w:pPr>
      <w:r>
        <w:rPr>
          <w:rFonts w:ascii="SimHei" w:hAnsi="SimHei" w:eastAsia="黑体"/>
          <w:b/>
          <w:bCs/>
          <w:sz w:val="24"/>
          <w:szCs w:val="24"/>
          <w:lang w:eastAsia="zh-CN"/>
        </w:rPr>
        <w:t>第四节</w:t>
      </w:r>
      <w:r>
        <w:rPr>
          <w:rFonts w:eastAsia="黑体" w:ascii="SimHei" w:hAnsi="SimHei"/>
          <w:b/>
          <w:bCs/>
          <w:sz w:val="24"/>
          <w:szCs w:val="24"/>
          <w:lang w:val="en-US" w:eastAsia="zh-CN"/>
        </w:rPr>
        <w:t xml:space="preserve"> </w:t>
      </w:r>
      <w:r>
        <w:rPr>
          <w:rFonts w:ascii="SimHei" w:hAnsi="SimHei" w:eastAsia="黑体"/>
          <w:b/>
          <w:bCs/>
          <w:sz w:val="24"/>
          <w:szCs w:val="24"/>
        </w:rPr>
        <w:t>秩序管理规范</w:t>
      </w:r>
    </w:p>
    <w:p>
      <w:pPr>
        <w:pStyle w:val="Normal"/>
        <w:spacing w:lineRule="auto" w:line="360"/>
        <w:ind w:start="0" w:hanging="0"/>
        <w:rPr>
          <w:sz w:val="26"/>
          <w:szCs w:val="26"/>
        </w:rPr>
      </w:pPr>
      <w:r>
        <w:rPr>
          <w:rFonts w:ascii="SimHei" w:hAnsi="SimHei" w:eastAsia="黑体"/>
          <w:sz w:val="26"/>
          <w:szCs w:val="26"/>
          <w:lang w:eastAsia="zh-CN"/>
        </w:rPr>
        <w:t>一</w:t>
      </w:r>
      <w:r>
        <w:rPr>
          <w:rFonts w:eastAsia="黑体" w:ascii="SimHei" w:hAnsi="SimHei"/>
          <w:sz w:val="26"/>
          <w:szCs w:val="26"/>
          <w:lang w:val="en-US" w:eastAsia="zh-CN"/>
        </w:rPr>
        <w:t xml:space="preserve"> </w:t>
      </w:r>
      <w:r>
        <w:rPr>
          <w:rFonts w:ascii="SimHei" w:hAnsi="SimHei" w:eastAsia="黑体"/>
          <w:sz w:val="26"/>
          <w:szCs w:val="26"/>
        </w:rPr>
        <w:t>接待外单位人员应在公司接待室或会议室，洽谈室内接待。非工作需要不得随意让外来人员进入工作场地。</w:t>
      </w:r>
    </w:p>
    <w:p>
      <w:pPr>
        <w:pStyle w:val="Normal"/>
        <w:spacing w:lineRule="auto" w:line="360"/>
        <w:ind w:start="0" w:hanging="0"/>
        <w:rPr>
          <w:sz w:val="26"/>
          <w:szCs w:val="26"/>
        </w:rPr>
      </w:pPr>
      <w:r>
        <w:rPr>
          <w:rFonts w:ascii="SimHei" w:hAnsi="SimHei" w:eastAsia="黑体"/>
          <w:sz w:val="26"/>
          <w:szCs w:val="26"/>
          <w:lang w:eastAsia="zh-CN"/>
        </w:rPr>
        <w:t>二</w:t>
      </w:r>
      <w:r>
        <w:rPr>
          <w:rFonts w:eastAsia="黑体" w:ascii="SimHei" w:hAnsi="SimHei"/>
          <w:sz w:val="26"/>
          <w:szCs w:val="26"/>
          <w:lang w:val="en-US" w:eastAsia="zh-CN"/>
        </w:rPr>
        <w:t xml:space="preserve"> </w:t>
      </w:r>
      <w:r>
        <w:rPr>
          <w:rFonts w:ascii="SimHei" w:hAnsi="SimHei" w:eastAsia="黑体"/>
          <w:sz w:val="26"/>
          <w:szCs w:val="26"/>
        </w:rPr>
        <w:t>员工工作时间接听私人电话应尽量简短，小声，以免影响业务电话的正常流</w:t>
      </w:r>
    </w:p>
    <w:p>
      <w:pPr>
        <w:pStyle w:val="Normal"/>
        <w:spacing w:lineRule="auto" w:line="360"/>
        <w:ind w:start="0" w:hanging="0"/>
        <w:rPr>
          <w:sz w:val="26"/>
          <w:szCs w:val="26"/>
        </w:rPr>
      </w:pPr>
      <w:r>
        <w:rPr>
          <w:rFonts w:ascii="SimHei" w:hAnsi="SimHei" w:eastAsia="黑体"/>
          <w:sz w:val="26"/>
          <w:szCs w:val="26"/>
        </w:rPr>
        <w:t>通和工作环境的安静。</w:t>
      </w:r>
    </w:p>
    <w:p>
      <w:pPr>
        <w:pStyle w:val="Normal"/>
        <w:spacing w:lineRule="auto" w:line="360"/>
        <w:ind w:start="0" w:hanging="0"/>
        <w:rPr>
          <w:sz w:val="26"/>
          <w:szCs w:val="26"/>
        </w:rPr>
      </w:pPr>
      <w:r>
        <w:rPr>
          <w:rFonts w:ascii="SimHei" w:hAnsi="SimHei" w:eastAsia="黑体"/>
          <w:sz w:val="26"/>
          <w:szCs w:val="26"/>
          <w:lang w:eastAsia="zh-CN"/>
        </w:rPr>
        <w:t>三</w:t>
      </w:r>
      <w:r>
        <w:rPr>
          <w:rFonts w:eastAsia="黑体" w:ascii="SimHei" w:hAnsi="SimHei"/>
          <w:sz w:val="26"/>
          <w:szCs w:val="26"/>
          <w:lang w:val="en-US" w:eastAsia="zh-CN"/>
        </w:rPr>
        <w:t xml:space="preserve"> </w:t>
      </w:r>
      <w:r>
        <w:rPr>
          <w:rFonts w:ascii="SimHei" w:hAnsi="SimHei" w:eastAsia="黑体"/>
          <w:sz w:val="26"/>
          <w:szCs w:val="26"/>
        </w:rPr>
        <w:t>员工使用公司公用设施或服务（如长途电话、传真、会客室、会议室、图书资料、打字、手提电脑、投影仪、数码像机、摄像机等），应遵守行政部门规定，使用前办理申请手续，使用后及时清理或归还。</w:t>
      </w:r>
    </w:p>
    <w:p>
      <w:pPr>
        <w:pStyle w:val="Normal"/>
        <w:spacing w:lineRule="auto" w:line="360"/>
        <w:ind w:start="0" w:hanging="0"/>
        <w:rPr>
          <w:sz w:val="26"/>
          <w:szCs w:val="26"/>
        </w:rPr>
      </w:pPr>
      <w:r>
        <w:rPr>
          <w:rFonts w:ascii="SimHei" w:hAnsi="SimHei" w:eastAsia="黑体"/>
          <w:sz w:val="26"/>
          <w:szCs w:val="26"/>
          <w:lang w:eastAsia="zh-CN"/>
        </w:rPr>
        <w:t>四</w:t>
      </w:r>
      <w:r>
        <w:rPr>
          <w:rFonts w:eastAsia="黑体" w:ascii="SimHei" w:hAnsi="SimHei"/>
          <w:sz w:val="26"/>
          <w:szCs w:val="26"/>
          <w:lang w:val="en-US" w:eastAsia="zh-CN"/>
        </w:rPr>
        <w:t xml:space="preserve"> </w:t>
      </w:r>
      <w:r>
        <w:rPr>
          <w:rFonts w:ascii="SimHei" w:hAnsi="SimHei" w:eastAsia="黑体"/>
          <w:sz w:val="26"/>
          <w:szCs w:val="26"/>
        </w:rPr>
        <w:t>员工因公接待使用会议室、会客室、洽谈室后，使用人员应立即清理室内卫生，保持室内整洁，以便接待其他客户使用。</w:t>
      </w:r>
    </w:p>
    <w:p>
      <w:pPr>
        <w:pStyle w:val="Normal"/>
        <w:spacing w:lineRule="auto" w:line="360"/>
        <w:ind w:start="0" w:hanging="0"/>
        <w:rPr>
          <w:sz w:val="26"/>
          <w:szCs w:val="26"/>
        </w:rPr>
      </w:pPr>
      <w:r>
        <w:rPr>
          <w:rFonts w:ascii="SimHei" w:hAnsi="SimHei" w:eastAsia="黑体"/>
          <w:sz w:val="26"/>
          <w:szCs w:val="26"/>
          <w:lang w:eastAsia="zh-CN"/>
        </w:rPr>
        <w:t>五</w:t>
      </w:r>
      <w:r>
        <w:rPr>
          <w:rFonts w:eastAsia="黑体" w:ascii="SimHei" w:hAnsi="SimHei"/>
          <w:sz w:val="26"/>
          <w:szCs w:val="26"/>
          <w:lang w:val="en-US" w:eastAsia="zh-CN"/>
        </w:rPr>
        <w:t xml:space="preserve"> </w:t>
      </w:r>
      <w:r>
        <w:rPr>
          <w:rFonts w:ascii="SimHei" w:hAnsi="SimHei" w:eastAsia="黑体"/>
          <w:sz w:val="26"/>
          <w:szCs w:val="26"/>
        </w:rPr>
        <w:t>养成勤俭节约的良好习惯，员工下班时应关闭自己已不使用的电脑、电源；最后离开公司的员工，应检查电脑、电灯、空调排风扇等是否关闭，锁好大门方可离开。</w:t>
      </w:r>
    </w:p>
    <w:p>
      <w:pPr>
        <w:pStyle w:val="Normal"/>
        <w:spacing w:lineRule="auto" w:line="360"/>
        <w:ind w:start="0" w:hanging="0"/>
        <w:rPr>
          <w:sz w:val="26"/>
          <w:szCs w:val="26"/>
          <w:lang w:eastAsia="zh-CN"/>
        </w:rPr>
      </w:pPr>
      <w:r>
        <w:rPr>
          <w:rFonts w:ascii="SimHei" w:hAnsi="SimHei" w:eastAsia="黑体"/>
          <w:sz w:val="26"/>
          <w:szCs w:val="26"/>
          <w:lang w:eastAsia="zh-CN"/>
        </w:rPr>
        <w:t>六</w:t>
      </w:r>
      <w:r>
        <w:rPr>
          <w:rFonts w:eastAsia="黑体" w:ascii="SimHei" w:hAnsi="SimHei"/>
          <w:sz w:val="26"/>
          <w:szCs w:val="26"/>
          <w:lang w:val="en-US" w:eastAsia="zh-CN"/>
        </w:rPr>
        <w:t xml:space="preserve"> </w:t>
      </w:r>
      <w:r>
        <w:rPr>
          <w:rFonts w:ascii="SimHei" w:hAnsi="SimHei" w:eastAsia="黑体"/>
          <w:sz w:val="26"/>
          <w:szCs w:val="26"/>
        </w:rPr>
        <w:t>员工需用办公用品，统一到行政部按规定登记领用，注意爱惜节约，不得损毁和浪费</w:t>
      </w:r>
      <w:r>
        <w:rPr>
          <w:rFonts w:ascii="SimHei" w:hAnsi="SimHei" w:eastAsia="黑体"/>
          <w:sz w:val="26"/>
          <w:szCs w:val="26"/>
          <w:lang w:eastAsia="zh-CN"/>
        </w:rPr>
        <w:t>。</w:t>
      </w:r>
    </w:p>
    <w:p>
      <w:pPr>
        <w:pStyle w:val="Normal"/>
        <w:spacing w:lineRule="auto" w:line="360"/>
        <w:ind w:start="0" w:hanging="0"/>
        <w:jc w:val="center"/>
        <w:rPr>
          <w:b/>
          <w:b/>
          <w:bCs/>
          <w:sz w:val="24"/>
          <w:szCs w:val="24"/>
          <w:lang w:val="en-US" w:eastAsia="zh-CN"/>
        </w:rPr>
      </w:pPr>
      <w:r>
        <w:rPr>
          <w:rFonts w:ascii="SimHei" w:hAnsi="SimHei" w:eastAsia="黑体"/>
          <w:b/>
          <w:bCs/>
          <w:sz w:val="24"/>
          <w:szCs w:val="24"/>
          <w:lang w:eastAsia="zh-CN"/>
        </w:rPr>
        <w:t>第五节</w:t>
      </w:r>
      <w:r>
        <w:rPr>
          <w:rFonts w:eastAsia="黑体" w:ascii="SimHei" w:hAnsi="SimHei"/>
          <w:b/>
          <w:bCs/>
          <w:sz w:val="24"/>
          <w:szCs w:val="24"/>
          <w:lang w:val="en-US" w:eastAsia="zh-CN"/>
        </w:rPr>
        <w:t xml:space="preserve"> </w:t>
      </w:r>
      <w:r>
        <w:rPr>
          <w:rFonts w:ascii="SimHei" w:hAnsi="SimHei" w:eastAsia="黑体"/>
          <w:b/>
          <w:bCs/>
          <w:sz w:val="24"/>
          <w:szCs w:val="24"/>
          <w:lang w:val="en-US" w:eastAsia="zh-CN"/>
        </w:rPr>
        <w:t>安全管理规范</w:t>
      </w:r>
    </w:p>
    <w:p>
      <w:pPr>
        <w:pStyle w:val="Normal"/>
        <w:spacing w:lineRule="auto" w:line="360"/>
        <w:ind w:start="0" w:hanging="0"/>
        <w:rPr>
          <w:sz w:val="26"/>
          <w:szCs w:val="26"/>
          <w:lang w:val="en-US" w:eastAsia="zh-CN"/>
        </w:rPr>
      </w:pPr>
      <w:r>
        <w:rPr>
          <w:rFonts w:ascii="SimHei" w:hAnsi="SimHei" w:eastAsia="黑体"/>
          <w:sz w:val="26"/>
          <w:szCs w:val="26"/>
          <w:lang w:val="en-US" w:eastAsia="zh-CN"/>
        </w:rPr>
        <w:t>一</w:t>
      </w:r>
      <w:r>
        <w:rPr>
          <w:rFonts w:eastAsia="黑体" w:ascii="SimHei" w:hAnsi="SimHei"/>
          <w:sz w:val="26"/>
          <w:szCs w:val="26"/>
          <w:lang w:val="en-US" w:eastAsia="zh-CN"/>
        </w:rPr>
        <w:t xml:space="preserve"> </w:t>
      </w:r>
      <w:r>
        <w:rPr>
          <w:rFonts w:ascii="SimHei" w:hAnsi="SimHei" w:eastAsia="黑体"/>
          <w:sz w:val="26"/>
          <w:szCs w:val="26"/>
          <w:lang w:val="en-US" w:eastAsia="zh-CN"/>
        </w:rPr>
        <w:t>中午午休时间，行政人事部要安排好前台值班人员，做好安全防范工作。</w:t>
      </w:r>
    </w:p>
    <w:p>
      <w:pPr>
        <w:pStyle w:val="Normal"/>
        <w:spacing w:lineRule="auto" w:line="360"/>
        <w:ind w:start="0" w:hanging="0"/>
        <w:rPr>
          <w:sz w:val="26"/>
          <w:szCs w:val="26"/>
          <w:lang w:val="en-US" w:eastAsia="zh-CN"/>
        </w:rPr>
      </w:pPr>
      <w:r>
        <w:rPr>
          <w:rFonts w:ascii="SimHei" w:hAnsi="SimHei" w:eastAsia="黑体"/>
          <w:sz w:val="26"/>
          <w:szCs w:val="26"/>
          <w:lang w:val="en-US" w:eastAsia="zh-CN"/>
        </w:rPr>
        <w:t>二</w:t>
      </w:r>
      <w:r>
        <w:rPr>
          <w:rFonts w:eastAsia="黑体" w:ascii="SimHei" w:hAnsi="SimHei"/>
          <w:sz w:val="26"/>
          <w:szCs w:val="26"/>
          <w:lang w:val="en-US" w:eastAsia="zh-CN"/>
        </w:rPr>
        <w:t xml:space="preserve"> </w:t>
      </w:r>
      <w:r>
        <w:rPr>
          <w:rFonts w:ascii="SimHei" w:hAnsi="SimHei" w:eastAsia="黑体"/>
          <w:sz w:val="26"/>
          <w:szCs w:val="26"/>
          <w:lang w:val="en-US" w:eastAsia="zh-CN"/>
        </w:rPr>
        <w:t>晚上下班以后，因工作需要加班的员工，务必关好公司的大门，进出使用按键锁。完工离开公司时，务必关闭所有电脑电源和电灯空调及其他电器电源，锁好大门，方可离开，以防偷盗事件发生。</w:t>
      </w:r>
    </w:p>
    <w:p>
      <w:pPr>
        <w:pStyle w:val="Normal"/>
        <w:spacing w:lineRule="auto" w:line="360"/>
        <w:rPr>
          <w:sz w:val="26"/>
          <w:szCs w:val="26"/>
          <w:lang w:val="en-US" w:eastAsia="zh-CN"/>
        </w:rPr>
      </w:pPr>
      <w:r>
        <w:rPr>
          <w:rFonts w:eastAsia="黑体" w:ascii="SimHei" w:hAnsi="SimHei"/>
          <w:sz w:val="26"/>
          <w:szCs w:val="26"/>
          <w:lang w:val="en-US" w:eastAsia="zh-CN"/>
        </w:rPr>
        <w:t xml:space="preserve">  </w:t>
      </w:r>
      <w:r>
        <w:rPr>
          <w:rFonts w:ascii="SimHei" w:hAnsi="SimHei" w:eastAsia="黑体"/>
          <w:sz w:val="26"/>
          <w:szCs w:val="26"/>
          <w:lang w:val="en-US" w:eastAsia="zh-CN"/>
        </w:rPr>
        <w:t>三</w:t>
      </w:r>
      <w:r>
        <w:rPr>
          <w:rFonts w:eastAsia="黑体" w:ascii="SimHei" w:hAnsi="SimHei"/>
          <w:sz w:val="26"/>
          <w:szCs w:val="26"/>
          <w:lang w:val="en-US" w:eastAsia="zh-CN"/>
        </w:rPr>
        <w:t xml:space="preserve"> </w:t>
      </w:r>
      <w:r>
        <w:rPr>
          <w:rFonts w:ascii="SimHei" w:hAnsi="SimHei" w:eastAsia="黑体"/>
          <w:sz w:val="26"/>
          <w:szCs w:val="26"/>
          <w:lang w:val="en-US" w:eastAsia="zh-CN"/>
        </w:rPr>
        <w:t>员工要保管好公司财物和私人用品。手机要随身带，不要乱丢乱放，贵重物品要锁好，以防丢失。</w:t>
      </w:r>
    </w:p>
    <w:p>
      <w:pPr>
        <w:pStyle w:val="Normal"/>
        <w:spacing w:lineRule="auto" w:line="360"/>
        <w:rPr>
          <w:b/>
          <w:b/>
          <w:bCs/>
          <w:sz w:val="26"/>
          <w:szCs w:val="26"/>
          <w:lang w:val="en-US" w:eastAsia="zh-CN"/>
        </w:rPr>
      </w:pPr>
      <w:r>
        <w:rPr>
          <w:rFonts w:eastAsia="黑体" w:ascii="SimHei" w:hAnsi="SimHei"/>
          <w:sz w:val="26"/>
          <w:szCs w:val="26"/>
          <w:lang w:val="en-US" w:eastAsia="zh-CN"/>
        </w:rPr>
        <w:t xml:space="preserve">  </w:t>
      </w:r>
      <w:r>
        <w:rPr>
          <w:rFonts w:ascii="SimHei" w:hAnsi="SimHei" w:eastAsia="黑体"/>
          <w:sz w:val="26"/>
          <w:szCs w:val="26"/>
          <w:lang w:val="en-US" w:eastAsia="zh-CN"/>
        </w:rPr>
        <w:t>四</w:t>
      </w:r>
      <w:r>
        <w:rPr>
          <w:rFonts w:eastAsia="黑体" w:ascii="SimHei" w:hAnsi="SimHei"/>
          <w:sz w:val="26"/>
          <w:szCs w:val="26"/>
          <w:lang w:val="en-US" w:eastAsia="zh-CN"/>
        </w:rPr>
        <w:t xml:space="preserve"> </w:t>
      </w:r>
      <w:r>
        <w:rPr>
          <w:rFonts w:ascii="SimHei" w:hAnsi="SimHei" w:eastAsia="黑体"/>
          <w:sz w:val="26"/>
          <w:szCs w:val="26"/>
          <w:lang w:val="en-US" w:eastAsia="zh-CN"/>
        </w:rPr>
        <w:t>凡是在公司内部丢失的个人物品，公司不予赔偿。</w:t>
      </w:r>
    </w:p>
    <w:p>
      <w:pPr>
        <w:pStyle w:val="Normal"/>
        <w:spacing w:lineRule="auto" w:line="360"/>
        <w:jc w:val="center"/>
        <w:rPr>
          <w:rFonts w:ascii="宋体" w:hAnsi="宋体" w:eastAsia="宋体" w:cs="宋体"/>
          <w:b/>
          <w:b/>
          <w:bCs/>
          <w:sz w:val="26"/>
          <w:szCs w:val="26"/>
          <w:lang w:val="en-US" w:eastAsia="zh-CN"/>
        </w:rPr>
      </w:pPr>
      <w:r>
        <w:rPr>
          <w:rFonts w:ascii="SimHei" w:hAnsi="SimHei" w:cs="宋体" w:eastAsia="黑体"/>
          <w:b/>
          <w:bCs/>
          <w:sz w:val="26"/>
          <w:szCs w:val="26"/>
          <w:lang w:val="en-US" w:eastAsia="zh-CN"/>
        </w:rPr>
        <w:t>第</w:t>
      </w:r>
      <w:r>
        <w:rPr>
          <w:rFonts w:ascii="SimHei" w:hAnsi="SimHei" w:cs="宋体" w:eastAsia="黑体"/>
          <w:b/>
          <w:bCs/>
          <w:sz w:val="26"/>
          <w:szCs w:val="26"/>
          <w:lang w:val="en-US" w:eastAsia="zh-CN"/>
        </w:rPr>
        <w:t>二</w:t>
      </w:r>
      <w:r>
        <w:rPr>
          <w:rFonts w:ascii="SimHei" w:hAnsi="SimHei" w:cs="宋体" w:eastAsia="黑体"/>
          <w:b/>
          <w:bCs/>
          <w:sz w:val="26"/>
          <w:szCs w:val="26"/>
          <w:lang w:val="en-US" w:eastAsia="zh-CN"/>
        </w:rPr>
        <w:t xml:space="preserve">章 </w:t>
      </w:r>
      <w:r>
        <w:rPr>
          <w:rFonts w:ascii="SimHei" w:hAnsi="SimHei" w:cs="宋体" w:eastAsia="黑体"/>
          <w:b/>
          <w:bCs/>
          <w:kern w:val="2"/>
          <w:sz w:val="24"/>
          <w:szCs w:val="24"/>
          <w:lang w:val="en-US" w:eastAsia="zh-CN" w:bidi="ar-SA"/>
        </w:rPr>
        <w:t>考勤</w:t>
      </w:r>
      <w:r>
        <w:rPr>
          <w:rFonts w:ascii="SimHei" w:hAnsi="SimHei" w:cs="宋体" w:eastAsia="黑体"/>
          <w:b/>
          <w:bCs/>
          <w:kern w:val="2"/>
          <w:sz w:val="24"/>
          <w:szCs w:val="24"/>
          <w:lang w:val="en-US" w:eastAsia="zh-CN" w:bidi="ar-SA"/>
        </w:rPr>
        <w:t>管理</w:t>
      </w:r>
      <w:r>
        <w:rPr>
          <w:rFonts w:ascii="SimHei" w:hAnsi="SimHei" w:cs="宋体" w:eastAsia="黑体"/>
          <w:b/>
          <w:bCs/>
          <w:kern w:val="2"/>
          <w:sz w:val="24"/>
          <w:szCs w:val="24"/>
          <w:lang w:val="en-US" w:eastAsia="zh-CN" w:bidi="ar-SA"/>
        </w:rPr>
        <w:t>制度</w:t>
      </w:r>
    </w:p>
    <w:p>
      <w:pPr>
        <w:pStyle w:val="Normal"/>
        <w:spacing w:lineRule="auto" w:line="360"/>
        <w:jc w:val="center"/>
        <w:rPr>
          <w:rFonts w:ascii="宋体" w:hAnsi="宋体" w:cs="宋体"/>
          <w:b/>
          <w:b/>
          <w:bCs/>
          <w:kern w:val="2"/>
          <w:sz w:val="24"/>
          <w:szCs w:val="24"/>
          <w:lang w:val="en-US" w:eastAsia="zh-CN" w:bidi="ar-SA"/>
        </w:rPr>
      </w:pPr>
      <w:r>
        <w:rPr>
          <w:rFonts w:ascii="SimHei" w:hAnsi="SimHei" w:cs="宋体" w:eastAsia="黑体"/>
          <w:b/>
          <w:bCs/>
          <w:kern w:val="2"/>
          <w:sz w:val="24"/>
          <w:szCs w:val="24"/>
          <w:lang w:val="en-US" w:eastAsia="zh-CN" w:bidi="ar-SA"/>
        </w:rPr>
        <w:t>第一节</w:t>
      </w:r>
      <w:r>
        <w:rPr>
          <w:rFonts w:ascii="SimHei" w:hAnsi="SimHei" w:cs="宋体" w:eastAsia="黑体"/>
          <w:b/>
          <w:bCs/>
          <w:kern w:val="2"/>
          <w:sz w:val="24"/>
          <w:szCs w:val="24"/>
          <w:lang w:val="en-US" w:eastAsia="zh-CN" w:bidi="ar-SA"/>
        </w:rPr>
        <w:t xml:space="preserve"> 上下班时间规定</w:t>
      </w:r>
    </w:p>
    <w:p>
      <w:pPr>
        <w:pStyle w:val="Normal"/>
        <w:spacing w:lineRule="auto" w:line="360"/>
        <w:jc w:val="both"/>
        <w:rPr>
          <w:rFonts w:ascii="宋体" w:hAnsi="宋体" w:eastAsia="宋体" w:cs="宋体"/>
          <w:b w:val="false"/>
          <w:b w:val="false"/>
          <w:bCs w:val="false"/>
          <w:spacing w:val="-10"/>
          <w:kern w:val="2"/>
          <w:sz w:val="26"/>
          <w:szCs w:val="26"/>
          <w:lang w:val="en-US" w:eastAsia="zh-CN" w:bidi="ar-SA"/>
        </w:rPr>
      </w:pPr>
      <w:r>
        <w:rPr>
          <w:rFonts w:cs="宋体" w:ascii="SimHei" w:hAnsi="SimHei" w:eastAsia="黑体"/>
          <w:b/>
          <w:bCs/>
          <w:kern w:val="2"/>
          <w:sz w:val="24"/>
          <w:szCs w:val="24"/>
          <w:lang w:val="en-US" w:eastAsia="zh-CN" w:bidi="ar-SA"/>
        </w:rPr>
        <w:t xml:space="preserve">  </w:t>
      </w:r>
      <w:r>
        <w:rPr>
          <w:rFonts w:ascii="SimHei" w:hAnsi="SimHei" w:cs="宋体" w:eastAsia="黑体"/>
          <w:b w:val="false"/>
          <w:bCs w:val="false"/>
          <w:spacing w:val="-10"/>
          <w:kern w:val="2"/>
          <w:sz w:val="26"/>
          <w:szCs w:val="26"/>
          <w:lang w:val="en-US" w:eastAsia="zh-CN" w:bidi="ar-SA"/>
        </w:rPr>
        <w:t>为维护公司正常工作秩序，加强公司员工考勤管理，特制定下列规定：</w:t>
      </w:r>
    </w:p>
    <w:p>
      <w:pPr>
        <w:pStyle w:val="TextBodyIndent"/>
        <w:spacing w:lineRule="auto" w:line="360"/>
        <w:ind w:start="0" w:hanging="0"/>
        <w:rPr>
          <w:rFonts w:ascii="宋体" w:hAnsi="宋体" w:cs="宋体"/>
          <w:sz w:val="26"/>
          <w:szCs w:val="26"/>
        </w:rPr>
      </w:pPr>
      <w:r>
        <w:rPr>
          <w:rFonts w:ascii="SimHei" w:hAnsi="SimHei" w:cs="宋体" w:eastAsia="黑体"/>
          <w:sz w:val="26"/>
          <w:szCs w:val="26"/>
        </w:rPr>
        <w:t>一</w:t>
      </w:r>
      <w:r>
        <w:rPr>
          <w:rFonts w:ascii="SimHei" w:hAnsi="SimHei" w:cs="宋体" w:eastAsia="黑体"/>
          <w:sz w:val="26"/>
          <w:szCs w:val="26"/>
          <w:lang w:val="en-US" w:eastAsia="zh-CN"/>
        </w:rPr>
        <w:t xml:space="preserve"> </w:t>
      </w:r>
      <w:r>
        <w:rPr>
          <w:rFonts w:ascii="SimHei" w:hAnsi="SimHei" w:cs="宋体" w:eastAsia="黑体"/>
          <w:sz w:val="26"/>
          <w:szCs w:val="26"/>
        </w:rPr>
        <w:t>考勤</w:t>
      </w:r>
      <w:r>
        <w:rPr>
          <w:rFonts w:ascii="SimHei" w:hAnsi="SimHei" w:cs="宋体" w:eastAsia="黑体"/>
          <w:sz w:val="26"/>
          <w:szCs w:val="26"/>
        </w:rPr>
        <w:t>时间：上午</w:t>
      </w:r>
      <w:r>
        <w:rPr>
          <w:rFonts w:cs="宋体" w:ascii="SimHei" w:hAnsi="SimHei" w:eastAsia="黑体"/>
          <w:sz w:val="26"/>
          <w:szCs w:val="26"/>
        </w:rPr>
        <w:t>8:3</w:t>
      </w:r>
      <w:r>
        <w:rPr>
          <w:rFonts w:cs="宋体" w:ascii="SimHei" w:hAnsi="SimHei" w:eastAsia="黑体"/>
          <w:sz w:val="26"/>
          <w:szCs w:val="26"/>
        </w:rPr>
        <w:t>0-12</w:t>
      </w:r>
      <w:r>
        <w:rPr>
          <w:rFonts w:cs="宋体" w:ascii="SimHei" w:hAnsi="SimHei" w:eastAsia="黑体"/>
          <w:sz w:val="26"/>
          <w:szCs w:val="26"/>
        </w:rPr>
        <w:t>:</w:t>
      </w:r>
      <w:r>
        <w:rPr>
          <w:rFonts w:cs="宋体" w:ascii="SimHei" w:hAnsi="SimHei" w:eastAsia="黑体"/>
          <w:sz w:val="26"/>
          <w:szCs w:val="26"/>
        </w:rPr>
        <w:t>00</w:t>
      </w:r>
      <w:r>
        <w:rPr>
          <w:rFonts w:cs="宋体" w:ascii="SimHei" w:hAnsi="SimHei" w:eastAsia="黑体"/>
          <w:sz w:val="26"/>
          <w:szCs w:val="26"/>
        </w:rPr>
        <w:t xml:space="preserve">            </w:t>
      </w:r>
      <w:r>
        <w:rPr>
          <w:rFonts w:ascii="SimHei" w:hAnsi="SimHei" w:cs="宋体" w:eastAsia="黑体"/>
          <w:sz w:val="26"/>
          <w:szCs w:val="26"/>
        </w:rPr>
        <w:t>下午</w:t>
      </w:r>
      <w:r>
        <w:rPr>
          <w:rFonts w:cs="宋体" w:ascii="SimHei" w:hAnsi="SimHei" w:eastAsia="黑体"/>
          <w:sz w:val="26"/>
          <w:szCs w:val="26"/>
        </w:rPr>
        <w:t>1</w:t>
      </w:r>
      <w:r>
        <w:rPr>
          <w:rFonts w:cs="宋体" w:ascii="SimHei" w:hAnsi="SimHei" w:eastAsia="黑体"/>
          <w:sz w:val="26"/>
          <w:szCs w:val="26"/>
        </w:rPr>
        <w:t>3:0</w:t>
      </w:r>
      <w:r>
        <w:rPr>
          <w:rFonts w:cs="宋体" w:ascii="SimHei" w:hAnsi="SimHei" w:eastAsia="黑体"/>
          <w:sz w:val="26"/>
          <w:szCs w:val="26"/>
        </w:rPr>
        <w:t>0-</w:t>
      </w:r>
      <w:r>
        <w:rPr>
          <w:rFonts w:cs="宋体" w:ascii="SimHei" w:hAnsi="SimHei" w:eastAsia="黑体"/>
          <w:sz w:val="26"/>
          <w:szCs w:val="26"/>
        </w:rPr>
        <w:t>5:3</w:t>
      </w:r>
      <w:r>
        <w:rPr>
          <w:rFonts w:cs="宋体" w:ascii="SimHei" w:hAnsi="SimHei" w:eastAsia="黑体"/>
          <w:sz w:val="26"/>
          <w:szCs w:val="26"/>
        </w:rPr>
        <w:t>0</w:t>
      </w:r>
    </w:p>
    <w:p>
      <w:pPr>
        <w:pStyle w:val="TextBodyIndent"/>
        <w:tabs>
          <w:tab w:val="clear" w:pos="420"/>
          <w:tab w:val="left" w:pos="720" w:leader="none"/>
        </w:tabs>
        <w:spacing w:lineRule="auto" w:line="360"/>
        <w:ind w:start="0" w:hanging="0"/>
        <w:rPr>
          <w:rFonts w:ascii="宋体" w:hAnsi="宋体" w:cs="宋体"/>
          <w:sz w:val="26"/>
          <w:szCs w:val="26"/>
        </w:rPr>
      </w:pPr>
      <w:r>
        <w:rPr>
          <w:rFonts w:cs="宋体" w:ascii="SimHei" w:hAnsi="SimHei" w:eastAsia="黑体"/>
          <w:sz w:val="26"/>
          <w:szCs w:val="26"/>
        </w:rPr>
        <w:t xml:space="preserve">              </w:t>
      </w:r>
      <w:r>
        <w:rPr>
          <w:rFonts w:ascii="SimHei" w:hAnsi="SimHei" w:cs="宋体" w:eastAsia="黑体"/>
          <w:sz w:val="26"/>
          <w:szCs w:val="26"/>
        </w:rPr>
        <w:t>（如有调整，以行政部发文通知为准）。</w:t>
      </w:r>
    </w:p>
    <w:p>
      <w:pPr>
        <w:pStyle w:val="Normal"/>
        <w:tabs>
          <w:tab w:val="clear" w:pos="420"/>
          <w:tab w:val="left" w:pos="1440" w:leader="none"/>
        </w:tabs>
        <w:spacing w:lineRule="auto" w:line="360"/>
        <w:rPr>
          <w:rFonts w:ascii="宋体" w:hAnsi="宋体" w:cs="宋体"/>
          <w:spacing w:val="-10"/>
          <w:sz w:val="26"/>
          <w:szCs w:val="26"/>
        </w:rPr>
      </w:pPr>
      <w:r>
        <w:rPr>
          <w:rFonts w:ascii="SimHei" w:hAnsi="SimHei" w:cs="宋体" w:eastAsia="黑体"/>
          <w:spacing w:val="-10"/>
          <w:sz w:val="26"/>
          <w:szCs w:val="26"/>
          <w:lang w:eastAsia="zh-CN"/>
        </w:rPr>
        <w:t>二</w:t>
      </w:r>
      <w:r>
        <w:rPr>
          <w:rFonts w:ascii="SimHei" w:hAnsi="SimHei" w:cs="宋体" w:eastAsia="黑体"/>
          <w:spacing w:val="-10"/>
          <w:sz w:val="26"/>
          <w:szCs w:val="26"/>
          <w:lang w:val="en-US" w:eastAsia="zh-CN"/>
        </w:rPr>
        <w:t xml:space="preserve"> </w:t>
      </w:r>
      <w:r>
        <w:rPr>
          <w:rFonts w:ascii="SimHei" w:hAnsi="SimHei" w:cs="宋体" w:eastAsia="黑体"/>
          <w:spacing w:val="-10"/>
          <w:sz w:val="26"/>
          <w:szCs w:val="26"/>
        </w:rPr>
        <w:t>公司实行每周六天工作制，每天工作八小时</w:t>
      </w:r>
      <w:r>
        <w:rPr>
          <w:rFonts w:ascii="SimHei" w:hAnsi="SimHei" w:cs="宋体" w:eastAsia="黑体"/>
          <w:spacing w:val="-10"/>
          <w:sz w:val="26"/>
          <w:szCs w:val="26"/>
          <w:lang w:eastAsia="zh-CN"/>
        </w:rPr>
        <w:t>。</w:t>
      </w:r>
      <w:r>
        <w:rPr>
          <w:rFonts w:ascii="SimHei" w:hAnsi="SimHei" w:cs="宋体" w:eastAsia="黑体"/>
          <w:spacing w:val="-10"/>
          <w:sz w:val="26"/>
          <w:szCs w:val="26"/>
        </w:rPr>
        <w:t>周六上班时间可根据公司安排适当调整。</w:t>
      </w:r>
    </w:p>
    <w:p>
      <w:pPr>
        <w:pStyle w:val="TextBodyIndent"/>
        <w:numPr>
          <w:ilvl w:val="0"/>
          <w:numId w:val="0"/>
        </w:numPr>
        <w:spacing w:lineRule="auto" w:line="360"/>
        <w:ind w:start="0" w:hanging="0"/>
        <w:jc w:val="center"/>
        <w:rPr>
          <w:rFonts w:ascii="宋体" w:hAnsi="宋体" w:cs="宋体"/>
          <w:b/>
          <w:b/>
          <w:bCs/>
          <w:sz w:val="24"/>
          <w:szCs w:val="24"/>
        </w:rPr>
      </w:pPr>
      <w:r>
        <w:rPr>
          <w:rFonts w:ascii="SimHei" w:hAnsi="SimHei" w:cs="宋体" w:eastAsia="黑体"/>
          <w:b/>
          <w:bCs/>
          <w:sz w:val="24"/>
          <w:szCs w:val="24"/>
          <w:lang w:val="en-US" w:eastAsia="zh-CN"/>
        </w:rPr>
        <w:t xml:space="preserve">第二节 </w:t>
      </w:r>
      <w:r>
        <w:rPr>
          <w:rFonts w:ascii="SimHei" w:hAnsi="SimHei" w:cs="宋体" w:eastAsia="黑体"/>
          <w:b/>
          <w:bCs/>
          <w:sz w:val="24"/>
          <w:szCs w:val="24"/>
          <w:lang w:eastAsia="zh-CN"/>
        </w:rPr>
        <w:t>打卡、忘打卡</w:t>
      </w:r>
    </w:p>
    <w:p>
      <w:pPr>
        <w:pStyle w:val="Normal"/>
        <w:spacing w:lineRule="auto" w:line="360"/>
        <w:rPr>
          <w:rFonts w:ascii="宋体" w:hAnsi="宋体" w:cs="宋体"/>
          <w:kern w:val="2"/>
          <w:sz w:val="26"/>
          <w:szCs w:val="26"/>
          <w:lang w:val="en-US" w:eastAsia="zh-CN" w:bidi="ar-SA"/>
        </w:rPr>
      </w:pPr>
      <w:r>
        <w:rPr>
          <w:rFonts w:ascii="SimHei" w:hAnsi="SimHei" w:cs="宋体" w:eastAsia="黑体"/>
          <w:kern w:val="2"/>
          <w:sz w:val="26"/>
          <w:szCs w:val="26"/>
          <w:lang w:val="en-US" w:eastAsia="zh-CN" w:bidi="ar-SA"/>
        </w:rPr>
        <w:t>一 员工每日上下班时，必须在规定的时间内打卡。</w:t>
      </w:r>
    </w:p>
    <w:p>
      <w:pPr>
        <w:pStyle w:val="Normal"/>
        <w:spacing w:lineRule="auto" w:line="360"/>
        <w:rPr>
          <w:rFonts w:ascii="宋体" w:hAnsi="宋体" w:cs="宋体"/>
          <w:kern w:val="2"/>
          <w:sz w:val="26"/>
          <w:szCs w:val="26"/>
          <w:lang w:val="en-US" w:eastAsia="zh-CN" w:bidi="ar-SA"/>
        </w:rPr>
      </w:pPr>
      <w:r>
        <w:rPr>
          <w:rFonts w:ascii="SimHei" w:hAnsi="SimHei" w:cs="宋体" w:eastAsia="黑体"/>
          <w:kern w:val="2"/>
          <w:sz w:val="26"/>
          <w:szCs w:val="26"/>
          <w:lang w:val="en-US" w:eastAsia="zh-CN" w:bidi="ar-SA"/>
        </w:rPr>
        <w:t>二 如因卡机失灵或员工出差，无法打卡，应以签到的方式考勤，并经人事部考勤人员确认。</w:t>
      </w:r>
    </w:p>
    <w:p>
      <w:pPr>
        <w:pStyle w:val="TextBodyIndent"/>
        <w:numPr>
          <w:ilvl w:val="0"/>
          <w:numId w:val="0"/>
        </w:numPr>
        <w:spacing w:lineRule="auto" w:line="360"/>
        <w:ind w:start="0" w:hanging="0"/>
        <w:rPr>
          <w:rFonts w:ascii="宋体" w:hAnsi="宋体" w:cs="宋体"/>
          <w:sz w:val="26"/>
          <w:szCs w:val="26"/>
        </w:rPr>
      </w:pPr>
      <w:r>
        <w:rPr>
          <w:rFonts w:ascii="SimHei" w:hAnsi="SimHei" w:cs="宋体" w:eastAsia="黑体"/>
          <w:sz w:val="26"/>
          <w:szCs w:val="26"/>
          <w:lang w:eastAsia="zh-CN"/>
        </w:rPr>
        <w:t>三</w:t>
      </w:r>
      <w:r>
        <w:rPr>
          <w:rFonts w:ascii="SimHei" w:hAnsi="SimHei" w:cs="宋体" w:eastAsia="黑体"/>
          <w:sz w:val="26"/>
          <w:szCs w:val="26"/>
          <w:lang w:val="en-US" w:eastAsia="zh-CN"/>
        </w:rPr>
        <w:t xml:space="preserve"> </w:t>
      </w:r>
      <w:r>
        <w:rPr>
          <w:rFonts w:ascii="SimHei" w:hAnsi="SimHei" w:cs="宋体" w:eastAsia="黑体"/>
          <w:sz w:val="26"/>
          <w:szCs w:val="26"/>
        </w:rPr>
        <w:t>员工于规定时间上（下）班忘打卡者包括加班不得重打卡，应</w:t>
      </w:r>
      <w:r>
        <w:rPr>
          <w:rFonts w:ascii="SimHei" w:hAnsi="SimHei" w:cs="宋体" w:eastAsia="黑体"/>
          <w:sz w:val="26"/>
          <w:szCs w:val="26"/>
          <w:lang w:eastAsia="zh-CN"/>
        </w:rPr>
        <w:t>填写</w:t>
      </w:r>
      <w:r>
        <w:rPr>
          <w:rFonts w:ascii="SimHei" w:hAnsi="SimHei" w:cs="宋体" w:eastAsia="黑体"/>
          <w:sz w:val="26"/>
          <w:szCs w:val="26"/>
        </w:rPr>
        <w:t>忘打卡证明单，送人事部处理</w:t>
      </w:r>
      <w:r>
        <w:rPr>
          <w:rFonts w:ascii="SimHei" w:hAnsi="SimHei" w:cs="宋体" w:eastAsia="黑体"/>
          <w:sz w:val="26"/>
          <w:szCs w:val="26"/>
          <w:lang w:eastAsia="zh-CN"/>
        </w:rPr>
        <w:t>；</w:t>
      </w:r>
    </w:p>
    <w:p>
      <w:pPr>
        <w:pStyle w:val="Normal"/>
        <w:spacing w:lineRule="auto" w:line="360"/>
        <w:rPr>
          <w:rFonts w:ascii="宋体" w:hAnsi="宋体" w:cs="宋体"/>
          <w:kern w:val="2"/>
          <w:sz w:val="26"/>
          <w:szCs w:val="26"/>
          <w:lang w:val="en-US" w:eastAsia="zh-CN" w:bidi="ar-SA"/>
        </w:rPr>
      </w:pPr>
      <w:r>
        <w:rPr>
          <w:rFonts w:ascii="SimHei" w:hAnsi="SimHei" w:cs="宋体" w:eastAsia="黑体"/>
          <w:kern w:val="2"/>
          <w:sz w:val="26"/>
          <w:szCs w:val="26"/>
          <w:lang w:val="en-US" w:eastAsia="zh-CN" w:bidi="ar-SA"/>
        </w:rPr>
        <w:t>四 员工因公外出办事不能打卡时，需填写外出申请单</w:t>
      </w:r>
      <w:r>
        <w:rPr>
          <w:rFonts w:cs="宋体" w:ascii="SimHei" w:hAnsi="SimHei" w:eastAsia="黑体"/>
          <w:kern w:val="2"/>
          <w:sz w:val="26"/>
          <w:szCs w:val="26"/>
          <w:lang w:val="en-US" w:eastAsia="zh-CN" w:bidi="ar-SA"/>
        </w:rPr>
        <w:t>(</w:t>
      </w:r>
      <w:r>
        <w:rPr>
          <w:rFonts w:ascii="SimHei" w:hAnsi="SimHei" w:cs="宋体" w:eastAsia="黑体"/>
          <w:kern w:val="2"/>
          <w:sz w:val="26"/>
          <w:szCs w:val="26"/>
          <w:lang w:val="en-US" w:eastAsia="zh-CN" w:bidi="ar-SA"/>
        </w:rPr>
        <w:t>即外出时间、地点、事由</w:t>
      </w:r>
      <w:r>
        <w:rPr>
          <w:rFonts w:cs="宋体" w:ascii="SimHei" w:hAnsi="SimHei" w:eastAsia="黑体"/>
          <w:kern w:val="2"/>
          <w:sz w:val="26"/>
          <w:szCs w:val="26"/>
          <w:lang w:val="en-US" w:eastAsia="zh-CN" w:bidi="ar-SA"/>
        </w:rPr>
        <w:t>)</w:t>
      </w:r>
      <w:r>
        <w:rPr>
          <w:rFonts w:ascii="SimHei" w:hAnsi="SimHei" w:cs="宋体" w:eastAsia="黑体"/>
          <w:kern w:val="2"/>
          <w:sz w:val="26"/>
          <w:szCs w:val="26"/>
          <w:lang w:val="en-US" w:eastAsia="zh-CN" w:bidi="ar-SA"/>
        </w:rPr>
        <w:t>并由部门负责人签字确认后交给行政部。</w:t>
      </w:r>
    </w:p>
    <w:p>
      <w:pPr>
        <w:pStyle w:val="TextBodyIndent"/>
        <w:numPr>
          <w:ilvl w:val="0"/>
          <w:numId w:val="0"/>
        </w:numPr>
        <w:spacing w:lineRule="auto" w:line="360"/>
        <w:ind w:start="0" w:hanging="0"/>
        <w:rPr>
          <w:rFonts w:ascii="宋体" w:hAnsi="宋体" w:cs="宋体"/>
          <w:sz w:val="26"/>
          <w:szCs w:val="26"/>
        </w:rPr>
      </w:pPr>
      <w:r>
        <w:rPr>
          <w:rFonts w:ascii="SimHei" w:hAnsi="SimHei" w:cs="宋体" w:eastAsia="黑体"/>
          <w:sz w:val="26"/>
          <w:szCs w:val="26"/>
          <w:lang w:eastAsia="zh-CN"/>
        </w:rPr>
        <w:t>五</w:t>
      </w:r>
      <w:r>
        <w:rPr>
          <w:rFonts w:ascii="SimHei" w:hAnsi="SimHei" w:cs="宋体" w:eastAsia="黑体"/>
          <w:sz w:val="26"/>
          <w:szCs w:val="26"/>
          <w:lang w:val="en-US" w:eastAsia="zh-CN"/>
        </w:rPr>
        <w:t xml:space="preserve"> </w:t>
      </w:r>
      <w:r>
        <w:rPr>
          <w:rFonts w:ascii="SimHei" w:hAnsi="SimHei" w:cs="宋体" w:eastAsia="黑体"/>
          <w:sz w:val="26"/>
          <w:szCs w:val="26"/>
        </w:rPr>
        <w:t>经查忘打卡之申请如有不实，除当日以旷工论</w:t>
      </w:r>
      <w:r>
        <w:rPr>
          <w:rFonts w:ascii="SimHei" w:hAnsi="SimHei" w:cs="宋体" w:eastAsia="黑体"/>
          <w:sz w:val="26"/>
          <w:szCs w:val="26"/>
          <w:lang w:eastAsia="zh-CN"/>
        </w:rPr>
        <w:t>计</w:t>
      </w:r>
      <w:r>
        <w:rPr>
          <w:rFonts w:ascii="SimHei" w:hAnsi="SimHei" w:cs="宋体" w:eastAsia="黑体"/>
          <w:sz w:val="26"/>
          <w:szCs w:val="26"/>
        </w:rPr>
        <w:t>外，</w:t>
      </w:r>
      <w:r>
        <w:rPr>
          <w:rFonts w:ascii="SimHei" w:hAnsi="SimHei" w:cs="宋体" w:eastAsia="黑体"/>
          <w:sz w:val="26"/>
          <w:szCs w:val="26"/>
          <w:lang w:eastAsia="zh-CN"/>
        </w:rPr>
        <w:t>情节严重者</w:t>
      </w:r>
      <w:r>
        <w:rPr>
          <w:rFonts w:ascii="SimHei" w:hAnsi="SimHei" w:cs="宋体" w:eastAsia="黑体"/>
          <w:sz w:val="26"/>
          <w:szCs w:val="26"/>
        </w:rPr>
        <w:t>记大过一次，其签证</w:t>
      </w:r>
      <w:r>
        <w:rPr>
          <w:rFonts w:ascii="SimHei" w:hAnsi="SimHei" w:cs="宋体" w:eastAsia="黑体"/>
          <w:sz w:val="26"/>
          <w:szCs w:val="26"/>
          <w:lang w:eastAsia="zh-CN"/>
        </w:rPr>
        <w:t>负责人</w:t>
      </w:r>
      <w:r>
        <w:rPr>
          <w:rFonts w:ascii="SimHei" w:hAnsi="SimHei" w:cs="宋体" w:eastAsia="黑体"/>
          <w:sz w:val="26"/>
          <w:szCs w:val="26"/>
        </w:rPr>
        <w:t>视情节轻重酌于连带处分</w:t>
      </w:r>
      <w:r>
        <w:rPr>
          <w:rFonts w:ascii="SimHei" w:hAnsi="SimHei" w:cs="宋体" w:eastAsia="黑体"/>
          <w:sz w:val="26"/>
          <w:szCs w:val="26"/>
          <w:lang w:eastAsia="zh-CN"/>
        </w:rPr>
        <w:t>；</w:t>
      </w:r>
    </w:p>
    <w:p>
      <w:pPr>
        <w:pStyle w:val="TextBodyIndent"/>
        <w:numPr>
          <w:ilvl w:val="0"/>
          <w:numId w:val="0"/>
        </w:numPr>
        <w:spacing w:lineRule="auto" w:line="360"/>
        <w:ind w:start="0" w:hanging="0"/>
        <w:rPr>
          <w:rFonts w:ascii="宋体" w:hAnsi="宋体" w:cs="宋体"/>
          <w:sz w:val="26"/>
          <w:szCs w:val="26"/>
          <w:lang w:eastAsia="zh-CN"/>
        </w:rPr>
      </w:pPr>
      <w:r>
        <w:rPr>
          <w:rFonts w:ascii="SimHei" w:hAnsi="SimHei" w:cs="宋体" w:eastAsia="黑体"/>
          <w:sz w:val="26"/>
          <w:szCs w:val="26"/>
          <w:lang w:eastAsia="zh-CN"/>
        </w:rPr>
        <w:t>六</w:t>
      </w:r>
      <w:r>
        <w:rPr>
          <w:rFonts w:ascii="SimHei" w:hAnsi="SimHei" w:cs="宋体" w:eastAsia="黑体"/>
          <w:sz w:val="26"/>
          <w:szCs w:val="26"/>
          <w:lang w:val="en-US" w:eastAsia="zh-CN"/>
        </w:rPr>
        <w:t xml:space="preserve"> </w:t>
      </w:r>
      <w:r>
        <w:rPr>
          <w:rFonts w:ascii="SimHei" w:hAnsi="SimHei" w:cs="宋体" w:eastAsia="黑体"/>
          <w:sz w:val="26"/>
          <w:szCs w:val="26"/>
        </w:rPr>
        <w:t>如忘打卡事后三天内未及时呈主管批示的，人事部将视本日未出勤论</w:t>
      </w:r>
      <w:r>
        <w:rPr>
          <w:rFonts w:ascii="SimHei" w:hAnsi="SimHei" w:cs="宋体" w:eastAsia="黑体"/>
          <w:sz w:val="26"/>
          <w:szCs w:val="26"/>
          <w:lang w:eastAsia="zh-CN"/>
        </w:rPr>
        <w:t>计。</w:t>
      </w:r>
    </w:p>
    <w:p>
      <w:pPr>
        <w:pStyle w:val="TextBodyIndent"/>
        <w:numPr>
          <w:ilvl w:val="0"/>
          <w:numId w:val="0"/>
        </w:numPr>
        <w:spacing w:lineRule="auto" w:line="360"/>
        <w:ind w:start="-409" w:hanging="11"/>
        <w:jc w:val="center"/>
        <w:rPr>
          <w:rFonts w:ascii="宋体" w:hAnsi="宋体" w:cs="宋体"/>
          <w:b/>
          <w:b/>
          <w:bCs/>
          <w:sz w:val="24"/>
          <w:szCs w:val="24"/>
        </w:rPr>
      </w:pPr>
      <w:r>
        <w:rPr>
          <w:rFonts w:ascii="SimHei" w:hAnsi="SimHei" w:cs="宋体" w:eastAsia="黑体"/>
          <w:b/>
          <w:bCs/>
          <w:sz w:val="24"/>
          <w:szCs w:val="24"/>
          <w:lang w:val="en-US" w:eastAsia="zh-CN"/>
        </w:rPr>
        <w:t xml:space="preserve">第三节 </w:t>
      </w:r>
      <w:r>
        <w:rPr>
          <w:rFonts w:ascii="SimHei" w:hAnsi="SimHei" w:cs="宋体" w:eastAsia="黑体"/>
          <w:b/>
          <w:bCs/>
          <w:sz w:val="24"/>
          <w:szCs w:val="24"/>
        </w:rPr>
        <w:t>迟到、早退、旷工</w:t>
      </w:r>
    </w:p>
    <w:p>
      <w:pPr>
        <w:pStyle w:val="TextBodyIndent"/>
        <w:numPr>
          <w:ilvl w:val="0"/>
          <w:numId w:val="0"/>
        </w:numPr>
        <w:spacing w:lineRule="auto" w:line="360"/>
        <w:ind w:start="0" w:hanging="0"/>
        <w:rPr>
          <w:rFonts w:ascii="宋体" w:hAnsi="宋体" w:cs="宋体"/>
          <w:sz w:val="26"/>
          <w:szCs w:val="26"/>
        </w:rPr>
      </w:pPr>
      <w:r>
        <w:rPr>
          <w:rFonts w:ascii="SimHei" w:hAnsi="SimHei" w:cs="宋体" w:eastAsia="黑体"/>
          <w:sz w:val="26"/>
          <w:szCs w:val="26"/>
          <w:lang w:eastAsia="zh-CN"/>
        </w:rPr>
        <w:t>一</w:t>
      </w:r>
      <w:r>
        <w:rPr>
          <w:rFonts w:ascii="SimHei" w:hAnsi="SimHei" w:cs="宋体" w:eastAsia="黑体"/>
          <w:sz w:val="26"/>
          <w:szCs w:val="26"/>
          <w:lang w:val="en-US" w:eastAsia="zh-CN"/>
        </w:rPr>
        <w:t xml:space="preserve"> </w:t>
      </w:r>
      <w:r>
        <w:rPr>
          <w:rFonts w:ascii="SimHei" w:hAnsi="SimHei" w:cs="宋体" w:eastAsia="黑体"/>
          <w:sz w:val="26"/>
          <w:szCs w:val="26"/>
        </w:rPr>
        <w:t xml:space="preserve">本公司员工上（下）班如有迟到、早退情况依下列规定办理：  </w:t>
      </w:r>
    </w:p>
    <w:p>
      <w:pPr>
        <w:pStyle w:val="TextBodyIndent"/>
        <w:numPr>
          <w:ilvl w:val="0"/>
          <w:numId w:val="0"/>
        </w:numPr>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w:t>
      </w:r>
      <w:r>
        <w:rPr>
          <w:rFonts w:ascii="SimHei" w:hAnsi="SimHei" w:cs="宋体" w:eastAsia="黑体"/>
          <w:sz w:val="26"/>
          <w:szCs w:val="26"/>
        </w:rPr>
        <w:t>上班时间后</w:t>
      </w:r>
      <w:r>
        <w:rPr>
          <w:rFonts w:cs="宋体" w:ascii="SimHei" w:hAnsi="SimHei" w:eastAsia="黑体"/>
          <w:sz w:val="26"/>
          <w:szCs w:val="26"/>
          <w:lang w:val="en-US" w:eastAsia="zh-CN"/>
        </w:rPr>
        <w:t>5</w:t>
      </w:r>
      <w:r>
        <w:rPr>
          <w:rFonts w:ascii="SimHei" w:hAnsi="SimHei" w:cs="宋体" w:eastAsia="黑体"/>
          <w:sz w:val="26"/>
          <w:szCs w:val="26"/>
          <w:lang w:val="en-US" w:eastAsia="zh-CN"/>
        </w:rPr>
        <w:t>分钟内不算迟到，超过</w:t>
      </w:r>
      <w:r>
        <w:rPr>
          <w:rFonts w:cs="宋体" w:ascii="SimHei" w:hAnsi="SimHei" w:eastAsia="黑体"/>
          <w:sz w:val="26"/>
          <w:szCs w:val="26"/>
          <w:lang w:val="en-US" w:eastAsia="zh-CN"/>
        </w:rPr>
        <w:t>5</w:t>
      </w:r>
      <w:r>
        <w:rPr>
          <w:rFonts w:ascii="SimHei" w:hAnsi="SimHei" w:cs="宋体" w:eastAsia="黑体"/>
          <w:sz w:val="26"/>
          <w:szCs w:val="26"/>
          <w:lang w:val="en-US" w:eastAsia="zh-CN"/>
        </w:rPr>
        <w:t>分钟算为迟到。</w:t>
      </w:r>
      <w:r>
        <w:rPr>
          <w:rFonts w:ascii="SimHei" w:hAnsi="SimHei" w:cs="宋体" w:eastAsia="黑体"/>
          <w:sz w:val="26"/>
          <w:szCs w:val="26"/>
        </w:rPr>
        <w:t xml:space="preserve">   </w:t>
      </w:r>
    </w:p>
    <w:p>
      <w:pPr>
        <w:pStyle w:val="TextBodyIndent"/>
        <w:numPr>
          <w:ilvl w:val="0"/>
          <w:numId w:val="0"/>
        </w:numPr>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w:t>
      </w:r>
      <w:r>
        <w:rPr>
          <w:rFonts w:ascii="SimHei" w:hAnsi="SimHei" w:cs="宋体" w:eastAsia="黑体"/>
          <w:sz w:val="26"/>
          <w:szCs w:val="26"/>
        </w:rPr>
        <w:t>擅自缺勤或未经主管同意，不服从加班安排者，视为旷工，并视情节给予其警告一次；员工无正当理由提前下班者视为早退，未经主管核准一律以旷工论</w:t>
      </w:r>
      <w:r>
        <w:rPr>
          <w:rFonts w:ascii="SimHei" w:hAnsi="SimHei" w:cs="宋体" w:eastAsia="黑体"/>
          <w:sz w:val="26"/>
          <w:szCs w:val="26"/>
          <w:lang w:eastAsia="zh-CN"/>
        </w:rPr>
        <w:t>计</w:t>
      </w:r>
      <w:r>
        <w:rPr>
          <w:rFonts w:ascii="SimHei" w:hAnsi="SimHei" w:cs="宋体" w:eastAsia="黑体"/>
          <w:sz w:val="26"/>
          <w:szCs w:val="26"/>
        </w:rPr>
        <w:t>；未经准假或假期届满未获准续假而擅自不上班者，以旷工论计，连续旷工超过</w:t>
      </w:r>
      <w:r>
        <w:rPr>
          <w:rFonts w:cs="宋体" w:ascii="SimHei" w:hAnsi="SimHei" w:eastAsia="黑体"/>
          <w:sz w:val="26"/>
          <w:szCs w:val="26"/>
        </w:rPr>
        <w:t>3</w:t>
      </w:r>
      <w:r>
        <w:rPr>
          <w:rFonts w:ascii="SimHei" w:hAnsi="SimHei" w:cs="宋体" w:eastAsia="黑体"/>
          <w:sz w:val="26"/>
          <w:szCs w:val="26"/>
          <w:lang w:eastAsia="zh-CN"/>
        </w:rPr>
        <w:t>天</w:t>
      </w:r>
      <w:r>
        <w:rPr>
          <w:rFonts w:ascii="SimHei" w:hAnsi="SimHei" w:cs="宋体" w:eastAsia="黑体"/>
          <w:sz w:val="26"/>
          <w:szCs w:val="26"/>
        </w:rPr>
        <w:t>，或全年累计旷工超过</w:t>
      </w:r>
      <w:r>
        <w:rPr>
          <w:rFonts w:cs="宋体" w:ascii="SimHei" w:hAnsi="SimHei" w:eastAsia="黑体"/>
          <w:sz w:val="26"/>
          <w:szCs w:val="26"/>
        </w:rPr>
        <w:t>5</w:t>
      </w:r>
      <w:r>
        <w:rPr>
          <w:rFonts w:ascii="SimHei" w:hAnsi="SimHei" w:cs="宋体" w:eastAsia="黑体"/>
          <w:sz w:val="26"/>
          <w:szCs w:val="26"/>
        </w:rPr>
        <w:t>天的</w:t>
      </w:r>
      <w:r>
        <w:rPr>
          <w:rFonts w:ascii="SimHei" w:hAnsi="SimHei" w:cs="宋体" w:eastAsia="黑体"/>
          <w:sz w:val="26"/>
          <w:szCs w:val="26"/>
          <w:lang w:eastAsia="zh-CN"/>
        </w:rPr>
        <w:t>，</w:t>
      </w:r>
      <w:r>
        <w:rPr>
          <w:rFonts w:ascii="SimHei" w:hAnsi="SimHei" w:cs="宋体" w:eastAsia="黑体"/>
          <w:sz w:val="26"/>
          <w:szCs w:val="26"/>
        </w:rPr>
        <w:t xml:space="preserve">公司可不经预告，给予开除。    </w:t>
      </w:r>
    </w:p>
    <w:p>
      <w:pPr>
        <w:pStyle w:val="TextBodyIndent"/>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3</w:t>
      </w:r>
      <w:r>
        <w:rPr>
          <w:rFonts w:ascii="SimHei" w:hAnsi="SimHei" w:cs="宋体" w:eastAsia="黑体"/>
          <w:sz w:val="26"/>
          <w:szCs w:val="26"/>
          <w:lang w:val="en-US" w:eastAsia="zh-CN"/>
        </w:rPr>
        <w:t>）</w:t>
      </w:r>
      <w:r>
        <w:rPr>
          <w:rFonts w:ascii="SimHei" w:hAnsi="SimHei" w:cs="宋体" w:eastAsia="黑体"/>
          <w:sz w:val="26"/>
          <w:szCs w:val="26"/>
        </w:rPr>
        <w:t>凡有迟到、早退、旷工等情况的，一律记入员工个人档案，并作为员工绩效考核的依据。</w:t>
      </w:r>
    </w:p>
    <w:p>
      <w:pPr>
        <w:pStyle w:val="TextBodyIndent"/>
        <w:numPr>
          <w:ilvl w:val="0"/>
          <w:numId w:val="0"/>
        </w:numPr>
        <w:tabs>
          <w:tab w:val="clear" w:pos="420"/>
          <w:tab w:val="left" w:pos="900" w:leader="none"/>
        </w:tabs>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w:t>
      </w:r>
      <w:r>
        <w:rPr>
          <w:rFonts w:ascii="SimHei" w:hAnsi="SimHei" w:cs="宋体" w:eastAsia="黑体"/>
          <w:sz w:val="26"/>
          <w:szCs w:val="26"/>
        </w:rPr>
        <w:t>公司员工考勤分为任务目标考勤和作息时间考勤两类</w:t>
      </w:r>
      <w:r>
        <w:rPr>
          <w:rFonts w:cs="宋体" w:ascii="SimHei" w:hAnsi="SimHei" w:eastAsia="黑体"/>
          <w:sz w:val="26"/>
          <w:szCs w:val="26"/>
        </w:rPr>
        <w:t xml:space="preserve">, </w:t>
      </w:r>
      <w:r>
        <w:rPr>
          <w:rFonts w:ascii="SimHei" w:hAnsi="SimHei" w:cs="宋体" w:eastAsia="黑体"/>
          <w:sz w:val="26"/>
          <w:szCs w:val="26"/>
        </w:rPr>
        <w:t>资源部、市场部根据其工作实际情况化分出任务目标考勤类员工</w:t>
      </w:r>
      <w:r>
        <w:rPr>
          <w:rFonts w:cs="宋体" w:ascii="SimHei" w:hAnsi="SimHei" w:eastAsia="黑体"/>
          <w:sz w:val="26"/>
          <w:szCs w:val="26"/>
        </w:rPr>
        <w:t xml:space="preserve">, </w:t>
      </w:r>
      <w:r>
        <w:rPr>
          <w:rFonts w:ascii="SimHei" w:hAnsi="SimHei" w:cs="宋体" w:eastAsia="黑体"/>
          <w:sz w:val="26"/>
          <w:szCs w:val="26"/>
        </w:rPr>
        <w:t>其</w:t>
      </w:r>
      <w:r>
        <w:rPr>
          <w:rFonts w:ascii="SimHei" w:hAnsi="SimHei" w:cs="宋体" w:eastAsia="黑体"/>
          <w:sz w:val="26"/>
          <w:szCs w:val="26"/>
          <w:lang w:eastAsia="zh-CN"/>
        </w:rPr>
        <w:t>它</w:t>
      </w:r>
      <w:r>
        <w:rPr>
          <w:rFonts w:ascii="SimHei" w:hAnsi="SimHei" w:cs="宋体" w:eastAsia="黑体"/>
          <w:sz w:val="26"/>
          <w:szCs w:val="26"/>
        </w:rPr>
        <w:t>职能部门员工将纳入作息时间考勤类</w:t>
      </w:r>
      <w:r>
        <w:rPr>
          <w:rFonts w:cs="宋体" w:ascii="SimHei" w:hAnsi="SimHei" w:eastAsia="黑体"/>
          <w:sz w:val="26"/>
          <w:szCs w:val="26"/>
        </w:rPr>
        <w:t xml:space="preserve">. </w:t>
      </w:r>
      <w:r>
        <w:rPr>
          <w:rFonts w:ascii="SimHei" w:hAnsi="SimHei" w:cs="宋体" w:eastAsia="黑体"/>
          <w:sz w:val="26"/>
          <w:szCs w:val="26"/>
        </w:rPr>
        <w:t>作息时间考勤类</w:t>
      </w:r>
      <w:r>
        <w:rPr>
          <w:rFonts w:ascii="SimHei" w:hAnsi="SimHei" w:cs="宋体" w:eastAsia="黑体"/>
          <w:sz w:val="26"/>
          <w:szCs w:val="26"/>
        </w:rPr>
        <w:t>员工每天上班时间必须准时到公司签到</w:t>
      </w:r>
      <w:r>
        <w:rPr>
          <w:rFonts w:ascii="SimHei" w:hAnsi="SimHei" w:cs="宋体" w:eastAsia="黑体"/>
          <w:sz w:val="26"/>
          <w:szCs w:val="26"/>
          <w:lang w:eastAsia="zh-CN"/>
        </w:rPr>
        <w:t>。</w:t>
      </w:r>
    </w:p>
    <w:p>
      <w:pPr>
        <w:pStyle w:val="TextBodyIndent"/>
        <w:numPr>
          <w:ilvl w:val="0"/>
          <w:numId w:val="0"/>
        </w:numPr>
        <w:tabs>
          <w:tab w:val="clear" w:pos="420"/>
          <w:tab w:val="left" w:pos="900" w:leader="none"/>
        </w:tabs>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w:t>
      </w:r>
      <w:r>
        <w:rPr>
          <w:rFonts w:ascii="SimHei" w:hAnsi="SimHei" w:cs="宋体" w:eastAsia="黑体"/>
          <w:sz w:val="26"/>
          <w:szCs w:val="26"/>
        </w:rPr>
        <w:t>公</w:t>
      </w:r>
      <w:r>
        <w:rPr>
          <w:rFonts w:ascii="SimHei" w:hAnsi="SimHei" w:cs="宋体" w:eastAsia="黑体"/>
          <w:sz w:val="26"/>
          <w:szCs w:val="26"/>
        </w:rPr>
        <w:t>出：如因特殊情况</w:t>
      </w:r>
      <w:r>
        <w:rPr>
          <w:rFonts w:ascii="SimHei" w:hAnsi="SimHei" w:cs="宋体" w:eastAsia="黑体"/>
          <w:sz w:val="26"/>
          <w:szCs w:val="26"/>
          <w:lang w:eastAsia="zh-CN"/>
        </w:rPr>
        <w:t>市场人员</w:t>
      </w:r>
      <w:r>
        <w:rPr>
          <w:rFonts w:ascii="SimHei" w:hAnsi="SimHei" w:cs="宋体" w:eastAsia="黑体"/>
          <w:sz w:val="26"/>
          <w:szCs w:val="26"/>
        </w:rPr>
        <w:t>第二天需直接外出办公</w:t>
      </w:r>
      <w:r>
        <w:rPr>
          <w:rFonts w:ascii="SimHei" w:hAnsi="SimHei" w:cs="宋体" w:eastAsia="黑体"/>
          <w:sz w:val="26"/>
          <w:szCs w:val="26"/>
        </w:rPr>
        <w:t>而不能打考勤</w:t>
      </w:r>
      <w:r>
        <w:rPr>
          <w:rFonts w:ascii="SimHei" w:hAnsi="SimHei" w:cs="宋体" w:eastAsia="黑体"/>
          <w:sz w:val="26"/>
          <w:szCs w:val="26"/>
        </w:rPr>
        <w:t>者，必须提前填写外出申请单</w:t>
      </w:r>
      <w:r>
        <w:rPr>
          <w:rFonts w:cs="宋体" w:ascii="SimHei" w:hAnsi="SimHei" w:eastAsia="黑体"/>
          <w:sz w:val="26"/>
          <w:szCs w:val="26"/>
        </w:rPr>
        <w:t>,</w:t>
      </w:r>
      <w:r>
        <w:rPr>
          <w:rFonts w:ascii="SimHei" w:hAnsi="SimHei" w:cs="宋体" w:eastAsia="黑体"/>
          <w:sz w:val="26"/>
          <w:szCs w:val="26"/>
        </w:rPr>
        <w:t>由部门经理签字同意后交行政部备案</w:t>
      </w:r>
      <w:r>
        <w:rPr>
          <w:rFonts w:ascii="SimHei" w:hAnsi="SimHei" w:cs="宋体" w:eastAsia="黑体"/>
          <w:sz w:val="26"/>
          <w:szCs w:val="26"/>
        </w:rPr>
        <w:t>。</w:t>
      </w:r>
    </w:p>
    <w:p>
      <w:pPr>
        <w:pStyle w:val="TextBodyIndent"/>
        <w:tabs>
          <w:tab w:val="clear" w:pos="420"/>
          <w:tab w:val="left" w:pos="720" w:leader="none"/>
          <w:tab w:val="left" w:pos="900" w:leader="none"/>
        </w:tabs>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3</w:t>
      </w:r>
      <w:r>
        <w:rPr>
          <w:rFonts w:ascii="SimHei" w:hAnsi="SimHei" w:cs="宋体" w:eastAsia="黑体"/>
          <w:sz w:val="26"/>
          <w:szCs w:val="26"/>
          <w:lang w:val="en-US" w:eastAsia="zh-CN"/>
        </w:rPr>
        <w:t>）</w:t>
      </w:r>
      <w:r>
        <w:rPr>
          <w:rFonts w:ascii="SimHei" w:hAnsi="SimHei" w:cs="宋体" w:eastAsia="黑体"/>
          <w:sz w:val="26"/>
          <w:szCs w:val="26"/>
        </w:rPr>
        <w:t>迟</w:t>
      </w:r>
      <w:r>
        <w:rPr>
          <w:rFonts w:ascii="SimHei" w:hAnsi="SimHei" w:cs="宋体" w:eastAsia="黑体"/>
          <w:sz w:val="26"/>
          <w:szCs w:val="26"/>
        </w:rPr>
        <w:t>到：考虑到市内交通堵塞问题，</w:t>
      </w:r>
      <w:r>
        <w:rPr>
          <w:rFonts w:ascii="SimHei" w:hAnsi="SimHei" w:cs="宋体" w:eastAsia="黑体"/>
          <w:sz w:val="26"/>
          <w:szCs w:val="26"/>
          <w:lang w:eastAsia="zh-CN"/>
        </w:rPr>
        <w:t>一</w:t>
      </w:r>
      <w:r>
        <w:rPr>
          <w:rFonts w:ascii="SimHei" w:hAnsi="SimHei" w:cs="宋体" w:eastAsia="黑体"/>
          <w:sz w:val="26"/>
          <w:szCs w:val="26"/>
        </w:rPr>
        <w:t>次迟到不扣罚工资，</w:t>
      </w:r>
      <w:r>
        <w:rPr>
          <w:rFonts w:ascii="SimHei" w:hAnsi="SimHei" w:cs="宋体" w:eastAsia="黑体"/>
          <w:sz w:val="26"/>
          <w:szCs w:val="26"/>
          <w:lang w:eastAsia="zh-CN"/>
        </w:rPr>
        <w:t>（迟到时间一次不能超过</w:t>
      </w:r>
      <w:r>
        <w:rPr>
          <w:rFonts w:cs="宋体" w:ascii="SimHei" w:hAnsi="SimHei" w:eastAsia="黑体"/>
          <w:sz w:val="26"/>
          <w:szCs w:val="26"/>
          <w:lang w:val="en-US" w:eastAsia="zh-CN"/>
        </w:rPr>
        <w:t>20</w:t>
      </w:r>
      <w:r>
        <w:rPr>
          <w:rFonts w:ascii="SimHei" w:hAnsi="SimHei" w:cs="宋体" w:eastAsia="黑体"/>
          <w:sz w:val="26"/>
          <w:szCs w:val="26"/>
          <w:lang w:val="en-US" w:eastAsia="zh-CN"/>
        </w:rPr>
        <w:t>分钟）第二次迟到</w:t>
      </w:r>
      <w:r>
        <w:rPr>
          <w:rFonts w:ascii="SimHei" w:hAnsi="SimHei" w:cs="宋体" w:eastAsia="黑体"/>
          <w:sz w:val="26"/>
          <w:szCs w:val="26"/>
        </w:rPr>
        <w:t>取消全勤奖，从第</w:t>
      </w:r>
      <w:r>
        <w:rPr>
          <w:rFonts w:ascii="SimHei" w:hAnsi="SimHei" w:cs="宋体" w:eastAsia="黑体"/>
          <w:sz w:val="26"/>
          <w:szCs w:val="26"/>
          <w:lang w:eastAsia="zh-CN"/>
        </w:rPr>
        <w:t>三</w:t>
      </w:r>
      <w:r>
        <w:rPr>
          <w:rFonts w:ascii="SimHei" w:hAnsi="SimHei" w:cs="宋体" w:eastAsia="黑体"/>
          <w:sz w:val="26"/>
          <w:szCs w:val="26"/>
        </w:rPr>
        <w:t>次起，根据迟到次数每次扣罚工资</w:t>
      </w:r>
      <w:r>
        <w:rPr>
          <w:rFonts w:cs="宋体" w:ascii="SimHei" w:hAnsi="SimHei" w:eastAsia="黑体"/>
          <w:sz w:val="26"/>
          <w:szCs w:val="26"/>
          <w:lang w:val="en-US" w:eastAsia="zh-CN"/>
        </w:rPr>
        <w:t>20</w:t>
      </w:r>
      <w:r>
        <w:rPr>
          <w:rFonts w:ascii="SimHei" w:hAnsi="SimHei" w:cs="宋体" w:eastAsia="黑体"/>
          <w:sz w:val="26"/>
          <w:szCs w:val="26"/>
        </w:rPr>
        <w:t>元。迟到超过一小时及早退若无适当的理由按旷工处理</w:t>
      </w:r>
      <w:r>
        <w:rPr>
          <w:rFonts w:ascii="SimHei" w:hAnsi="SimHei" w:cs="宋体" w:eastAsia="黑体"/>
          <w:sz w:val="26"/>
          <w:szCs w:val="26"/>
          <w:lang w:eastAsia="zh-CN"/>
        </w:rPr>
        <w:t>（除非电话请假至相关负责人）</w:t>
      </w:r>
      <w:r>
        <w:rPr>
          <w:rFonts w:ascii="SimHei" w:hAnsi="SimHei" w:cs="宋体" w:eastAsia="黑体"/>
          <w:sz w:val="26"/>
          <w:szCs w:val="26"/>
        </w:rPr>
        <w:t>。</w:t>
      </w:r>
    </w:p>
    <w:p>
      <w:pPr>
        <w:pStyle w:val="TextBodyIndent"/>
        <w:tabs>
          <w:tab w:val="clear" w:pos="420"/>
          <w:tab w:val="left" w:pos="720" w:leader="none"/>
          <w:tab w:val="left" w:pos="900" w:leader="none"/>
        </w:tabs>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4</w:t>
      </w:r>
      <w:r>
        <w:rPr>
          <w:rFonts w:ascii="SimHei" w:hAnsi="SimHei" w:cs="宋体" w:eastAsia="黑体"/>
          <w:sz w:val="26"/>
          <w:szCs w:val="26"/>
          <w:lang w:val="en-US" w:eastAsia="zh-CN"/>
        </w:rPr>
        <w:t>）</w:t>
      </w:r>
      <w:r>
        <w:rPr>
          <w:rFonts w:ascii="SimHei" w:hAnsi="SimHei" w:cs="宋体" w:eastAsia="黑体"/>
          <w:sz w:val="26"/>
          <w:szCs w:val="26"/>
        </w:rPr>
        <w:t>旷工：员工无故不上班，且没有向有关部门请假或无法出具有关的证明以旷工处理。旷工</w:t>
      </w:r>
      <w:r>
        <w:rPr>
          <w:rFonts w:ascii="SimHei" w:hAnsi="SimHei" w:cs="宋体" w:eastAsia="黑体"/>
          <w:sz w:val="26"/>
          <w:szCs w:val="26"/>
        </w:rPr>
        <w:t>将按照平时工资的三倍进行扣除工资</w:t>
      </w:r>
      <w:r>
        <w:rPr>
          <w:rFonts w:ascii="SimHei" w:hAnsi="SimHei" w:cs="宋体" w:eastAsia="黑体"/>
          <w:sz w:val="26"/>
          <w:szCs w:val="26"/>
          <w:lang w:eastAsia="zh-CN"/>
        </w:rPr>
        <w:t>。</w:t>
      </w:r>
    </w:p>
    <w:p>
      <w:pPr>
        <w:pStyle w:val="TextBodyIndent"/>
        <w:tabs>
          <w:tab w:val="clear" w:pos="420"/>
          <w:tab w:val="left" w:pos="720" w:leader="none"/>
          <w:tab w:val="left" w:pos="900" w:leader="none"/>
        </w:tabs>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5</w:t>
      </w:r>
      <w:r>
        <w:rPr>
          <w:rFonts w:ascii="SimHei" w:hAnsi="SimHei" w:cs="宋体" w:eastAsia="黑体"/>
          <w:sz w:val="26"/>
          <w:szCs w:val="26"/>
          <w:lang w:val="en-US" w:eastAsia="zh-CN"/>
        </w:rPr>
        <w:t>）</w:t>
      </w:r>
      <w:r>
        <w:rPr>
          <w:rFonts w:ascii="SimHei" w:hAnsi="SimHei" w:cs="宋体" w:eastAsia="黑体"/>
          <w:sz w:val="26"/>
          <w:szCs w:val="26"/>
        </w:rPr>
        <w:t>因病、事假不能坚持上班者，需书面申请，经部门经理或</w:t>
      </w:r>
      <w:r>
        <w:rPr>
          <w:rFonts w:ascii="SimHei" w:hAnsi="SimHei" w:cs="宋体" w:eastAsia="黑体"/>
          <w:sz w:val="26"/>
          <w:szCs w:val="26"/>
        </w:rPr>
        <w:t>总经理</w:t>
      </w:r>
      <w:r>
        <w:rPr>
          <w:rFonts w:ascii="SimHei" w:hAnsi="SimHei" w:cs="宋体" w:eastAsia="黑体"/>
          <w:sz w:val="26"/>
          <w:szCs w:val="26"/>
        </w:rPr>
        <w:t>批准后方可安排休息。应持医院有效证明补假</w:t>
      </w:r>
      <w:r>
        <w:rPr>
          <w:rFonts w:ascii="SimHei" w:hAnsi="SimHei" w:cs="宋体" w:eastAsia="黑体"/>
          <w:sz w:val="26"/>
          <w:szCs w:val="26"/>
          <w:lang w:eastAsia="zh-CN"/>
        </w:rPr>
        <w:t>，</w:t>
      </w:r>
      <w:r>
        <w:rPr>
          <w:rFonts w:ascii="SimHei" w:hAnsi="SimHei" w:cs="宋体" w:eastAsia="黑体"/>
          <w:sz w:val="26"/>
          <w:szCs w:val="26"/>
        </w:rPr>
        <w:t>并填写</w:t>
      </w:r>
      <w:r>
        <w:rPr>
          <w:rFonts w:ascii="SimHei" w:hAnsi="SimHei" w:cs="宋体" w:eastAsia="黑体"/>
          <w:sz w:val="26"/>
          <w:szCs w:val="26"/>
          <w:lang w:val="en-US" w:eastAsia="zh-CN"/>
        </w:rPr>
        <w:t>《</w:t>
      </w:r>
      <w:r>
        <w:rPr>
          <w:rFonts w:ascii="SimHei" w:hAnsi="SimHei" w:cs="宋体" w:eastAsia="黑体"/>
          <w:color w:val="000000"/>
          <w:sz w:val="26"/>
          <w:szCs w:val="26"/>
        </w:rPr>
        <w:t>请假申请表</w:t>
      </w:r>
      <w:r>
        <w:rPr>
          <w:rFonts w:ascii="SimHei" w:hAnsi="SimHei" w:cs="宋体" w:eastAsia="黑体"/>
          <w:color w:val="000000"/>
          <w:sz w:val="26"/>
          <w:szCs w:val="26"/>
          <w:lang w:val="en-US" w:eastAsia="zh-CN"/>
        </w:rPr>
        <w:t>》</w:t>
      </w:r>
      <w:r>
        <w:rPr>
          <w:rFonts w:ascii="SimHei" w:hAnsi="SimHei" w:cs="宋体" w:eastAsia="黑体"/>
          <w:sz w:val="26"/>
          <w:szCs w:val="26"/>
        </w:rPr>
        <w:t>以便</w:t>
      </w:r>
      <w:r>
        <w:rPr>
          <w:rFonts w:ascii="SimHei" w:hAnsi="SimHei" w:cs="宋体" w:eastAsia="黑体"/>
          <w:sz w:val="26"/>
          <w:szCs w:val="26"/>
          <w:lang w:eastAsia="zh-CN"/>
        </w:rPr>
        <w:t>人事部</w:t>
      </w:r>
      <w:r>
        <w:rPr>
          <w:rFonts w:ascii="SimHei" w:hAnsi="SimHei" w:cs="宋体" w:eastAsia="黑体"/>
          <w:sz w:val="26"/>
          <w:szCs w:val="26"/>
        </w:rPr>
        <w:t>作考勤依据。</w:t>
      </w:r>
    </w:p>
    <w:p>
      <w:pPr>
        <w:pStyle w:val="TextBodyIndent"/>
        <w:tabs>
          <w:tab w:val="clear" w:pos="420"/>
          <w:tab w:val="left" w:pos="720" w:leader="none"/>
          <w:tab w:val="left" w:pos="900" w:leader="none"/>
        </w:tabs>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6</w:t>
      </w:r>
      <w:r>
        <w:rPr>
          <w:rFonts w:ascii="SimHei" w:hAnsi="SimHei" w:cs="宋体" w:eastAsia="黑体"/>
          <w:sz w:val="26"/>
          <w:szCs w:val="26"/>
          <w:lang w:val="en-US" w:eastAsia="zh-CN"/>
        </w:rPr>
        <w:t>）</w:t>
      </w:r>
      <w:r>
        <w:rPr>
          <w:rFonts w:ascii="SimHei" w:hAnsi="SimHei" w:cs="宋体" w:eastAsia="黑体"/>
          <w:sz w:val="26"/>
          <w:szCs w:val="26"/>
        </w:rPr>
        <w:t>员工在登记考勤时，不能弄虚作假。否则，作假的时间部份作为旷工处理，最后考勤的结果统计，由</w:t>
      </w:r>
      <w:r>
        <w:rPr>
          <w:rFonts w:ascii="SimHei" w:hAnsi="SimHei" w:cs="宋体" w:eastAsia="黑体"/>
          <w:sz w:val="26"/>
          <w:szCs w:val="26"/>
        </w:rPr>
        <w:t>人力资源部</w:t>
      </w:r>
      <w:r>
        <w:rPr>
          <w:rFonts w:ascii="SimHei" w:hAnsi="SimHei" w:cs="宋体" w:eastAsia="黑体"/>
          <w:sz w:val="26"/>
          <w:szCs w:val="26"/>
          <w:lang w:eastAsia="zh-CN"/>
        </w:rPr>
        <w:t>处理</w:t>
      </w:r>
      <w:r>
        <w:rPr>
          <w:rFonts w:ascii="SimHei" w:hAnsi="SimHei" w:cs="宋体" w:eastAsia="黑体"/>
          <w:sz w:val="26"/>
          <w:szCs w:val="26"/>
        </w:rPr>
        <w:t>。</w:t>
      </w:r>
    </w:p>
    <w:p>
      <w:pPr>
        <w:pStyle w:val="TextBodyIndent"/>
        <w:tabs>
          <w:tab w:val="clear" w:pos="420"/>
          <w:tab w:val="left" w:pos="720" w:leader="none"/>
          <w:tab w:val="left" w:pos="900" w:leader="none"/>
        </w:tabs>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7</w:t>
      </w:r>
      <w:r>
        <w:rPr>
          <w:rFonts w:ascii="SimHei" w:hAnsi="SimHei" w:cs="宋体" w:eastAsia="黑体"/>
          <w:sz w:val="26"/>
          <w:szCs w:val="26"/>
          <w:lang w:val="en-US" w:eastAsia="zh-CN"/>
        </w:rPr>
        <w:t>）</w:t>
      </w:r>
      <w:r>
        <w:rPr>
          <w:rFonts w:ascii="SimHei" w:hAnsi="SimHei" w:cs="宋体" w:eastAsia="黑体"/>
          <w:sz w:val="26"/>
          <w:szCs w:val="26"/>
          <w:lang w:eastAsia="zh-CN"/>
        </w:rPr>
        <w:t>人事</w:t>
      </w:r>
      <w:r>
        <w:rPr>
          <w:rFonts w:ascii="SimHei" w:hAnsi="SimHei" w:cs="宋体" w:eastAsia="黑体"/>
          <w:sz w:val="26"/>
          <w:szCs w:val="26"/>
        </w:rPr>
        <w:t>行政部负责处理日常的考勤工作方面的争议问题，重大问题向总经理申报处理。</w:t>
      </w:r>
    </w:p>
    <w:p>
      <w:pPr>
        <w:pStyle w:val="TextBodyIndent"/>
        <w:tabs>
          <w:tab w:val="clear" w:pos="420"/>
          <w:tab w:val="left" w:pos="720" w:leader="none"/>
          <w:tab w:val="left" w:pos="900" w:leader="none"/>
        </w:tabs>
        <w:spacing w:lineRule="auto" w:line="360"/>
        <w:ind w:start="0" w:hanging="0"/>
        <w:jc w:val="center"/>
        <w:rPr>
          <w:rFonts w:ascii="宋体" w:hAnsi="宋体" w:eastAsia="宋体" w:cs="宋体"/>
          <w:b/>
          <w:b/>
          <w:bCs/>
          <w:sz w:val="26"/>
          <w:szCs w:val="26"/>
        </w:rPr>
      </w:pPr>
      <w:r>
        <w:rPr>
          <w:rFonts w:ascii="SimHei" w:hAnsi="SimHei" w:cs="宋体" w:eastAsia="黑体"/>
          <w:b/>
          <w:bCs/>
          <w:sz w:val="26"/>
          <w:szCs w:val="26"/>
        </w:rPr>
        <w:t>第</w:t>
      </w:r>
      <w:r>
        <w:rPr>
          <w:rFonts w:ascii="SimHei" w:hAnsi="SimHei" w:cs="宋体" w:eastAsia="黑体"/>
          <w:b/>
          <w:bCs/>
          <w:sz w:val="26"/>
          <w:szCs w:val="26"/>
          <w:lang w:eastAsia="zh-CN"/>
        </w:rPr>
        <w:t>三</w:t>
      </w:r>
      <w:r>
        <w:rPr>
          <w:rFonts w:ascii="SimHei" w:hAnsi="SimHei" w:cs="宋体" w:eastAsia="黑体"/>
          <w:b/>
          <w:bCs/>
          <w:sz w:val="26"/>
          <w:szCs w:val="26"/>
        </w:rPr>
        <w:t>章</w:t>
      </w:r>
      <w:r>
        <w:rPr>
          <w:rFonts w:ascii="SimHei" w:hAnsi="SimHei" w:cs="宋体" w:eastAsia="黑体"/>
          <w:b/>
          <w:bCs/>
          <w:sz w:val="26"/>
          <w:szCs w:val="26"/>
          <w:lang w:val="en-US" w:eastAsia="zh-CN"/>
        </w:rPr>
        <w:t xml:space="preserve"> </w:t>
      </w:r>
      <w:r>
        <w:rPr>
          <w:rFonts w:ascii="SimHei" w:hAnsi="SimHei" w:cs="宋体" w:eastAsia="黑体"/>
          <w:b/>
          <w:bCs/>
          <w:sz w:val="26"/>
          <w:szCs w:val="26"/>
        </w:rPr>
        <w:t>出差管理制度</w:t>
      </w:r>
    </w:p>
    <w:p>
      <w:pPr>
        <w:pStyle w:val="TextBodyIndent"/>
        <w:spacing w:lineRule="auto" w:line="360"/>
        <w:ind w:start="0" w:firstLine="425"/>
        <w:rPr>
          <w:rFonts w:ascii="宋体" w:hAnsi="宋体" w:cs="宋体"/>
          <w:sz w:val="26"/>
          <w:szCs w:val="26"/>
        </w:rPr>
      </w:pPr>
      <w:r>
        <w:rPr>
          <w:rFonts w:ascii="SimHei" w:hAnsi="SimHei" w:cs="宋体" w:eastAsia="黑体"/>
          <w:sz w:val="26"/>
          <w:szCs w:val="26"/>
        </w:rPr>
        <w:t>为了公司员工出差管理有序，严格控制费用开支，根据国家财政部有关规定及公司具体情况，特制定本规定。</w:t>
      </w:r>
    </w:p>
    <w:p>
      <w:pPr>
        <w:pStyle w:val="TextBodyIndent"/>
        <w:spacing w:lineRule="auto" w:line="360"/>
        <w:ind w:start="0" w:firstLine="425"/>
        <w:jc w:val="center"/>
        <w:rPr>
          <w:rFonts w:ascii="宋体" w:hAnsi="宋体" w:cs="宋体"/>
          <w:b/>
          <w:b/>
          <w:bCs/>
          <w:sz w:val="24"/>
          <w:szCs w:val="24"/>
        </w:rPr>
      </w:pPr>
      <w:r>
        <w:rPr>
          <w:rFonts w:ascii="SimHei" w:hAnsi="SimHei" w:cs="宋体" w:eastAsia="黑体"/>
          <w:b/>
          <w:bCs/>
          <w:sz w:val="24"/>
          <w:szCs w:val="24"/>
          <w:lang w:eastAsia="zh-CN"/>
        </w:rPr>
        <w:t>第一节</w:t>
      </w:r>
      <w:r>
        <w:rPr>
          <w:rFonts w:ascii="SimHei" w:hAnsi="SimHei" w:cs="宋体" w:eastAsia="黑体"/>
          <w:b/>
          <w:bCs/>
          <w:sz w:val="24"/>
          <w:szCs w:val="24"/>
          <w:lang w:val="en-US" w:eastAsia="zh-CN"/>
        </w:rPr>
        <w:t xml:space="preserve"> </w:t>
      </w:r>
      <w:r>
        <w:rPr>
          <w:rFonts w:ascii="SimHei" w:hAnsi="SimHei" w:cs="宋体" w:eastAsia="黑体"/>
          <w:b/>
          <w:bCs/>
          <w:sz w:val="24"/>
          <w:szCs w:val="24"/>
        </w:rPr>
        <w:t>出差</w:t>
      </w:r>
    </w:p>
    <w:p>
      <w:pPr>
        <w:pStyle w:val="Normal"/>
        <w:spacing w:lineRule="auto" w:line="360"/>
        <w:ind w:start="0" w:hanging="0"/>
        <w:rPr>
          <w:rFonts w:ascii="宋体" w:hAnsi="宋体" w:cs="宋体"/>
          <w:sz w:val="26"/>
          <w:szCs w:val="26"/>
          <w:lang w:eastAsia="zh-CN"/>
        </w:rPr>
      </w:pPr>
      <w:r>
        <w:rPr>
          <w:rFonts w:ascii="SimHei" w:hAnsi="SimHei" w:cs="宋体" w:eastAsia="黑体"/>
          <w:sz w:val="26"/>
          <w:szCs w:val="26"/>
        </w:rPr>
        <w:t>一</w:t>
      </w:r>
      <w:r>
        <w:rPr>
          <w:rFonts w:ascii="SimHei" w:hAnsi="SimHei" w:cs="宋体" w:eastAsia="黑体"/>
          <w:sz w:val="26"/>
          <w:szCs w:val="26"/>
          <w:lang w:val="en-US" w:eastAsia="zh-CN"/>
        </w:rPr>
        <w:t xml:space="preserve"> </w:t>
      </w:r>
      <w:r>
        <w:rPr>
          <w:rFonts w:ascii="SimHei" w:hAnsi="SimHei" w:cs="宋体" w:eastAsia="黑体"/>
          <w:sz w:val="26"/>
          <w:szCs w:val="26"/>
        </w:rPr>
        <w:t>本公司员工出差</w:t>
      </w:r>
      <w:r>
        <w:rPr>
          <w:rFonts w:ascii="SimHei" w:hAnsi="SimHei" w:cs="宋体" w:eastAsia="黑体"/>
          <w:sz w:val="26"/>
          <w:szCs w:val="26"/>
          <w:lang w:eastAsia="zh-CN"/>
        </w:rPr>
        <w:t>为</w:t>
      </w:r>
      <w:r>
        <w:rPr>
          <w:rFonts w:ascii="SimHei" w:hAnsi="SimHei" w:cs="宋体" w:eastAsia="黑体"/>
          <w:sz w:val="26"/>
          <w:szCs w:val="26"/>
        </w:rPr>
        <w:t>远途出差：出差必须在外住宿者</w:t>
      </w:r>
      <w:r>
        <w:rPr>
          <w:rFonts w:ascii="SimHei" w:hAnsi="SimHei" w:cs="宋体" w:eastAsia="黑体"/>
          <w:sz w:val="26"/>
          <w:szCs w:val="26"/>
          <w:lang w:eastAsia="zh-CN"/>
        </w:rPr>
        <w:t>。可参考以下附表执行。</w:t>
      </w:r>
    </w:p>
    <w:p>
      <w:pPr>
        <w:pStyle w:val="Normal"/>
        <w:spacing w:lineRule="auto" w:line="360"/>
        <w:ind w:start="0" w:hanging="0"/>
        <w:rPr>
          <w:rFonts w:ascii="宋体" w:hAnsi="宋体" w:cs="宋体"/>
          <w:sz w:val="26"/>
          <w:szCs w:val="26"/>
        </w:rPr>
      </w:pPr>
      <w:r>
        <w:rPr>
          <w:rFonts w:ascii="SimHei" w:hAnsi="SimHei" w:cs="宋体" w:eastAsia="黑体"/>
          <w:sz w:val="26"/>
          <w:szCs w:val="26"/>
        </w:rPr>
        <w:t>二</w:t>
      </w:r>
      <w:r>
        <w:rPr>
          <w:rFonts w:ascii="SimHei" w:hAnsi="SimHei" w:cs="宋体" w:eastAsia="黑体"/>
          <w:sz w:val="26"/>
          <w:szCs w:val="26"/>
          <w:lang w:val="en-US" w:eastAsia="zh-CN"/>
        </w:rPr>
        <w:t xml:space="preserve"> </w:t>
      </w:r>
      <w:r>
        <w:rPr>
          <w:rFonts w:ascii="SimHei" w:hAnsi="SimHei" w:cs="宋体" w:eastAsia="黑体"/>
          <w:sz w:val="26"/>
          <w:szCs w:val="26"/>
        </w:rPr>
        <w:t>出差前应填写</w:t>
      </w:r>
      <w:r>
        <w:rPr>
          <w:rFonts w:ascii="SimHei" w:hAnsi="SimHei" w:cs="宋体" w:eastAsia="黑体"/>
          <w:sz w:val="26"/>
          <w:szCs w:val="26"/>
          <w:lang w:val="en-US" w:eastAsia="zh-CN"/>
        </w:rPr>
        <w:t>《</w:t>
      </w:r>
      <w:r>
        <w:rPr>
          <w:rFonts w:ascii="SimHei" w:hAnsi="SimHei" w:cs="宋体" w:eastAsia="黑体"/>
          <w:sz w:val="26"/>
          <w:szCs w:val="26"/>
        </w:rPr>
        <w:t>出差申请表</w:t>
      </w:r>
      <w:r>
        <w:rPr>
          <w:rFonts w:ascii="SimHei" w:hAnsi="SimHei" w:cs="宋体" w:eastAsia="黑体"/>
          <w:sz w:val="26"/>
          <w:szCs w:val="26"/>
          <w:lang w:val="en-US" w:eastAsia="zh-CN"/>
        </w:rPr>
        <w:t>》</w:t>
      </w:r>
      <w:r>
        <w:rPr>
          <w:rFonts w:ascii="SimHei" w:hAnsi="SimHei" w:cs="宋体" w:eastAsia="黑体"/>
          <w:sz w:val="26"/>
          <w:szCs w:val="26"/>
        </w:rPr>
        <w:t>，</w:t>
      </w:r>
      <w:r>
        <w:rPr>
          <w:rFonts w:ascii="SimHei" w:hAnsi="SimHei" w:cs="宋体" w:eastAsia="黑体"/>
          <w:sz w:val="26"/>
          <w:szCs w:val="26"/>
          <w:lang w:eastAsia="zh-CN"/>
        </w:rPr>
        <w:t>由部门经理、人事经理签字确认后交由总经理审批，最后交由财务部方可暂支出差经费。</w:t>
      </w:r>
    </w:p>
    <w:p>
      <w:pPr>
        <w:pStyle w:val="TextBody"/>
        <w:spacing w:lineRule="auto" w:line="360"/>
        <w:ind w:start="0" w:hanging="420"/>
        <w:rPr>
          <w:rFonts w:ascii="宋体" w:hAnsi="宋体" w:eastAsia="宋体" w:cs="宋体"/>
          <w:sz w:val="26"/>
          <w:szCs w:val="26"/>
        </w:rPr>
      </w:pPr>
      <w:r>
        <w:rPr>
          <w:rFonts w:ascii="SimHei" w:hAnsi="SimHei" w:cs="宋体" w:eastAsia="黑体"/>
          <w:sz w:val="26"/>
          <w:szCs w:val="26"/>
        </w:rPr>
        <w:t>三</w:t>
      </w:r>
      <w:r>
        <w:rPr>
          <w:rFonts w:ascii="SimHei" w:hAnsi="SimHei" w:cs="宋体" w:eastAsia="黑体"/>
          <w:sz w:val="26"/>
          <w:szCs w:val="26"/>
          <w:lang w:val="en-US" w:eastAsia="zh-CN"/>
        </w:rPr>
        <w:t xml:space="preserve"> </w:t>
      </w:r>
      <w:r>
        <w:rPr>
          <w:rFonts w:ascii="SimHei" w:hAnsi="SimHei" w:cs="宋体" w:eastAsia="黑体"/>
          <w:sz w:val="26"/>
          <w:szCs w:val="26"/>
        </w:rPr>
        <w:t>出差借款金额：出差人员必须提交出差事由及经费使用申请报告，由所在部门负责人签字后报总经理审批。返回后三个工作日之内完成报销手续，并结清余款。未按时报销者，财务可于当月工资中先予扣回，等报销时再行核付。</w:t>
      </w:r>
    </w:p>
    <w:p>
      <w:pPr>
        <w:pStyle w:val="TextBody"/>
        <w:spacing w:lineRule="auto" w:line="360"/>
        <w:ind w:start="0" w:hanging="420"/>
        <w:rPr>
          <w:rFonts w:ascii="宋体" w:hAnsi="宋体" w:eastAsia="宋体" w:cs="宋体"/>
          <w:sz w:val="26"/>
          <w:szCs w:val="26"/>
          <w:lang w:eastAsia="zh-CN"/>
        </w:rPr>
      </w:pPr>
      <w:r>
        <w:rPr>
          <w:rFonts w:ascii="SimHei" w:hAnsi="SimHei" w:cs="宋体" w:eastAsia="黑体"/>
          <w:sz w:val="26"/>
          <w:szCs w:val="26"/>
          <w:lang w:eastAsia="zh-CN"/>
        </w:rPr>
        <w:t>四</w:t>
      </w:r>
      <w:r>
        <w:rPr>
          <w:rFonts w:ascii="SimHei" w:hAnsi="SimHei" w:cs="宋体" w:eastAsia="黑体"/>
          <w:sz w:val="26"/>
          <w:szCs w:val="26"/>
          <w:lang w:val="en-US" w:eastAsia="zh-CN"/>
        </w:rPr>
        <w:t xml:space="preserve"> 员工因公外出时，应使用公司车辆、公交车、轻轨等交通工具。公司为员工配备了公交卡，由外出人员外出时到财务部领取，回公司后归还财务部，财务部可根据外出单上目的地计算交通费用，多出部分由个人承担，公司可从员工工资中扣除。</w:t>
      </w:r>
    </w:p>
    <w:p>
      <w:pPr>
        <w:pStyle w:val="Normal"/>
        <w:spacing w:lineRule="auto" w:line="360"/>
        <w:ind w:start="0" w:hanging="0"/>
        <w:rPr>
          <w:rFonts w:ascii="宋体" w:hAnsi="宋体" w:cs="宋体"/>
          <w:sz w:val="26"/>
          <w:szCs w:val="26"/>
        </w:rPr>
      </w:pPr>
      <w:r>
        <w:rPr>
          <w:rFonts w:ascii="SimHei" w:hAnsi="SimHei" w:cs="宋体" w:eastAsia="黑体"/>
          <w:sz w:val="26"/>
          <w:szCs w:val="26"/>
          <w:lang w:val="en-US" w:eastAsia="zh-CN"/>
        </w:rPr>
        <w:t xml:space="preserve">五 </w:t>
      </w:r>
      <w:r>
        <w:rPr>
          <w:rFonts w:ascii="SimHei" w:hAnsi="SimHei" w:cs="宋体" w:eastAsia="黑体"/>
          <w:sz w:val="26"/>
          <w:szCs w:val="26"/>
        </w:rPr>
        <w:t>出差的审核决定权限如下：</w:t>
      </w:r>
    </w:p>
    <w:p>
      <w:pPr>
        <w:pStyle w:val="Normal"/>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w:t>
      </w:r>
      <w:r>
        <w:rPr>
          <w:rFonts w:cs="宋体" w:ascii="SimHei" w:hAnsi="SimHei" w:eastAsia="黑体"/>
          <w:sz w:val="26"/>
          <w:szCs w:val="26"/>
        </w:rPr>
        <w:t>1</w:t>
      </w:r>
      <w:r>
        <w:rPr>
          <w:rFonts w:ascii="SimHei" w:hAnsi="SimHei" w:cs="宋体" w:eastAsia="黑体"/>
          <w:sz w:val="26"/>
          <w:szCs w:val="26"/>
          <w:lang w:eastAsia="zh-CN"/>
        </w:rPr>
        <w:t>）</w:t>
      </w:r>
      <w:r>
        <w:rPr>
          <w:rFonts w:ascii="SimHei" w:hAnsi="SimHei" w:cs="宋体" w:eastAsia="黑体"/>
          <w:sz w:val="26"/>
          <w:szCs w:val="26"/>
        </w:rPr>
        <w:t>员工当日</w:t>
      </w:r>
      <w:r>
        <w:rPr>
          <w:rFonts w:ascii="SimHei" w:hAnsi="SimHei" w:cs="宋体" w:eastAsia="黑体"/>
          <w:sz w:val="26"/>
          <w:szCs w:val="26"/>
          <w:lang w:eastAsia="zh-CN"/>
        </w:rPr>
        <w:t>外出</w:t>
      </w:r>
      <w:r>
        <w:rPr>
          <w:rFonts w:ascii="SimHei" w:hAnsi="SimHei" w:cs="宋体" w:eastAsia="黑体"/>
          <w:sz w:val="26"/>
          <w:szCs w:val="26"/>
        </w:rPr>
        <w:t>时由部门经理核准</w:t>
      </w:r>
      <w:r>
        <w:rPr>
          <w:rFonts w:ascii="SimHei" w:hAnsi="SimHei" w:cs="宋体" w:eastAsia="黑体"/>
          <w:sz w:val="26"/>
          <w:szCs w:val="26"/>
          <w:lang w:eastAsia="zh-CN"/>
        </w:rPr>
        <w:t>，并交给行政部门存档。</w:t>
      </w:r>
    </w:p>
    <w:p>
      <w:pPr>
        <w:pStyle w:val="Normal"/>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w:t>
      </w:r>
      <w:r>
        <w:rPr>
          <w:rFonts w:cs="宋体" w:ascii="SimHei" w:hAnsi="SimHei" w:eastAsia="黑体"/>
          <w:sz w:val="26"/>
          <w:szCs w:val="26"/>
        </w:rPr>
        <w:t>2</w:t>
      </w:r>
      <w:r>
        <w:rPr>
          <w:rFonts w:ascii="SimHei" w:hAnsi="SimHei" w:cs="宋体" w:eastAsia="黑体"/>
          <w:sz w:val="26"/>
          <w:szCs w:val="26"/>
          <w:lang w:eastAsia="zh-CN"/>
        </w:rPr>
        <w:t>）</w:t>
      </w:r>
      <w:r>
        <w:rPr>
          <w:rFonts w:ascii="SimHei" w:hAnsi="SimHei" w:cs="宋体" w:eastAsia="黑体"/>
          <w:sz w:val="26"/>
          <w:szCs w:val="26"/>
        </w:rPr>
        <w:t>长途出差：由</w:t>
      </w:r>
      <w:r>
        <w:rPr>
          <w:rFonts w:ascii="SimHei" w:hAnsi="SimHei" w:cs="宋体" w:eastAsia="黑体"/>
          <w:sz w:val="26"/>
          <w:szCs w:val="26"/>
          <w:lang w:eastAsia="zh-CN"/>
        </w:rPr>
        <w:t>人事部主管审核，最后由</w:t>
      </w:r>
      <w:r>
        <w:rPr>
          <w:rFonts w:ascii="SimHei" w:hAnsi="SimHei" w:cs="宋体" w:eastAsia="黑体"/>
          <w:sz w:val="26"/>
          <w:szCs w:val="26"/>
        </w:rPr>
        <w:t>总经理核准。</w:t>
      </w:r>
    </w:p>
    <w:p>
      <w:pPr>
        <w:pStyle w:val="Heading3"/>
        <w:spacing w:lineRule="auto" w:line="360"/>
        <w:ind w:start="0" w:hanging="0"/>
        <w:jc w:val="center"/>
        <w:rPr>
          <w:rFonts w:ascii="宋体" w:hAnsi="宋体" w:cs="宋体"/>
          <w:b/>
          <w:b/>
          <w:bCs/>
          <w:sz w:val="24"/>
          <w:szCs w:val="24"/>
        </w:rPr>
      </w:pPr>
      <w:r>
        <w:rPr>
          <w:rFonts w:ascii="SimHei" w:hAnsi="SimHei" w:cs="宋体" w:eastAsia="黑体"/>
          <w:b/>
          <w:bCs/>
          <w:sz w:val="24"/>
          <w:szCs w:val="24"/>
          <w:lang w:val="en-US" w:eastAsia="zh-CN"/>
        </w:rPr>
        <w:t xml:space="preserve">第二节 </w:t>
      </w:r>
      <w:r>
        <w:rPr>
          <w:rFonts w:ascii="SimHei" w:hAnsi="SimHei" w:cs="宋体" w:eastAsia="黑体"/>
          <w:b/>
          <w:bCs/>
          <w:sz w:val="24"/>
          <w:szCs w:val="24"/>
          <w:lang w:eastAsia="zh-CN"/>
        </w:rPr>
        <w:t>费用报销标准</w:t>
      </w:r>
    </w:p>
    <w:p>
      <w:pPr>
        <w:pStyle w:val="Heading3"/>
        <w:spacing w:lineRule="auto" w:line="360"/>
        <w:ind w:start="0" w:hanging="0"/>
        <w:jc w:val="both"/>
        <w:rPr/>
      </w:pPr>
      <w:r>
        <w:rPr>
          <w:rFonts w:ascii="SimHei" w:hAnsi="SimHei" w:cs="宋体" w:eastAsia="黑体"/>
          <w:sz w:val="26"/>
          <w:szCs w:val="26"/>
          <w:lang w:eastAsia="zh-CN"/>
        </w:rPr>
        <w:t>一</w:t>
      </w:r>
      <w:r>
        <w:rPr>
          <w:rFonts w:ascii="SimHei" w:hAnsi="SimHei" w:cs="宋体" w:eastAsia="黑体"/>
          <w:sz w:val="26"/>
          <w:szCs w:val="26"/>
          <w:lang w:val="en-US" w:eastAsia="zh-CN"/>
        </w:rPr>
        <w:t xml:space="preserve"> </w:t>
      </w:r>
      <w:r>
        <w:rPr>
          <w:rFonts w:ascii="SimHei" w:hAnsi="SimHei" w:cs="宋体" w:eastAsia="黑体"/>
          <w:b w:val="false"/>
          <w:bCs w:val="false"/>
          <w:sz w:val="26"/>
          <w:szCs w:val="26"/>
        </w:rPr>
        <w:t>出差不得报支加班费。</w:t>
      </w:r>
    </w:p>
    <w:p>
      <w:pPr>
        <w:pStyle w:val="TextBody"/>
        <w:spacing w:lineRule="auto" w:line="360"/>
        <w:ind w:start="0" w:hanging="420"/>
        <w:rPr>
          <w:rFonts w:ascii="宋体" w:hAnsi="宋体" w:eastAsia="宋体" w:cs="宋体"/>
          <w:sz w:val="26"/>
          <w:szCs w:val="26"/>
        </w:rPr>
      </w:pPr>
      <w:r>
        <w:rPr>
          <w:rFonts w:ascii="SimHei" w:hAnsi="SimHei" w:cs="宋体" w:eastAsia="黑体"/>
          <w:sz w:val="26"/>
          <w:szCs w:val="26"/>
          <w:lang w:eastAsia="zh-CN"/>
        </w:rPr>
        <w:t>二</w:t>
      </w:r>
      <w:r>
        <w:rPr>
          <w:rFonts w:ascii="SimHei" w:hAnsi="SimHei" w:cs="宋体" w:eastAsia="黑体"/>
          <w:sz w:val="26"/>
          <w:szCs w:val="26"/>
          <w:lang w:val="en-US" w:eastAsia="zh-CN"/>
        </w:rPr>
        <w:t xml:space="preserve"> </w:t>
      </w:r>
      <w:r>
        <w:rPr>
          <w:rFonts w:ascii="SimHei" w:hAnsi="SimHei" w:cs="宋体" w:eastAsia="黑体"/>
          <w:sz w:val="26"/>
          <w:szCs w:val="26"/>
        </w:rPr>
        <w:t>出差途中除因病或遇意外灾害，或因工作实际，需要延时外，应电话请示</w:t>
      </w:r>
      <w:r>
        <w:rPr>
          <w:rFonts w:ascii="SimHei" w:hAnsi="SimHei" w:cs="宋体" w:eastAsia="黑体"/>
          <w:sz w:val="26"/>
          <w:szCs w:val="26"/>
          <w:lang w:eastAsia="zh-CN"/>
        </w:rPr>
        <w:t>工作需要延长的原因，</w:t>
      </w:r>
      <w:r>
        <w:rPr>
          <w:rFonts w:ascii="SimHei" w:hAnsi="SimHei" w:cs="宋体" w:eastAsia="黑体"/>
          <w:sz w:val="26"/>
          <w:szCs w:val="26"/>
        </w:rPr>
        <w:t>不得因私事或借故延长出差时间，否则其差旅费不予报销</w:t>
      </w:r>
      <w:r>
        <w:rPr>
          <w:rFonts w:ascii="SimHei" w:hAnsi="SimHei" w:cs="宋体" w:eastAsia="黑体"/>
          <w:sz w:val="26"/>
          <w:szCs w:val="26"/>
          <w:lang w:eastAsia="zh-CN"/>
        </w:rPr>
        <w:t>，并按照事假处理。</w:t>
      </w:r>
    </w:p>
    <w:p>
      <w:pPr>
        <w:pStyle w:val="TextBody"/>
        <w:spacing w:lineRule="auto" w:line="360"/>
        <w:ind w:start="0" w:hanging="420"/>
        <w:rPr>
          <w:rFonts w:ascii="宋体" w:hAnsi="宋体" w:eastAsia="宋体" w:cs="宋体"/>
          <w:sz w:val="26"/>
          <w:szCs w:val="26"/>
        </w:rPr>
      </w:pPr>
      <w:r>
        <w:rPr>
          <w:rFonts w:ascii="SimHei" w:hAnsi="SimHei" w:cs="宋体" w:eastAsia="黑体"/>
          <w:sz w:val="26"/>
          <w:szCs w:val="26"/>
          <w:lang w:eastAsia="zh-CN"/>
        </w:rPr>
        <w:t>三</w:t>
      </w:r>
      <w:r>
        <w:rPr>
          <w:rFonts w:ascii="SimHei" w:hAnsi="SimHei" w:cs="宋体" w:eastAsia="黑体"/>
          <w:sz w:val="26"/>
          <w:szCs w:val="26"/>
          <w:lang w:val="en-US" w:eastAsia="zh-CN"/>
        </w:rPr>
        <w:t xml:space="preserve"> </w:t>
      </w:r>
      <w:r>
        <w:rPr>
          <w:rFonts w:ascii="SimHei" w:hAnsi="SimHei" w:cs="宋体" w:eastAsia="黑体"/>
          <w:sz w:val="26"/>
          <w:szCs w:val="26"/>
        </w:rPr>
        <w:t>员工出差旅费，应据实提供发票，不得虚报。如有虚报除将其虚报款项追回外，并视其情节轻重，酌予</w:t>
      </w:r>
      <w:r>
        <w:rPr>
          <w:rFonts w:ascii="SimHei" w:hAnsi="SimHei" w:cs="宋体" w:eastAsia="黑体"/>
          <w:sz w:val="26"/>
          <w:szCs w:val="26"/>
          <w:lang w:eastAsia="zh-CN"/>
        </w:rPr>
        <w:t>双倍金额的罚款</w:t>
      </w:r>
      <w:r>
        <w:rPr>
          <w:rFonts w:ascii="SimHei" w:hAnsi="SimHei" w:cs="宋体" w:eastAsia="黑体"/>
          <w:sz w:val="26"/>
          <w:szCs w:val="26"/>
        </w:rPr>
        <w:t>。</w:t>
      </w:r>
    </w:p>
    <w:p>
      <w:pPr>
        <w:pStyle w:val="Normal"/>
        <w:spacing w:lineRule="auto" w:line="360"/>
        <w:ind w:start="0" w:hanging="0"/>
        <w:rPr>
          <w:rFonts w:ascii="宋体" w:hAnsi="宋体" w:cs="宋体"/>
          <w:b w:val="false"/>
          <w:b w:val="false"/>
          <w:bCs w:val="false"/>
          <w:sz w:val="26"/>
          <w:szCs w:val="26"/>
        </w:rPr>
      </w:pPr>
      <w:r>
        <w:rPr>
          <w:rFonts w:ascii="SimHei" w:hAnsi="SimHei" w:cs="宋体" w:eastAsia="黑体"/>
          <w:b w:val="false"/>
          <w:bCs w:val="false"/>
          <w:sz w:val="26"/>
          <w:szCs w:val="26"/>
          <w:lang w:eastAsia="zh-CN"/>
        </w:rPr>
        <w:t>四</w:t>
      </w:r>
      <w:r>
        <w:rPr>
          <w:rFonts w:ascii="SimHei" w:hAnsi="SimHei" w:cs="宋体" w:eastAsia="黑体"/>
          <w:b w:val="false"/>
          <w:bCs w:val="false"/>
          <w:sz w:val="26"/>
          <w:szCs w:val="26"/>
          <w:lang w:val="en-US" w:eastAsia="zh-CN"/>
        </w:rPr>
        <w:t xml:space="preserve"> </w:t>
      </w:r>
      <w:r>
        <w:rPr>
          <w:rFonts w:ascii="SimHei" w:hAnsi="SimHei" w:cs="宋体" w:eastAsia="黑体"/>
          <w:b w:val="false"/>
          <w:bCs w:val="false"/>
          <w:sz w:val="26"/>
          <w:szCs w:val="26"/>
        </w:rPr>
        <w:t>远途出差差旅支付</w:t>
      </w:r>
    </w:p>
    <w:p>
      <w:pPr>
        <w:pStyle w:val="Normal"/>
        <w:numPr>
          <w:ilvl w:val="0"/>
          <w:numId w:val="0"/>
        </w:numPr>
        <w:tabs>
          <w:tab w:val="clear" w:pos="420"/>
          <w:tab w:val="left" w:pos="900" w:leader="none"/>
        </w:tabs>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w:t>
      </w:r>
      <w:r>
        <w:rPr>
          <w:rFonts w:ascii="SimHei" w:hAnsi="SimHei" w:cs="宋体" w:eastAsia="黑体"/>
          <w:sz w:val="26"/>
          <w:szCs w:val="26"/>
        </w:rPr>
        <w:t>出差住宿、交通及餐费补助标准超标自付，欠标不补。</w:t>
      </w:r>
    </w:p>
    <w:p>
      <w:pPr>
        <w:pStyle w:val="Normal"/>
        <w:numPr>
          <w:ilvl w:val="0"/>
          <w:numId w:val="0"/>
        </w:numPr>
        <w:tabs>
          <w:tab w:val="clear" w:pos="420"/>
          <w:tab w:val="left" w:pos="900" w:leader="none"/>
        </w:tabs>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w:t>
      </w:r>
      <w:r>
        <w:rPr>
          <w:rFonts w:ascii="SimHei" w:hAnsi="SimHei" w:cs="宋体" w:eastAsia="黑体"/>
          <w:sz w:val="26"/>
          <w:szCs w:val="26"/>
        </w:rPr>
        <w:t>远途出差需搭乘飞机的，需报经理审核，总经理核准，原则上由</w:t>
      </w:r>
      <w:r>
        <w:rPr>
          <w:rFonts w:ascii="SimHei" w:hAnsi="SimHei" w:cs="宋体" w:eastAsia="黑体"/>
          <w:sz w:val="26"/>
          <w:szCs w:val="26"/>
          <w:lang w:eastAsia="zh-CN"/>
        </w:rPr>
        <w:t>财务部</w:t>
      </w:r>
      <w:r>
        <w:rPr>
          <w:rFonts w:ascii="SimHei" w:hAnsi="SimHei" w:cs="宋体" w:eastAsia="黑体"/>
          <w:sz w:val="26"/>
          <w:szCs w:val="26"/>
        </w:rPr>
        <w:t>统一购买机票。</w:t>
      </w:r>
    </w:p>
    <w:p>
      <w:pPr>
        <w:pStyle w:val="Normal"/>
        <w:numPr>
          <w:ilvl w:val="0"/>
          <w:numId w:val="0"/>
        </w:numPr>
        <w:tabs>
          <w:tab w:val="clear" w:pos="420"/>
          <w:tab w:val="left" w:pos="900" w:leader="none"/>
        </w:tabs>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3</w:t>
      </w:r>
      <w:r>
        <w:rPr>
          <w:rFonts w:ascii="SimHei" w:hAnsi="SimHei" w:cs="宋体" w:eastAsia="黑体"/>
          <w:sz w:val="26"/>
          <w:szCs w:val="26"/>
          <w:lang w:val="en-US" w:eastAsia="zh-CN"/>
        </w:rPr>
        <w:t>）</w:t>
      </w:r>
      <w:r>
        <w:rPr>
          <w:rFonts w:ascii="SimHei" w:hAnsi="SimHei" w:cs="宋体" w:eastAsia="黑体"/>
          <w:sz w:val="26"/>
          <w:szCs w:val="26"/>
        </w:rPr>
        <w:t>乘坐</w:t>
      </w:r>
      <w:r>
        <w:rPr>
          <w:rFonts w:ascii="SimHei" w:hAnsi="SimHei" w:cs="宋体" w:eastAsia="黑体"/>
          <w:sz w:val="26"/>
          <w:szCs w:val="26"/>
          <w:lang w:eastAsia="zh-CN"/>
        </w:rPr>
        <w:t>飞机、</w:t>
      </w:r>
      <w:r>
        <w:rPr>
          <w:rFonts w:ascii="SimHei" w:hAnsi="SimHei" w:cs="宋体" w:eastAsia="黑体"/>
          <w:sz w:val="26"/>
          <w:szCs w:val="26"/>
        </w:rPr>
        <w:t>汽车、轮船的按实际长途出差</w:t>
      </w:r>
      <w:r>
        <w:rPr>
          <w:rFonts w:ascii="SimHei" w:hAnsi="SimHei" w:cs="宋体" w:eastAsia="黑体"/>
          <w:sz w:val="26"/>
          <w:szCs w:val="26"/>
          <w:lang w:eastAsia="zh-CN"/>
        </w:rPr>
        <w:t>，</w:t>
      </w:r>
      <w:r>
        <w:rPr>
          <w:rFonts w:ascii="SimHei" w:hAnsi="SimHei" w:cs="宋体" w:eastAsia="黑体"/>
          <w:sz w:val="26"/>
          <w:szCs w:val="26"/>
        </w:rPr>
        <w:t>需搭乘长途汽车的以实际票面价报销，</w:t>
      </w:r>
      <w:r>
        <w:rPr>
          <w:rFonts w:ascii="SimHei" w:hAnsi="SimHei" w:cs="宋体" w:eastAsia="黑体"/>
          <w:sz w:val="26"/>
          <w:szCs w:val="26"/>
          <w:lang w:eastAsia="zh-CN"/>
        </w:rPr>
        <w:t>专员级别的</w:t>
      </w:r>
      <w:r>
        <w:rPr>
          <w:rFonts w:ascii="SimHei" w:hAnsi="SimHei" w:cs="宋体" w:eastAsia="黑体"/>
          <w:sz w:val="26"/>
          <w:szCs w:val="26"/>
        </w:rPr>
        <w:t>火车以</w:t>
      </w:r>
      <w:r>
        <w:rPr>
          <w:rFonts w:ascii="SimHei" w:hAnsi="SimHei" w:cs="宋体" w:eastAsia="黑体"/>
          <w:sz w:val="26"/>
          <w:szCs w:val="26"/>
          <w:lang w:eastAsia="zh-CN"/>
        </w:rPr>
        <w:t>动车二等座</w:t>
      </w:r>
      <w:r>
        <w:rPr>
          <w:rFonts w:ascii="SimHei" w:hAnsi="SimHei" w:cs="宋体" w:eastAsia="黑体"/>
          <w:sz w:val="26"/>
          <w:szCs w:val="26"/>
        </w:rPr>
        <w:t>报销，轮船按三等舱报销</w:t>
      </w:r>
      <w:r>
        <w:rPr>
          <w:rFonts w:ascii="SimHei" w:hAnsi="SimHei" w:cs="宋体" w:eastAsia="黑体"/>
          <w:sz w:val="26"/>
          <w:szCs w:val="26"/>
          <w:lang w:eastAsia="zh-CN"/>
        </w:rPr>
        <w:t>，飞机按经济舱报销；部门经理或主管级别的火车以动车一等座报销，轮船按二等舱报销，飞机按经济舱报销；总经理或副总经理级别的火车以高铁一等座、二等座报销，轮船，飞机均按一等舱报销。</w:t>
      </w:r>
    </w:p>
    <w:p>
      <w:pPr>
        <w:pStyle w:val="Normal"/>
        <w:numPr>
          <w:ilvl w:val="0"/>
          <w:numId w:val="0"/>
        </w:numPr>
        <w:tabs>
          <w:tab w:val="clear" w:pos="420"/>
          <w:tab w:val="left" w:pos="900" w:leader="none"/>
        </w:tabs>
        <w:spacing w:lineRule="auto" w:line="360"/>
        <w:ind w:start="0" w:hanging="0"/>
        <w:rPr>
          <w:rFonts w:ascii="宋体" w:hAnsi="宋体" w:cs="宋体"/>
          <w:sz w:val="26"/>
          <w:szCs w:val="26"/>
          <w:lang w:val="en-US" w:eastAsia="zh-CN"/>
        </w:rPr>
      </w:pPr>
      <w:r>
        <w:rPr>
          <w:rFonts w:ascii="SimHei" w:hAnsi="SimHei" w:cs="宋体" w:eastAsia="黑体"/>
          <w:sz w:val="26"/>
          <w:szCs w:val="26"/>
          <w:lang w:val="en-US" w:eastAsia="zh-CN"/>
        </w:rPr>
        <w:t>五 业务招待费</w:t>
      </w:r>
    </w:p>
    <w:p>
      <w:pPr>
        <w:pStyle w:val="Normal"/>
        <w:numPr>
          <w:ilvl w:val="0"/>
          <w:numId w:val="0"/>
        </w:numPr>
        <w:tabs>
          <w:tab w:val="clear" w:pos="420"/>
          <w:tab w:val="left" w:pos="900" w:leader="none"/>
        </w:tabs>
        <w:spacing w:lineRule="auto" w:line="360"/>
        <w:ind w:start="0" w:hanging="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是指为了公司业务需要，招待客户所发生的费用，包括：餐费、礼品等。</w:t>
      </w:r>
    </w:p>
    <w:p>
      <w:pPr>
        <w:pStyle w:val="Normal"/>
        <w:numPr>
          <w:ilvl w:val="0"/>
          <w:numId w:val="0"/>
        </w:numPr>
        <w:tabs>
          <w:tab w:val="clear" w:pos="420"/>
          <w:tab w:val="left" w:pos="900" w:leader="none"/>
        </w:tabs>
        <w:spacing w:lineRule="auto" w:line="360"/>
        <w:ind w:start="0" w:hanging="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cs="宋体" w:ascii="SimHei" w:hAnsi="SimHei" w:eastAsia="黑体"/>
          <w:sz w:val="26"/>
          <w:szCs w:val="26"/>
          <w:lang w:val="en-US" w:eastAsia="zh-CN"/>
        </w:rPr>
        <w:t>(1)</w:t>
      </w:r>
      <w:r>
        <w:rPr>
          <w:rFonts w:ascii="SimHei" w:hAnsi="SimHei" w:cs="宋体" w:eastAsia="黑体"/>
          <w:sz w:val="26"/>
          <w:szCs w:val="26"/>
          <w:lang w:val="en-US" w:eastAsia="zh-CN"/>
        </w:rPr>
        <w:t>超过      元的礼品应先提出书面申请《礼品申请单》由财务部人员统一购买。</w:t>
      </w:r>
    </w:p>
    <w:p>
      <w:pPr>
        <w:pStyle w:val="Normal"/>
        <w:numPr>
          <w:ilvl w:val="0"/>
          <w:numId w:val="0"/>
        </w:numPr>
        <w:tabs>
          <w:tab w:val="clear" w:pos="420"/>
          <w:tab w:val="left" w:pos="900" w:leader="none"/>
        </w:tabs>
        <w:spacing w:lineRule="auto" w:line="360"/>
        <w:ind w:start="0" w:hanging="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）应酬费报销时应在发票背面填写：实际应酬单位、人数和招待目的等。</w:t>
      </w:r>
    </w:p>
    <w:p>
      <w:pPr>
        <w:pStyle w:val="Normal"/>
        <w:numPr>
          <w:ilvl w:val="0"/>
          <w:numId w:val="0"/>
        </w:numPr>
        <w:tabs>
          <w:tab w:val="clear" w:pos="420"/>
          <w:tab w:val="left" w:pos="900" w:leader="none"/>
        </w:tabs>
        <w:spacing w:lineRule="auto" w:line="360"/>
        <w:ind w:start="0" w:hanging="0"/>
        <w:rPr>
          <w:rFonts w:ascii="宋体" w:hAnsi="宋体" w:eastAsia="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3</w:t>
      </w:r>
      <w:r>
        <w:rPr>
          <w:rFonts w:ascii="SimHei" w:hAnsi="SimHei" w:cs="宋体" w:eastAsia="黑体"/>
          <w:sz w:val="26"/>
          <w:szCs w:val="26"/>
          <w:lang w:val="en-US" w:eastAsia="zh-CN"/>
        </w:rPr>
        <w:t>）单笔招待费用     元以上的，需要事先得到总经理批准。</w:t>
      </w:r>
    </w:p>
    <w:p>
      <w:pPr>
        <w:pStyle w:val="Normal"/>
        <w:numPr>
          <w:ilvl w:val="0"/>
          <w:numId w:val="0"/>
        </w:numPr>
        <w:tabs>
          <w:tab w:val="clear" w:pos="420"/>
          <w:tab w:val="left" w:pos="900" w:leader="none"/>
        </w:tabs>
        <w:spacing w:lineRule="auto" w:line="360"/>
        <w:ind w:start="0" w:hanging="0"/>
        <w:rPr>
          <w:rFonts w:ascii="宋体" w:hAnsi="宋体" w:cs="宋体"/>
          <w:sz w:val="26"/>
          <w:szCs w:val="26"/>
        </w:rPr>
      </w:pPr>
      <w:r>
        <w:rPr>
          <w:rFonts w:ascii="SimHei" w:hAnsi="SimHei" w:cs="宋体" w:eastAsia="黑体"/>
          <w:sz w:val="26"/>
          <w:szCs w:val="26"/>
        </w:rPr>
        <w:t>附表</w:t>
      </w:r>
      <w:r>
        <w:rPr>
          <w:rFonts w:cs="宋体" w:ascii="SimHei" w:hAnsi="SimHei" w:eastAsia="黑体"/>
          <w:sz w:val="26"/>
          <w:szCs w:val="26"/>
        </w:rPr>
        <w:t>:</w:t>
      </w:r>
      <w:r>
        <w:rPr>
          <w:rFonts w:ascii="SimHei" w:hAnsi="SimHei" w:cs="宋体" w:eastAsia="黑体"/>
          <w:sz w:val="26"/>
          <w:szCs w:val="26"/>
        </w:rPr>
        <w:t>差旅费报销标准</w:t>
      </w:r>
      <w:r>
        <w:rPr>
          <w:rFonts w:cs="宋体" w:ascii="SimHei" w:hAnsi="SimHei" w:eastAsia="黑体"/>
          <w:sz w:val="26"/>
          <w:szCs w:val="26"/>
        </w:rPr>
        <w:t>(</w:t>
      </w:r>
      <w:r>
        <w:rPr>
          <w:rFonts w:ascii="SimHei" w:hAnsi="SimHei" w:cs="宋体" w:eastAsia="黑体"/>
          <w:sz w:val="26"/>
          <w:szCs w:val="26"/>
        </w:rPr>
        <w:t>单位</w:t>
      </w:r>
      <w:r>
        <w:rPr>
          <w:rFonts w:cs="宋体" w:ascii="SimHei" w:hAnsi="SimHei" w:eastAsia="黑体"/>
          <w:sz w:val="26"/>
          <w:szCs w:val="26"/>
        </w:rPr>
        <w:t>:</w:t>
      </w:r>
      <w:r>
        <w:rPr>
          <w:rFonts w:ascii="SimHei" w:hAnsi="SimHei" w:cs="宋体" w:eastAsia="黑体"/>
          <w:sz w:val="26"/>
          <w:szCs w:val="26"/>
        </w:rPr>
        <w:t>元</w:t>
      </w:r>
      <w:r>
        <w:rPr>
          <w:rFonts w:cs="宋体" w:ascii="SimHei" w:hAnsi="SimHei" w:eastAsia="黑体"/>
          <w:sz w:val="26"/>
          <w:szCs w:val="26"/>
        </w:rPr>
        <w:t>/</w:t>
      </w:r>
      <w:r>
        <w:rPr>
          <w:rFonts w:ascii="SimHei" w:hAnsi="SimHei" w:cs="宋体" w:eastAsia="黑体"/>
          <w:sz w:val="26"/>
          <w:szCs w:val="26"/>
        </w:rPr>
        <w:t>天</w:t>
      </w:r>
      <w:r>
        <w:rPr>
          <w:rFonts w:cs="宋体" w:ascii="SimHei" w:hAnsi="SimHei" w:eastAsia="黑体"/>
          <w:sz w:val="26"/>
          <w:szCs w:val="26"/>
        </w:rPr>
        <w:t>)</w:t>
      </w:r>
    </w:p>
    <w:tbl>
      <w:tblPr>
        <w:tblW w:w="9174" w:type="dxa"/>
        <w:jc w:val="start"/>
        <w:tblInd w:w="0" w:type="dxa"/>
        <w:tblLayout w:type="fixed"/>
        <w:tblCellMar>
          <w:top w:w="0" w:type="dxa"/>
          <w:start w:w="108" w:type="dxa"/>
          <w:bottom w:w="0" w:type="dxa"/>
          <w:end w:w="108" w:type="dxa"/>
        </w:tblCellMar>
      </w:tblPr>
      <w:tblGrid>
        <w:gridCol w:w="1368"/>
        <w:gridCol w:w="4320"/>
        <w:gridCol w:w="3486"/>
      </w:tblGrid>
      <w:tr>
        <w:trPr>
          <w:trHeight w:val="1048" w:hRule="atLeast"/>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 w:hAnsi="宋体" w:cs="宋体"/>
                <w:szCs w:val="21"/>
              </w:rPr>
            </w:pPr>
            <w:r>
              <w:rPr>
                <w:rFonts w:ascii="SimHei" w:hAnsi="SimHei" w:cs="宋体" w:eastAsia="黑体"/>
                <w:szCs w:val="21"/>
              </w:rPr>
              <w:t>职务</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 w:hAnsi="宋体" w:cs="宋体"/>
                <w:szCs w:val="21"/>
              </w:rPr>
            </w:pPr>
            <w:r>
              <w:rPr>
                <w:rFonts w:ascii="SimHei" w:hAnsi="SimHei" w:cs="宋体" w:eastAsia="黑体"/>
                <w:szCs w:val="21"/>
              </w:rPr>
              <w:t>地区</w:t>
            </w:r>
          </w:p>
        </w:tc>
        <w:tc>
          <w:tcPr>
            <w:tcW w:w="34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cs="宋体"/>
                <w:szCs w:val="21"/>
              </w:rPr>
            </w:pPr>
            <w:r>
              <w:rPr>
                <w:rFonts w:cs="宋体" w:ascii="SimHei" w:hAnsi="SimHei" w:eastAsia="黑体"/>
                <w:szCs w:val="21"/>
              </w:rPr>
            </w:r>
          </w:p>
          <w:p>
            <w:pPr>
              <w:pStyle w:val="Normal"/>
              <w:spacing w:lineRule="exact" w:line="360"/>
              <w:jc w:val="center"/>
              <w:rPr>
                <w:rFonts w:ascii="宋体" w:hAnsi="宋体" w:cs="宋体"/>
                <w:szCs w:val="21"/>
              </w:rPr>
            </w:pPr>
            <w:r>
              <w:rPr>
                <w:rFonts w:ascii="SimHei" w:hAnsi="SimHei" w:cs="宋体" w:eastAsia="黑体"/>
                <w:szCs w:val="21"/>
              </w:rPr>
              <w:t>出差</w:t>
            </w:r>
            <w:r>
              <w:rPr>
                <w:rFonts w:ascii="SimHei" w:hAnsi="SimHei" w:cs="宋体" w:eastAsia="黑体"/>
                <w:szCs w:val="21"/>
                <w:lang w:eastAsia="zh-CN"/>
              </w:rPr>
              <w:t>（天</w:t>
            </w:r>
            <w:r>
              <w:rPr>
                <w:rFonts w:cs="宋体" w:ascii="SimHei" w:hAnsi="SimHei" w:eastAsia="黑体"/>
                <w:szCs w:val="21"/>
                <w:lang w:val="en-US" w:eastAsia="zh-CN"/>
              </w:rPr>
              <w:t>/</w:t>
            </w:r>
            <w:r>
              <w:rPr>
                <w:rFonts w:ascii="SimHei" w:hAnsi="SimHei" w:cs="宋体" w:eastAsia="黑体"/>
                <w:szCs w:val="21"/>
                <w:lang w:val="en-US" w:eastAsia="zh-CN"/>
              </w:rPr>
              <w:t>元</w:t>
            </w:r>
            <w:r>
              <w:rPr>
                <w:rFonts w:ascii="SimHei" w:hAnsi="SimHei" w:cs="宋体" w:eastAsia="黑体"/>
                <w:szCs w:val="21"/>
                <w:lang w:eastAsia="zh-CN"/>
              </w:rPr>
              <w:t>）</w:t>
            </w:r>
            <w:r>
              <w:rPr>
                <w:rFonts w:ascii="SimHei" w:hAnsi="SimHei" w:cs="宋体" w:eastAsia="黑体"/>
                <w:szCs w:val="21"/>
              </w:rPr>
              <w:t>（住宿、餐饮、市内交通）</w:t>
            </w:r>
          </w:p>
          <w:p>
            <w:pPr>
              <w:pStyle w:val="Normal"/>
              <w:spacing w:lineRule="exact" w:line="360"/>
              <w:rPr>
                <w:rFonts w:ascii="宋体" w:hAnsi="宋体" w:cs="宋体"/>
                <w:szCs w:val="21"/>
              </w:rPr>
            </w:pPr>
            <w:r>
              <w:rPr>
                <w:rFonts w:cs="宋体" w:ascii="SimHei" w:hAnsi="SimHei" w:eastAsia="黑体"/>
                <w:szCs w:val="21"/>
              </w:rPr>
            </w:r>
          </w:p>
        </w:tc>
      </w:tr>
      <w:tr>
        <w:trPr>
          <w:cantSplit w:val="true"/>
        </w:trPr>
        <w:tc>
          <w:tcPr>
            <w:tcW w:w="13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 w:hAnsi="宋体" w:cs="宋体"/>
                <w:szCs w:val="21"/>
              </w:rPr>
            </w:pPr>
            <w:r>
              <w:rPr>
                <w:rFonts w:ascii="SimHei" w:hAnsi="SimHei" w:cs="宋体" w:eastAsia="黑体"/>
                <w:szCs w:val="21"/>
              </w:rPr>
              <w:t>总经理或副总经理</w:t>
            </w:r>
          </w:p>
          <w:p>
            <w:pPr>
              <w:pStyle w:val="Normal"/>
              <w:spacing w:lineRule="exact" w:line="360"/>
              <w:jc w:val="center"/>
              <w:rPr>
                <w:rFonts w:ascii="宋体" w:hAnsi="宋体" w:cs="宋体"/>
                <w:szCs w:val="21"/>
              </w:rPr>
            </w:pPr>
            <w:r>
              <w:rPr>
                <w:rFonts w:cs="宋体" w:ascii="SimHei" w:hAnsi="SimHei" w:eastAsia="黑体"/>
                <w:szCs w:val="21"/>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宋体" w:hAnsi="宋体" w:eastAsia="宋体" w:cs="宋体"/>
                <w:szCs w:val="21"/>
                <w:lang w:eastAsia="zh-CN"/>
              </w:rPr>
            </w:pPr>
            <w:r>
              <w:rPr>
                <w:rFonts w:ascii="SimHei" w:hAnsi="SimHei" w:cs="宋体" w:eastAsia="黑体"/>
                <w:szCs w:val="21"/>
              </w:rPr>
              <w:t>经济特区、直辖市、省会城市</w:t>
            </w:r>
          </w:p>
        </w:tc>
        <w:tc>
          <w:tcPr>
            <w:tcW w:w="348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eastAsia="宋体" w:cs="宋体"/>
                <w:szCs w:val="21"/>
                <w:lang w:eastAsia="zh-CN"/>
              </w:rPr>
            </w:pPr>
            <w:r>
              <w:rPr>
                <w:rFonts w:eastAsia="黑体" w:cs="宋体" w:ascii="SimHei" w:hAnsi="SimHei"/>
                <w:szCs w:val="21"/>
                <w:lang w:eastAsia="zh-CN"/>
              </w:rPr>
            </w:r>
          </w:p>
        </w:tc>
      </w:tr>
      <w:tr>
        <w:trPr>
          <w:cantSplit w:val="true"/>
        </w:trPr>
        <w:tc>
          <w:tcPr>
            <w:tcW w:w="13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cs="宋体"/>
                <w:szCs w:val="21"/>
              </w:rPr>
            </w:pPr>
            <w:r>
              <w:rPr>
                <w:rFonts w:cs="宋体" w:ascii="宋体" w:hAnsi="宋体"/>
                <w:szCs w:val="21"/>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宋体" w:hAnsi="宋体" w:eastAsia="宋体" w:cs="宋体"/>
                <w:szCs w:val="21"/>
                <w:lang w:eastAsia="zh-CN"/>
              </w:rPr>
            </w:pPr>
            <w:r>
              <w:rPr>
                <w:rFonts w:ascii="SimHei" w:hAnsi="SimHei" w:cs="宋体" w:eastAsia="黑体"/>
                <w:szCs w:val="21"/>
              </w:rPr>
              <w:t>市外其他城市</w:t>
            </w:r>
          </w:p>
        </w:tc>
        <w:tc>
          <w:tcPr>
            <w:tcW w:w="348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eastAsia="宋体" w:cs="宋体"/>
                <w:szCs w:val="21"/>
                <w:lang w:eastAsia="zh-CN"/>
              </w:rPr>
            </w:pPr>
            <w:r>
              <w:rPr>
                <w:rFonts w:eastAsia="宋体" w:cs="宋体" w:ascii="宋体" w:hAnsi="宋体"/>
                <w:szCs w:val="21"/>
                <w:lang w:eastAsia="zh-CN"/>
              </w:rPr>
            </w:r>
          </w:p>
        </w:tc>
      </w:tr>
      <w:tr>
        <w:trPr>
          <w:cantSplit w:val="true"/>
        </w:trPr>
        <w:tc>
          <w:tcPr>
            <w:tcW w:w="13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cs="宋体"/>
                <w:szCs w:val="21"/>
              </w:rPr>
            </w:pPr>
            <w:r>
              <w:rPr>
                <w:rFonts w:cs="宋体" w:ascii="宋体" w:hAnsi="宋体"/>
                <w:szCs w:val="21"/>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宋体" w:hAnsi="宋体" w:eastAsia="宋体" w:cs="宋体"/>
                <w:szCs w:val="21"/>
                <w:lang w:eastAsia="zh-CN"/>
              </w:rPr>
            </w:pPr>
            <w:r>
              <w:rPr>
                <w:rFonts w:ascii="SimHei" w:hAnsi="SimHei" w:cs="宋体" w:eastAsia="黑体"/>
                <w:szCs w:val="21"/>
              </w:rPr>
              <w:t>市内</w:t>
            </w:r>
          </w:p>
        </w:tc>
        <w:tc>
          <w:tcPr>
            <w:tcW w:w="348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eastAsia="宋体" w:cs="宋体"/>
                <w:szCs w:val="21"/>
                <w:lang w:eastAsia="zh-CN"/>
              </w:rPr>
            </w:pPr>
            <w:r>
              <w:rPr>
                <w:rFonts w:eastAsia="宋体" w:cs="宋体" w:ascii="宋体" w:hAnsi="宋体"/>
                <w:szCs w:val="21"/>
                <w:lang w:eastAsia="zh-CN"/>
              </w:rPr>
            </w:r>
          </w:p>
        </w:tc>
      </w:tr>
      <w:tr>
        <w:trPr>
          <w:cantSplit w:val="true"/>
        </w:trPr>
        <w:tc>
          <w:tcPr>
            <w:tcW w:w="13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 w:hAnsi="宋体" w:cs="宋体"/>
                <w:szCs w:val="21"/>
              </w:rPr>
            </w:pPr>
            <w:r>
              <w:rPr>
                <w:rFonts w:ascii="SimHei" w:hAnsi="SimHei" w:cs="宋体" w:eastAsia="黑体"/>
                <w:szCs w:val="21"/>
              </w:rPr>
              <w:t>部门经理级</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宋体" w:hAnsi="宋体" w:cs="宋体"/>
                <w:szCs w:val="21"/>
              </w:rPr>
            </w:pPr>
            <w:r>
              <w:rPr>
                <w:rFonts w:ascii="SimHei" w:hAnsi="SimHei" w:cs="宋体" w:eastAsia="黑体"/>
                <w:szCs w:val="21"/>
              </w:rPr>
              <w:t>经济特区、直辖市、省会城市</w:t>
            </w:r>
          </w:p>
        </w:tc>
        <w:tc>
          <w:tcPr>
            <w:tcW w:w="34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eastAsia="宋体" w:cs="宋体"/>
                <w:szCs w:val="21"/>
                <w:lang w:eastAsia="zh-CN"/>
              </w:rPr>
            </w:pPr>
            <w:r>
              <w:rPr>
                <w:rFonts w:eastAsia="黑体" w:cs="宋体" w:ascii="SimHei" w:hAnsi="SimHei"/>
                <w:szCs w:val="21"/>
                <w:lang w:eastAsia="zh-CN"/>
              </w:rPr>
            </w:r>
          </w:p>
        </w:tc>
      </w:tr>
      <w:tr>
        <w:trPr>
          <w:cantSplit w:val="true"/>
        </w:trPr>
        <w:tc>
          <w:tcPr>
            <w:tcW w:w="13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eastAsia="宋体" w:cs="宋体"/>
                <w:szCs w:val="21"/>
                <w:lang w:eastAsia="zh-CN"/>
              </w:rPr>
            </w:pPr>
            <w:r>
              <w:rPr>
                <w:rFonts w:eastAsia="宋体" w:cs="宋体" w:ascii="宋体" w:hAnsi="宋体"/>
                <w:szCs w:val="21"/>
                <w:lang w:eastAsia="zh-CN"/>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宋体" w:hAnsi="宋体" w:cs="宋体"/>
                <w:szCs w:val="21"/>
              </w:rPr>
            </w:pPr>
            <w:r>
              <w:rPr>
                <w:rFonts w:ascii="SimHei" w:hAnsi="SimHei" w:cs="宋体" w:eastAsia="黑体"/>
                <w:szCs w:val="21"/>
              </w:rPr>
              <w:t>市外其他城市</w:t>
            </w:r>
          </w:p>
        </w:tc>
        <w:tc>
          <w:tcPr>
            <w:tcW w:w="34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eastAsia="宋体" w:cs="宋体"/>
                <w:szCs w:val="21"/>
                <w:lang w:val="en-US" w:eastAsia="zh-CN"/>
              </w:rPr>
            </w:pPr>
            <w:r>
              <w:rPr>
                <w:rFonts w:eastAsia="黑体" w:cs="宋体" w:ascii="SimHei" w:hAnsi="SimHei"/>
                <w:szCs w:val="21"/>
                <w:lang w:val="en-US" w:eastAsia="zh-CN"/>
              </w:rPr>
            </w:r>
          </w:p>
        </w:tc>
      </w:tr>
      <w:tr>
        <w:trPr>
          <w:cantSplit w:val="true"/>
        </w:trPr>
        <w:tc>
          <w:tcPr>
            <w:tcW w:w="13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eastAsia="宋体" w:cs="宋体"/>
                <w:szCs w:val="21"/>
                <w:lang w:val="en-US" w:eastAsia="zh-CN"/>
              </w:rPr>
            </w:pPr>
            <w:r>
              <w:rPr>
                <w:rFonts w:eastAsia="宋体" w:cs="宋体" w:ascii="宋体" w:hAnsi="宋体"/>
                <w:szCs w:val="21"/>
                <w:lang w:val="en-US" w:eastAsia="zh-CN"/>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宋体" w:hAnsi="宋体" w:cs="宋体"/>
                <w:szCs w:val="21"/>
              </w:rPr>
            </w:pPr>
            <w:r>
              <w:rPr>
                <w:rFonts w:ascii="SimHei" w:hAnsi="SimHei" w:cs="宋体" w:eastAsia="黑体"/>
                <w:szCs w:val="21"/>
              </w:rPr>
              <w:t>市内</w:t>
            </w:r>
          </w:p>
        </w:tc>
        <w:tc>
          <w:tcPr>
            <w:tcW w:w="34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cs="宋体"/>
                <w:szCs w:val="21"/>
              </w:rPr>
            </w:pPr>
            <w:r>
              <w:rPr>
                <w:rFonts w:cs="宋体" w:ascii="SimHei" w:hAnsi="SimHei" w:eastAsia="黑体"/>
                <w:szCs w:val="21"/>
              </w:rPr>
            </w:r>
          </w:p>
        </w:tc>
      </w:tr>
      <w:tr>
        <w:trPr>
          <w:cantSplit w:val="true"/>
        </w:trPr>
        <w:tc>
          <w:tcPr>
            <w:tcW w:w="13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 w:hAnsi="宋体" w:cs="宋体"/>
                <w:szCs w:val="21"/>
              </w:rPr>
            </w:pPr>
            <w:r>
              <w:rPr>
                <w:rFonts w:ascii="SimHei" w:hAnsi="SimHei" w:cs="宋体" w:eastAsia="黑体"/>
                <w:szCs w:val="21"/>
              </w:rPr>
              <w:t>主管级别</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Contents1"/>
              <w:spacing w:lineRule="exact" w:line="360"/>
              <w:rPr>
                <w:rFonts w:ascii="宋体" w:hAnsi="宋体" w:cs="宋体"/>
                <w:szCs w:val="21"/>
              </w:rPr>
            </w:pPr>
            <w:r>
              <w:rPr>
                <w:rFonts w:ascii="SimHei" w:hAnsi="SimHei" w:cs="宋体" w:eastAsia="黑体"/>
                <w:szCs w:val="21"/>
              </w:rPr>
              <w:t>经济特区、直辖市、省会城市</w:t>
            </w:r>
          </w:p>
        </w:tc>
        <w:tc>
          <w:tcPr>
            <w:tcW w:w="34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rPr>
                <w:rFonts w:ascii="宋体" w:hAnsi="宋体" w:cs="宋体"/>
                <w:szCs w:val="21"/>
              </w:rPr>
            </w:pPr>
            <w:r>
              <w:rPr>
                <w:rFonts w:cs="宋体" w:ascii="SimHei" w:hAnsi="SimHei" w:eastAsia="黑体"/>
                <w:szCs w:val="21"/>
              </w:rPr>
            </w:r>
          </w:p>
        </w:tc>
      </w:tr>
      <w:tr>
        <w:trPr>
          <w:cantSplit w:val="true"/>
        </w:trPr>
        <w:tc>
          <w:tcPr>
            <w:tcW w:w="13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cs="宋体"/>
                <w:szCs w:val="21"/>
              </w:rPr>
            </w:pPr>
            <w:r>
              <w:rPr>
                <w:rFonts w:cs="宋体" w:ascii="宋体" w:hAnsi="宋体"/>
                <w:szCs w:val="21"/>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宋体" w:hAnsi="宋体" w:cs="宋体"/>
                <w:szCs w:val="21"/>
              </w:rPr>
            </w:pPr>
            <w:r>
              <w:rPr>
                <w:rFonts w:ascii="SimHei" w:hAnsi="SimHei" w:cs="宋体" w:eastAsia="黑体"/>
                <w:szCs w:val="21"/>
              </w:rPr>
              <w:t>市外其他城市</w:t>
            </w:r>
          </w:p>
        </w:tc>
        <w:tc>
          <w:tcPr>
            <w:tcW w:w="34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eastAsia="宋体" w:cs="宋体"/>
                <w:szCs w:val="21"/>
                <w:lang w:eastAsia="zh-CN"/>
              </w:rPr>
            </w:pPr>
            <w:r>
              <w:rPr>
                <w:rFonts w:eastAsia="黑体" w:cs="宋体" w:ascii="SimHei" w:hAnsi="SimHei"/>
                <w:szCs w:val="21"/>
                <w:lang w:eastAsia="zh-CN"/>
              </w:rPr>
            </w:r>
          </w:p>
        </w:tc>
      </w:tr>
      <w:tr>
        <w:trPr>
          <w:cantSplit w:val="true"/>
        </w:trPr>
        <w:tc>
          <w:tcPr>
            <w:tcW w:w="13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eastAsia="宋体" w:cs="宋体"/>
                <w:szCs w:val="21"/>
                <w:lang w:eastAsia="zh-CN"/>
              </w:rPr>
            </w:pPr>
            <w:r>
              <w:rPr>
                <w:rFonts w:eastAsia="宋体" w:cs="宋体" w:ascii="宋体" w:hAnsi="宋体"/>
                <w:szCs w:val="21"/>
                <w:lang w:eastAsia="zh-CN"/>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宋体" w:hAnsi="宋体" w:cs="宋体"/>
                <w:szCs w:val="21"/>
              </w:rPr>
            </w:pPr>
            <w:r>
              <w:rPr>
                <w:rFonts w:ascii="SimHei" w:hAnsi="SimHei" w:cs="宋体" w:eastAsia="黑体"/>
                <w:szCs w:val="21"/>
              </w:rPr>
              <w:t>市内</w:t>
            </w:r>
          </w:p>
        </w:tc>
        <w:tc>
          <w:tcPr>
            <w:tcW w:w="34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cs="宋体"/>
                <w:szCs w:val="21"/>
              </w:rPr>
            </w:pPr>
            <w:r>
              <w:rPr>
                <w:rFonts w:cs="宋体" w:ascii="SimHei" w:hAnsi="SimHei" w:eastAsia="黑体"/>
                <w:szCs w:val="21"/>
              </w:rPr>
            </w:r>
          </w:p>
        </w:tc>
      </w:tr>
      <w:tr>
        <w:trPr>
          <w:cantSplit w:val="true"/>
        </w:trPr>
        <w:tc>
          <w:tcPr>
            <w:tcW w:w="13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宋体" w:hAnsi="宋体" w:cs="宋体"/>
                <w:szCs w:val="21"/>
              </w:rPr>
            </w:pPr>
            <w:r>
              <w:rPr>
                <w:rFonts w:ascii="SimHei" w:hAnsi="SimHei" w:cs="宋体" w:eastAsia="黑体"/>
                <w:szCs w:val="21"/>
              </w:rPr>
              <w:t>专员级别</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宋体" w:hAnsi="宋体" w:cs="宋体"/>
                <w:szCs w:val="21"/>
              </w:rPr>
            </w:pPr>
            <w:r>
              <w:rPr>
                <w:rFonts w:ascii="SimHei" w:hAnsi="SimHei" w:cs="宋体" w:eastAsia="黑体"/>
                <w:szCs w:val="21"/>
              </w:rPr>
              <w:t>经济特区、直辖市、省会城市</w:t>
            </w:r>
          </w:p>
        </w:tc>
        <w:tc>
          <w:tcPr>
            <w:tcW w:w="34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eastAsia="宋体" w:cs="宋体"/>
                <w:szCs w:val="21"/>
                <w:lang w:eastAsia="zh-CN"/>
              </w:rPr>
            </w:pPr>
            <w:r>
              <w:rPr>
                <w:rFonts w:eastAsia="黑体" w:cs="宋体" w:ascii="SimHei" w:hAnsi="SimHei"/>
                <w:szCs w:val="21"/>
                <w:lang w:eastAsia="zh-CN"/>
              </w:rPr>
            </w:r>
          </w:p>
        </w:tc>
      </w:tr>
      <w:tr>
        <w:trPr>
          <w:trHeight w:val="437" w:hRule="atLeast"/>
          <w:cantSplit w:val="true"/>
        </w:trPr>
        <w:tc>
          <w:tcPr>
            <w:tcW w:w="13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eastAsia="宋体" w:cs="宋体"/>
                <w:szCs w:val="21"/>
                <w:lang w:eastAsia="zh-CN"/>
              </w:rPr>
            </w:pPr>
            <w:r>
              <w:rPr>
                <w:rFonts w:eastAsia="宋体" w:cs="宋体" w:ascii="宋体" w:hAnsi="宋体"/>
                <w:szCs w:val="21"/>
                <w:lang w:eastAsia="zh-CN"/>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宋体" w:hAnsi="宋体" w:cs="宋体"/>
                <w:szCs w:val="21"/>
              </w:rPr>
            </w:pPr>
            <w:r>
              <w:rPr>
                <w:rFonts w:ascii="SimHei" w:hAnsi="SimHei" w:cs="宋体" w:eastAsia="黑体"/>
                <w:szCs w:val="21"/>
              </w:rPr>
              <w:t>市外其他城市</w:t>
            </w:r>
          </w:p>
        </w:tc>
        <w:tc>
          <w:tcPr>
            <w:tcW w:w="34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cs="宋体"/>
                <w:szCs w:val="21"/>
              </w:rPr>
            </w:pPr>
            <w:r>
              <w:rPr>
                <w:rFonts w:cs="宋体" w:ascii="SimHei" w:hAnsi="SimHei" w:eastAsia="黑体"/>
                <w:szCs w:val="21"/>
              </w:rPr>
            </w:r>
          </w:p>
        </w:tc>
      </w:tr>
      <w:tr>
        <w:trPr>
          <w:cantSplit w:val="true"/>
        </w:trPr>
        <w:tc>
          <w:tcPr>
            <w:tcW w:w="13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cs="宋体"/>
                <w:szCs w:val="21"/>
              </w:rPr>
            </w:pPr>
            <w:r>
              <w:rPr>
                <w:rFonts w:cs="宋体" w:ascii="宋体" w:hAnsi="宋体"/>
                <w:szCs w:val="21"/>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rPr>
                <w:rFonts w:ascii="宋体" w:hAnsi="宋体" w:cs="宋体"/>
                <w:szCs w:val="21"/>
              </w:rPr>
            </w:pPr>
            <w:r>
              <w:rPr>
                <w:rFonts w:ascii="SimHei" w:hAnsi="SimHei" w:cs="宋体" w:eastAsia="黑体"/>
                <w:szCs w:val="21"/>
              </w:rPr>
              <w:t>市内</w:t>
            </w:r>
          </w:p>
        </w:tc>
        <w:tc>
          <w:tcPr>
            <w:tcW w:w="34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宋体" w:hAnsi="宋体" w:cs="宋体"/>
                <w:szCs w:val="21"/>
              </w:rPr>
            </w:pPr>
            <w:r>
              <w:rPr>
                <w:rFonts w:cs="宋体" w:ascii="SimHei" w:hAnsi="SimHei" w:eastAsia="黑体"/>
                <w:szCs w:val="21"/>
              </w:rPr>
            </w:r>
          </w:p>
        </w:tc>
      </w:tr>
    </w:tbl>
    <w:p>
      <w:pPr>
        <w:pStyle w:val="Heading2"/>
        <w:numPr>
          <w:ilvl w:val="0"/>
          <w:numId w:val="0"/>
        </w:numPr>
        <w:spacing w:lineRule="auto" w:line="360"/>
        <w:ind w:start="0" w:hanging="0"/>
        <w:jc w:val="center"/>
        <w:rPr>
          <w:rFonts w:ascii="宋体" w:hAnsi="宋体" w:eastAsia="宋体" w:cs="宋体"/>
          <w:sz w:val="26"/>
          <w:szCs w:val="26"/>
        </w:rPr>
      </w:pPr>
      <w:r>
        <w:rPr>
          <w:rFonts w:ascii="SimHei" w:hAnsi="SimHei" w:cs="宋体" w:eastAsia="黑体"/>
          <w:sz w:val="26"/>
          <w:szCs w:val="26"/>
          <w:lang w:eastAsia="zh-CN"/>
        </w:rPr>
        <w:t>第三节</w:t>
      </w:r>
      <w:r>
        <w:rPr>
          <w:rFonts w:ascii="SimHei" w:hAnsi="SimHei" w:cs="宋体" w:eastAsia="黑体"/>
          <w:sz w:val="26"/>
          <w:szCs w:val="26"/>
        </w:rPr>
        <w:t xml:space="preserve"> 通讯费用管理制度</w:t>
      </w:r>
    </w:p>
    <w:p>
      <w:pPr>
        <w:pStyle w:val="TextBodyIndent"/>
        <w:numPr>
          <w:ilvl w:val="0"/>
          <w:numId w:val="0"/>
        </w:numPr>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一 </w:t>
      </w:r>
      <w:r>
        <w:rPr>
          <w:rFonts w:ascii="SimHei" w:hAnsi="SimHei" w:cs="宋体" w:eastAsia="黑体"/>
          <w:sz w:val="26"/>
          <w:szCs w:val="26"/>
        </w:rPr>
        <w:t>本规定所指的通讯费是指公司员工因公司的业务或工作需要，使用自己购买的或公司所有的通讯工具（手机）而产生的通讯费用。</w:t>
      </w:r>
    </w:p>
    <w:p>
      <w:pPr>
        <w:pStyle w:val="TextBodyIndent"/>
        <w:numPr>
          <w:ilvl w:val="0"/>
          <w:numId w:val="0"/>
        </w:numPr>
        <w:spacing w:lineRule="auto" w:line="360"/>
        <w:ind w:start="0" w:hanging="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二 </w:t>
      </w:r>
      <w:r>
        <w:rPr>
          <w:rFonts w:ascii="SimHei" w:hAnsi="SimHei" w:cs="宋体" w:eastAsia="黑体"/>
          <w:sz w:val="26"/>
          <w:szCs w:val="26"/>
        </w:rPr>
        <w:t>员工使用的通讯工具为公司所有，</w:t>
      </w:r>
      <w:r>
        <w:rPr>
          <w:rFonts w:ascii="SimHei" w:hAnsi="SimHei" w:cs="宋体" w:eastAsia="黑体"/>
          <w:sz w:val="26"/>
          <w:szCs w:val="26"/>
          <w:lang w:eastAsia="zh-CN"/>
        </w:rPr>
        <w:t>手机通讯费用是</w:t>
      </w:r>
      <w:r>
        <w:rPr>
          <w:rFonts w:cs="宋体" w:ascii="SimHei" w:hAnsi="SimHei" w:eastAsia="黑体"/>
          <w:sz w:val="26"/>
          <w:szCs w:val="26"/>
          <w:lang w:val="en-US" w:eastAsia="zh-CN"/>
        </w:rPr>
        <w:t>99</w:t>
      </w:r>
      <w:r>
        <w:rPr>
          <w:rFonts w:ascii="SimHei" w:hAnsi="SimHei" w:cs="宋体" w:eastAsia="黑体"/>
          <w:sz w:val="26"/>
          <w:szCs w:val="26"/>
          <w:lang w:val="en-US" w:eastAsia="zh-CN"/>
        </w:rPr>
        <w:t>元</w:t>
      </w:r>
      <w:r>
        <w:rPr>
          <w:rFonts w:cs="宋体" w:ascii="SimHei" w:hAnsi="SimHei" w:eastAsia="黑体"/>
          <w:sz w:val="26"/>
          <w:szCs w:val="26"/>
          <w:lang w:val="en-US" w:eastAsia="zh-CN"/>
        </w:rPr>
        <w:t>/</w:t>
      </w:r>
      <w:r>
        <w:rPr>
          <w:rFonts w:ascii="SimHei" w:hAnsi="SimHei" w:cs="宋体" w:eastAsia="黑体"/>
          <w:sz w:val="26"/>
          <w:szCs w:val="26"/>
          <w:lang w:val="en-US" w:eastAsia="zh-CN"/>
        </w:rPr>
        <w:t>月，</w:t>
      </w:r>
      <w:r>
        <w:rPr>
          <w:rFonts w:ascii="SimHei" w:hAnsi="SimHei" w:cs="宋体" w:eastAsia="黑体"/>
          <w:sz w:val="26"/>
          <w:szCs w:val="26"/>
          <w:lang w:eastAsia="zh-CN"/>
        </w:rPr>
        <w:t>员工使用通讯费用超出公司给予的部分员工自行承担。</w:t>
      </w:r>
    </w:p>
    <w:p>
      <w:pPr>
        <w:pStyle w:val="TextBodyIndent"/>
        <w:numPr>
          <w:ilvl w:val="0"/>
          <w:numId w:val="0"/>
        </w:numPr>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三 </w:t>
      </w:r>
      <w:r>
        <w:rPr>
          <w:rFonts w:ascii="SimHei" w:hAnsi="SimHei" w:cs="宋体" w:eastAsia="黑体"/>
          <w:sz w:val="26"/>
          <w:szCs w:val="26"/>
        </w:rPr>
        <w:t>员工应保证</w:t>
      </w:r>
      <w:r>
        <w:rPr>
          <w:rFonts w:ascii="SimHei" w:hAnsi="SimHei" w:cs="宋体" w:eastAsia="黑体"/>
          <w:sz w:val="26"/>
          <w:szCs w:val="26"/>
          <w:lang w:eastAsia="zh-CN"/>
        </w:rPr>
        <w:t>手机</w:t>
      </w:r>
      <w:r>
        <w:rPr>
          <w:rFonts w:cs="宋体" w:ascii="SimHei" w:hAnsi="SimHei" w:eastAsia="黑体"/>
          <w:sz w:val="26"/>
          <w:szCs w:val="26"/>
          <w:lang w:val="en-US" w:eastAsia="zh-CN"/>
        </w:rPr>
        <w:t>24</w:t>
      </w:r>
      <w:r>
        <w:rPr>
          <w:rFonts w:ascii="SimHei" w:hAnsi="SimHei" w:cs="宋体" w:eastAsia="黑体"/>
          <w:sz w:val="26"/>
          <w:szCs w:val="26"/>
          <w:lang w:val="en-US" w:eastAsia="zh-CN"/>
        </w:rPr>
        <w:t>小时保持畅通，</w:t>
      </w:r>
      <w:r>
        <w:rPr>
          <w:rFonts w:ascii="SimHei" w:hAnsi="SimHei" w:cs="宋体" w:eastAsia="黑体"/>
          <w:sz w:val="26"/>
          <w:szCs w:val="26"/>
        </w:rPr>
        <w:t>以保证</w:t>
      </w:r>
      <w:r>
        <w:rPr>
          <w:rFonts w:ascii="SimHei" w:hAnsi="SimHei" w:cs="宋体" w:eastAsia="黑体"/>
          <w:sz w:val="26"/>
          <w:szCs w:val="26"/>
          <w:lang w:eastAsia="zh-CN"/>
        </w:rPr>
        <w:t>方便</w:t>
      </w:r>
      <w:r>
        <w:rPr>
          <w:rFonts w:ascii="SimHei" w:hAnsi="SimHei" w:cs="宋体" w:eastAsia="黑体"/>
          <w:sz w:val="26"/>
          <w:szCs w:val="26"/>
        </w:rPr>
        <w:t>联络。如无特殊原因关闭通讯工具而影响到公司正常工作的，公司将试情节轻重予以处罚，严重的将取消其报销资格。</w:t>
      </w:r>
    </w:p>
    <w:p>
      <w:pPr>
        <w:pStyle w:val="Normal"/>
        <w:spacing w:lineRule="auto" w:line="360"/>
        <w:ind w:start="0" w:hanging="0"/>
        <w:jc w:val="center"/>
        <w:rPr>
          <w:b/>
          <w:b/>
          <w:bCs/>
          <w:sz w:val="26"/>
          <w:szCs w:val="26"/>
        </w:rPr>
      </w:pPr>
      <w:r>
        <w:rPr>
          <w:rFonts w:ascii="SimHei" w:hAnsi="SimHei" w:eastAsia="黑体"/>
          <w:b/>
          <w:bCs/>
          <w:sz w:val="26"/>
          <w:szCs w:val="26"/>
          <w:lang w:eastAsia="zh-CN"/>
        </w:rPr>
        <w:t>第四章</w:t>
      </w:r>
      <w:r>
        <w:rPr>
          <w:rFonts w:eastAsia="黑体" w:ascii="SimHei" w:hAnsi="SimHei"/>
          <w:b/>
          <w:bCs/>
          <w:sz w:val="26"/>
          <w:szCs w:val="26"/>
          <w:lang w:val="en-US" w:eastAsia="zh-CN"/>
        </w:rPr>
        <w:t xml:space="preserve"> </w:t>
      </w:r>
      <w:r>
        <w:rPr>
          <w:rFonts w:ascii="SimHei" w:hAnsi="SimHei" w:eastAsia="黑体"/>
          <w:b/>
          <w:bCs/>
          <w:sz w:val="26"/>
          <w:szCs w:val="26"/>
        </w:rPr>
        <w:t>办公室物资管理制度</w:t>
      </w:r>
    </w:p>
    <w:p>
      <w:pPr>
        <w:pStyle w:val="Normal"/>
        <w:spacing w:lineRule="auto" w:line="360"/>
        <w:ind w:start="0" w:hanging="0"/>
        <w:rPr>
          <w:sz w:val="26"/>
          <w:szCs w:val="26"/>
        </w:rPr>
      </w:pPr>
      <w:r>
        <w:rPr>
          <w:rFonts w:eastAsia="黑体" w:ascii="SimHei" w:hAnsi="SimHei"/>
          <w:sz w:val="26"/>
          <w:szCs w:val="26"/>
          <w:lang w:val="en-US" w:eastAsia="zh-CN"/>
        </w:rPr>
        <w:t xml:space="preserve">  </w:t>
      </w:r>
      <w:r>
        <w:rPr>
          <w:rFonts w:ascii="SimHei" w:hAnsi="SimHei" w:eastAsia="黑体"/>
          <w:sz w:val="26"/>
          <w:szCs w:val="26"/>
        </w:rPr>
        <w:t>为使办公室</w:t>
      </w:r>
      <w:hyperlink r:id="rId2" w:tgtFrame="_blank">
        <w:r>
          <w:rPr>
            <w:rStyle w:val="InternetLink"/>
            <w:sz w:val="26"/>
            <w:szCs w:val="26"/>
          </w:rPr>
          <w:t>物资管理</w:t>
        </w:r>
      </w:hyperlink>
      <w:r>
        <w:rPr>
          <w:rFonts w:ascii="SimHei" w:hAnsi="SimHei" w:eastAsia="黑体"/>
          <w:sz w:val="26"/>
          <w:szCs w:val="26"/>
        </w:rPr>
        <w:t>合理化，满足工作需要，合理节约开支，特制订本规定。</w:t>
      </w:r>
    </w:p>
    <w:p>
      <w:pPr>
        <w:pStyle w:val="Normal"/>
        <w:spacing w:lineRule="auto" w:line="360"/>
        <w:ind w:start="0" w:hanging="0"/>
        <w:rPr>
          <w:sz w:val="26"/>
          <w:szCs w:val="26"/>
        </w:rPr>
      </w:pPr>
      <w:r>
        <w:rPr>
          <w:rFonts w:ascii="SimHei" w:hAnsi="SimHei" w:eastAsia="黑体"/>
          <w:sz w:val="26"/>
          <w:szCs w:val="26"/>
          <w:lang w:eastAsia="zh-CN"/>
        </w:rPr>
        <w:t>一</w:t>
      </w:r>
      <w:r>
        <w:rPr>
          <w:rFonts w:eastAsia="黑体" w:ascii="SimHei" w:hAnsi="SimHei"/>
          <w:sz w:val="26"/>
          <w:szCs w:val="26"/>
          <w:lang w:val="en-US" w:eastAsia="zh-CN"/>
        </w:rPr>
        <w:t xml:space="preserve"> </w:t>
      </w:r>
      <w:r>
        <w:rPr>
          <w:rFonts w:ascii="SimHei" w:hAnsi="SimHei" w:eastAsia="黑体"/>
          <w:sz w:val="26"/>
          <w:szCs w:val="26"/>
        </w:rPr>
        <w:t>物资分类</w:t>
      </w:r>
    </w:p>
    <w:p>
      <w:pPr>
        <w:pStyle w:val="Normal"/>
        <w:spacing w:lineRule="auto" w:line="360"/>
        <w:ind w:start="0" w:hanging="0"/>
        <w:rPr>
          <w:sz w:val="26"/>
          <w:szCs w:val="26"/>
        </w:rPr>
      </w:pPr>
      <w:r>
        <w:rPr>
          <w:rFonts w:eastAsia="黑体" w:ascii="SimHei" w:hAnsi="SimHei"/>
          <w:sz w:val="26"/>
          <w:szCs w:val="26"/>
          <w:lang w:val="en-US" w:eastAsia="zh-CN"/>
        </w:rPr>
        <w:t xml:space="preserve">   </w:t>
      </w:r>
      <w:r>
        <w:rPr>
          <w:rFonts w:ascii="SimHei" w:hAnsi="SimHei" w:eastAsia="黑体"/>
          <w:sz w:val="26"/>
          <w:szCs w:val="26"/>
        </w:rPr>
        <w:t>公司办公室物资分为</w:t>
      </w:r>
      <w:hyperlink r:id="rId3" w:tgtFrame="_blank">
        <w:r>
          <w:rPr>
            <w:rStyle w:val="InternetLink"/>
            <w:sz w:val="26"/>
            <w:szCs w:val="26"/>
          </w:rPr>
          <w:t>办公用品</w:t>
        </w:r>
      </w:hyperlink>
      <w:r>
        <w:rPr>
          <w:rFonts w:ascii="SimHei" w:hAnsi="SimHei" w:eastAsia="黑体"/>
          <w:sz w:val="26"/>
          <w:szCs w:val="26"/>
        </w:rPr>
        <w:t>、公用物品、个人保管物品、</w:t>
      </w:r>
      <w:hyperlink r:id="rId4" w:tgtFrame="_blank">
        <w:r>
          <w:rPr>
            <w:rStyle w:val="InternetLink"/>
            <w:sz w:val="26"/>
            <w:szCs w:val="26"/>
          </w:rPr>
          <w:t>电脑耗材</w:t>
        </w:r>
      </w:hyperlink>
      <w:r>
        <w:rPr>
          <w:rFonts w:ascii="SimHei" w:hAnsi="SimHei" w:eastAsia="黑体"/>
          <w:sz w:val="26"/>
          <w:szCs w:val="26"/>
        </w:rPr>
        <w:t>、实物资产。</w:t>
      </w:r>
    </w:p>
    <w:p>
      <w:pPr>
        <w:pStyle w:val="Normal"/>
        <w:spacing w:lineRule="auto" w:line="360"/>
        <w:ind w:start="0" w:hanging="0"/>
        <w:rPr>
          <w:sz w:val="26"/>
          <w:szCs w:val="26"/>
        </w:rPr>
      </w:pPr>
      <w:r>
        <w:rPr>
          <w:rFonts w:eastAsia="黑体" w:ascii="SimHei" w:hAnsi="SimHei"/>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val="en-US" w:eastAsia="zh-CN"/>
        </w:rPr>
        <w:t>1</w:t>
      </w:r>
      <w:r>
        <w:rPr>
          <w:rFonts w:ascii="SimHei" w:hAnsi="SimHei" w:eastAsia="黑体"/>
          <w:sz w:val="26"/>
          <w:szCs w:val="26"/>
          <w:lang w:val="en-US" w:eastAsia="zh-CN"/>
        </w:rPr>
        <w:t>）</w:t>
      </w:r>
      <w:hyperlink r:id="rId5" w:tgtFrame="_blank">
        <w:r>
          <w:rPr>
            <w:rStyle w:val="InternetLink"/>
            <w:sz w:val="26"/>
            <w:szCs w:val="26"/>
          </w:rPr>
          <w:t>办公用品</w:t>
        </w:r>
      </w:hyperlink>
      <w:r>
        <w:rPr>
          <w:rFonts w:ascii="SimHei" w:hAnsi="SimHei" w:eastAsia="黑体"/>
          <w:sz w:val="26"/>
          <w:szCs w:val="26"/>
        </w:rPr>
        <w:t>包括纸、笔、笔记本、计算器、剪刀、文件夹、名片夹、</w:t>
      </w:r>
      <w:hyperlink r:id="rId6" w:tgtFrame="_blank">
        <w:r>
          <w:rPr>
            <w:rStyle w:val="InternetLink"/>
            <w:sz w:val="26"/>
            <w:szCs w:val="26"/>
          </w:rPr>
          <w:t>订书机</w:t>
        </w:r>
      </w:hyperlink>
      <w:r>
        <w:rPr>
          <w:rFonts w:ascii="SimHei" w:hAnsi="SimHei" w:eastAsia="黑体"/>
          <w:sz w:val="26"/>
          <w:szCs w:val="26"/>
        </w:rPr>
        <w:t>、订书针、胶水、</w:t>
      </w:r>
      <w:hyperlink r:id="rId7" w:tgtFrame="_blank">
        <w:r>
          <w:rPr>
            <w:rStyle w:val="InternetLink"/>
            <w:sz w:val="26"/>
            <w:szCs w:val="26"/>
          </w:rPr>
          <w:t>回形针</w:t>
        </w:r>
      </w:hyperlink>
      <w:r>
        <w:rPr>
          <w:rFonts w:ascii="SimHei" w:hAnsi="SimHei" w:eastAsia="黑体"/>
          <w:sz w:val="26"/>
          <w:szCs w:val="26"/>
        </w:rPr>
        <w:t>、透</w:t>
      </w:r>
      <w:hyperlink r:id="rId8" w:tgtFrame="_blank">
        <w:r>
          <w:rPr>
            <w:rStyle w:val="InternetLink"/>
            <w:sz w:val="26"/>
            <w:szCs w:val="26"/>
          </w:rPr>
          <w:t>明胶</w:t>
        </w:r>
      </w:hyperlink>
      <w:r>
        <w:rPr>
          <w:rFonts w:ascii="SimHei" w:hAnsi="SimHei" w:eastAsia="黑体"/>
          <w:sz w:val="26"/>
          <w:szCs w:val="26"/>
        </w:rPr>
        <w:t>、等公司出资购买的办公用品；</w:t>
      </w:r>
    </w:p>
    <w:p>
      <w:pPr>
        <w:pStyle w:val="Normal"/>
        <w:spacing w:lineRule="auto" w:line="360"/>
        <w:ind w:start="0" w:hanging="0"/>
        <w:rPr>
          <w:sz w:val="26"/>
          <w:szCs w:val="26"/>
        </w:rPr>
      </w:pPr>
      <w:r>
        <w:rPr>
          <w:rFonts w:eastAsia="黑体" w:ascii="SimHei" w:hAnsi="SimHei"/>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val="en-US" w:eastAsia="zh-CN"/>
        </w:rPr>
        <w:t>2</w:t>
      </w:r>
      <w:r>
        <w:rPr>
          <w:rFonts w:ascii="SimHei" w:hAnsi="SimHei" w:eastAsia="黑体"/>
          <w:sz w:val="26"/>
          <w:szCs w:val="26"/>
          <w:lang w:val="en-US" w:eastAsia="zh-CN"/>
        </w:rPr>
        <w:t>）</w:t>
      </w:r>
      <w:r>
        <w:rPr>
          <w:rFonts w:ascii="SimHei" w:hAnsi="SimHei" w:eastAsia="黑体"/>
          <w:sz w:val="26"/>
          <w:szCs w:val="26"/>
        </w:rPr>
        <w:t>公用物品：考勤机、</w:t>
      </w:r>
      <w:hyperlink r:id="rId9" w:tgtFrame="_blank">
        <w:r>
          <w:rPr>
            <w:rStyle w:val="InternetLink"/>
            <w:sz w:val="26"/>
            <w:szCs w:val="26"/>
          </w:rPr>
          <w:t>饮水机</w:t>
        </w:r>
      </w:hyperlink>
      <w:r>
        <w:rPr>
          <w:rFonts w:ascii="SimHei" w:hAnsi="SimHei" w:eastAsia="黑体"/>
          <w:sz w:val="26"/>
          <w:szCs w:val="26"/>
        </w:rPr>
        <w:t>、打印机、传真机等等；</w:t>
      </w:r>
    </w:p>
    <w:p>
      <w:pPr>
        <w:pStyle w:val="Normal"/>
        <w:spacing w:lineRule="auto" w:line="360"/>
        <w:ind w:start="0" w:hanging="0"/>
        <w:rPr>
          <w:sz w:val="26"/>
          <w:szCs w:val="26"/>
        </w:rPr>
      </w:pPr>
      <w:r>
        <w:rPr>
          <w:rFonts w:eastAsia="黑体" w:ascii="SimHei" w:hAnsi="SimHei"/>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val="en-US" w:eastAsia="zh-CN"/>
        </w:rPr>
        <w:t>3</w:t>
      </w:r>
      <w:r>
        <w:rPr>
          <w:rFonts w:ascii="SimHei" w:hAnsi="SimHei" w:eastAsia="黑体"/>
          <w:sz w:val="26"/>
          <w:szCs w:val="26"/>
          <w:lang w:val="en-US" w:eastAsia="zh-CN"/>
        </w:rPr>
        <w:t>）</w:t>
      </w:r>
      <w:hyperlink r:id="rId10" w:tgtFrame="_blank">
        <w:r>
          <w:rPr>
            <w:rStyle w:val="InternetLink"/>
            <w:sz w:val="26"/>
            <w:szCs w:val="26"/>
          </w:rPr>
          <w:t>电脑耗材</w:t>
        </w:r>
      </w:hyperlink>
      <w:r>
        <w:rPr>
          <w:rFonts w:ascii="SimHei" w:hAnsi="SimHei" w:eastAsia="黑体"/>
          <w:sz w:val="26"/>
          <w:szCs w:val="26"/>
        </w:rPr>
        <w:t>：电脑、各类</w:t>
      </w:r>
      <w:hyperlink r:id="rId11" w:tgtFrame="_blank">
        <w:r>
          <w:rPr>
            <w:rStyle w:val="InternetLink"/>
            <w:sz w:val="26"/>
            <w:szCs w:val="26"/>
          </w:rPr>
          <w:t>墨盒</w:t>
        </w:r>
      </w:hyperlink>
      <w:r>
        <w:rPr>
          <w:rFonts w:ascii="SimHei" w:hAnsi="SimHei" w:eastAsia="黑体"/>
          <w:sz w:val="26"/>
          <w:szCs w:val="26"/>
        </w:rPr>
        <w:t>、</w:t>
      </w:r>
      <w:hyperlink r:id="rId12" w:tgtFrame="_blank">
        <w:r>
          <w:rPr>
            <w:rStyle w:val="InternetLink"/>
            <w:sz w:val="26"/>
            <w:szCs w:val="26"/>
          </w:rPr>
          <w:t>打印纸</w:t>
        </w:r>
      </w:hyperlink>
      <w:r>
        <w:rPr>
          <w:rFonts w:ascii="SimHei" w:hAnsi="SimHei" w:eastAsia="黑体"/>
          <w:sz w:val="26"/>
          <w:szCs w:val="26"/>
        </w:rPr>
        <w:t>等</w:t>
      </w:r>
      <w:r>
        <w:rPr>
          <w:rFonts w:ascii="SimHei" w:hAnsi="SimHei" w:eastAsia="黑体"/>
          <w:sz w:val="26"/>
          <w:szCs w:val="26"/>
        </w:rPr>
        <w:t>;</w:t>
      </w:r>
    </w:p>
    <w:p>
      <w:pPr>
        <w:pStyle w:val="Normal"/>
        <w:spacing w:lineRule="auto" w:line="360"/>
        <w:ind w:start="0" w:hanging="0"/>
        <w:rPr>
          <w:sz w:val="26"/>
          <w:szCs w:val="26"/>
        </w:rPr>
      </w:pPr>
      <w:r>
        <w:rPr>
          <w:rFonts w:eastAsia="黑体" w:ascii="SimHei" w:hAnsi="SimHei"/>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val="en-US" w:eastAsia="zh-CN"/>
        </w:rPr>
        <w:t>4</w:t>
      </w:r>
      <w:r>
        <w:rPr>
          <w:rFonts w:ascii="SimHei" w:hAnsi="SimHei" w:eastAsia="黑体"/>
          <w:sz w:val="26"/>
          <w:szCs w:val="26"/>
          <w:lang w:val="en-US" w:eastAsia="zh-CN"/>
        </w:rPr>
        <w:t>）</w:t>
      </w:r>
      <w:r>
        <w:rPr>
          <w:rFonts w:ascii="SimHei" w:hAnsi="SimHei" w:eastAsia="黑体"/>
          <w:sz w:val="26"/>
          <w:szCs w:val="26"/>
        </w:rPr>
        <w:t>个人保管物品：个人使用保管的并涉及今后的费用开销的物资，如手机、交通卡等。</w:t>
      </w:r>
    </w:p>
    <w:p>
      <w:pPr>
        <w:pStyle w:val="Normal"/>
        <w:spacing w:lineRule="auto" w:line="360"/>
        <w:ind w:start="0" w:hanging="0"/>
        <w:rPr>
          <w:sz w:val="26"/>
          <w:szCs w:val="26"/>
        </w:rPr>
      </w:pPr>
      <w:r>
        <w:rPr>
          <w:rFonts w:ascii="SimHei" w:hAnsi="SimHei" w:eastAsia="黑体"/>
          <w:sz w:val="26"/>
          <w:szCs w:val="26"/>
          <w:lang w:eastAsia="zh-CN"/>
        </w:rPr>
        <w:t>二</w:t>
      </w:r>
      <w:r>
        <w:rPr>
          <w:rFonts w:eastAsia="黑体" w:ascii="SimHei" w:hAnsi="SimHei"/>
          <w:sz w:val="26"/>
          <w:szCs w:val="26"/>
          <w:lang w:val="en-US" w:eastAsia="zh-CN"/>
        </w:rPr>
        <w:t xml:space="preserve"> </w:t>
      </w:r>
      <w:r>
        <w:rPr>
          <w:rFonts w:ascii="SimHei" w:hAnsi="SimHei" w:eastAsia="黑体"/>
          <w:sz w:val="26"/>
          <w:szCs w:val="26"/>
        </w:rPr>
        <w:t>实物资产：如空调、投影仪、车辆、计算机、冰箱、照相机等。</w:t>
      </w:r>
    </w:p>
    <w:p>
      <w:pPr>
        <w:pStyle w:val="Normal"/>
        <w:spacing w:lineRule="auto" w:line="360"/>
        <w:ind w:start="0" w:hanging="0"/>
        <w:jc w:val="center"/>
        <w:rPr>
          <w:b/>
          <w:b/>
          <w:bCs/>
          <w:sz w:val="24"/>
          <w:szCs w:val="24"/>
        </w:rPr>
      </w:pPr>
      <w:r>
        <w:rPr>
          <w:rFonts w:ascii="SimHei" w:hAnsi="SimHei" w:eastAsia="黑体"/>
          <w:b/>
          <w:bCs/>
          <w:sz w:val="24"/>
          <w:szCs w:val="24"/>
          <w:lang w:eastAsia="zh-CN"/>
        </w:rPr>
        <w:t>第一节</w:t>
      </w:r>
      <w:r>
        <w:rPr>
          <w:rFonts w:eastAsia="黑体" w:ascii="SimHei" w:hAnsi="SimHei"/>
          <w:b/>
          <w:bCs/>
          <w:sz w:val="24"/>
          <w:szCs w:val="24"/>
          <w:lang w:val="en-US" w:eastAsia="zh-CN"/>
        </w:rPr>
        <w:t xml:space="preserve"> </w:t>
      </w:r>
      <w:r>
        <w:rPr>
          <w:rFonts w:ascii="SimHei" w:hAnsi="SimHei" w:eastAsia="黑体"/>
          <w:b/>
          <w:bCs/>
          <w:sz w:val="24"/>
          <w:szCs w:val="24"/>
        </w:rPr>
        <w:t>物资采购</w:t>
      </w:r>
      <w:r>
        <w:rPr>
          <w:rFonts w:ascii="SimHei" w:hAnsi="SimHei" w:eastAsia="黑体"/>
          <w:b/>
          <w:bCs/>
          <w:sz w:val="24"/>
          <w:szCs w:val="24"/>
          <w:lang w:eastAsia="zh-CN"/>
        </w:rPr>
        <w:t>制度</w:t>
      </w:r>
    </w:p>
    <w:p>
      <w:pPr>
        <w:pStyle w:val="Normal"/>
        <w:spacing w:lineRule="auto" w:line="360"/>
        <w:ind w:start="0" w:hanging="0"/>
        <w:rPr>
          <w:sz w:val="26"/>
          <w:szCs w:val="26"/>
        </w:rPr>
      </w:pPr>
      <w:r>
        <w:rPr>
          <w:rFonts w:ascii="SimHei" w:hAnsi="SimHei" w:eastAsia="黑体"/>
          <w:sz w:val="26"/>
          <w:szCs w:val="26"/>
          <w:lang w:eastAsia="zh-CN"/>
        </w:rPr>
        <w:t>一</w:t>
      </w:r>
      <w:r>
        <w:rPr>
          <w:rFonts w:eastAsia="黑体" w:ascii="SimHei" w:hAnsi="SimHei"/>
          <w:sz w:val="26"/>
          <w:szCs w:val="26"/>
          <w:lang w:val="en-US" w:eastAsia="zh-CN"/>
        </w:rPr>
        <w:t xml:space="preserve"> </w:t>
      </w:r>
      <w:r>
        <w:rPr>
          <w:rFonts w:ascii="SimHei" w:hAnsi="SimHei" w:eastAsia="黑体"/>
          <w:sz w:val="26"/>
          <w:szCs w:val="26"/>
        </w:rPr>
        <w:t>公司物资的采购，由财务</w:t>
      </w:r>
      <w:r>
        <w:rPr>
          <w:rFonts w:ascii="SimHei" w:hAnsi="SimHei" w:eastAsia="黑体"/>
          <w:sz w:val="26"/>
          <w:szCs w:val="26"/>
          <w:lang w:eastAsia="zh-CN"/>
        </w:rPr>
        <w:t>部</w:t>
      </w:r>
      <w:r>
        <w:rPr>
          <w:rFonts w:ascii="SimHei" w:hAnsi="SimHei" w:eastAsia="黑体"/>
          <w:sz w:val="26"/>
          <w:szCs w:val="26"/>
        </w:rPr>
        <w:t>统一购买，属特殊物资经总经理同意，可申购，申购物品应填写物品申购单，申购单交总经理同意，并签字</w:t>
      </w:r>
      <w:r>
        <w:rPr>
          <w:rFonts w:ascii="SimHei" w:hAnsi="SimHei" w:eastAsia="黑体"/>
          <w:sz w:val="26"/>
          <w:szCs w:val="26"/>
          <w:lang w:eastAsia="zh-CN"/>
        </w:rPr>
        <w:t>后</w:t>
      </w:r>
      <w:r>
        <w:rPr>
          <w:rFonts w:ascii="SimHei" w:hAnsi="SimHei" w:eastAsia="黑体"/>
          <w:sz w:val="26"/>
          <w:szCs w:val="26"/>
        </w:rPr>
        <w:t>方可执行。</w:t>
      </w:r>
    </w:p>
    <w:p>
      <w:pPr>
        <w:pStyle w:val="Normal"/>
        <w:spacing w:lineRule="auto" w:line="360"/>
        <w:ind w:start="0" w:hanging="0"/>
        <w:rPr>
          <w:sz w:val="26"/>
          <w:szCs w:val="26"/>
        </w:rPr>
      </w:pPr>
      <w:r>
        <w:rPr>
          <w:rFonts w:ascii="SimHei" w:hAnsi="SimHei" w:eastAsia="黑体"/>
          <w:sz w:val="26"/>
          <w:szCs w:val="26"/>
          <w:lang w:eastAsia="zh-CN"/>
        </w:rPr>
        <w:t>二</w:t>
      </w:r>
      <w:r>
        <w:rPr>
          <w:rFonts w:eastAsia="黑体" w:ascii="SimHei" w:hAnsi="SimHei"/>
          <w:sz w:val="26"/>
          <w:szCs w:val="26"/>
          <w:lang w:val="en-US" w:eastAsia="zh-CN"/>
        </w:rPr>
        <w:t xml:space="preserve"> </w:t>
      </w:r>
      <w:r>
        <w:rPr>
          <w:rFonts w:ascii="SimHei" w:hAnsi="SimHei" w:eastAsia="黑体"/>
          <w:sz w:val="26"/>
          <w:szCs w:val="26"/>
        </w:rPr>
        <w:t>物资采购由办公室指定专人负责，并采取以下方式：</w:t>
      </w:r>
    </w:p>
    <w:p>
      <w:pPr>
        <w:pStyle w:val="Normal"/>
        <w:spacing w:lineRule="auto" w:line="360"/>
        <w:ind w:start="0" w:hanging="0"/>
        <w:rPr>
          <w:sz w:val="26"/>
          <w:szCs w:val="26"/>
        </w:rPr>
      </w:pPr>
      <w:r>
        <w:rPr>
          <w:rFonts w:eastAsia="黑体" w:ascii="SimHei" w:hAnsi="SimHei"/>
          <w:sz w:val="26"/>
          <w:szCs w:val="26"/>
          <w:lang w:val="en-US" w:eastAsia="zh-CN"/>
        </w:rPr>
        <w:t xml:space="preserve">  </w:t>
      </w:r>
      <w:r>
        <w:rPr>
          <w:rFonts w:ascii="SimHei" w:hAnsi="SimHei" w:eastAsia="黑体"/>
          <w:sz w:val="26"/>
          <w:szCs w:val="26"/>
          <w:lang w:eastAsia="zh-CN"/>
        </w:rPr>
        <w:t>（</w:t>
      </w:r>
      <w:r>
        <w:rPr>
          <w:rFonts w:ascii="SimHei" w:hAnsi="SimHei" w:eastAsia="黑体"/>
          <w:sz w:val="26"/>
          <w:szCs w:val="26"/>
        </w:rPr>
        <w:t>1</w:t>
      </w:r>
      <w:r>
        <w:rPr>
          <w:rFonts w:ascii="SimHei" w:hAnsi="SimHei" w:eastAsia="黑体"/>
          <w:sz w:val="26"/>
          <w:szCs w:val="26"/>
          <w:lang w:eastAsia="zh-CN"/>
        </w:rPr>
        <w:t>）</w:t>
      </w:r>
      <w:r>
        <w:rPr>
          <w:rFonts w:ascii="SimHei" w:hAnsi="SimHei" w:eastAsia="黑体"/>
          <w:sz w:val="26"/>
          <w:szCs w:val="26"/>
        </w:rPr>
        <w:t>定点：公司定点进行物品采购。</w:t>
      </w:r>
    </w:p>
    <w:p>
      <w:pPr>
        <w:pStyle w:val="Normal"/>
        <w:spacing w:lineRule="auto" w:line="360"/>
        <w:ind w:start="0" w:hanging="0"/>
        <w:rPr>
          <w:sz w:val="26"/>
          <w:szCs w:val="26"/>
        </w:rPr>
      </w:pPr>
      <w:r>
        <w:rPr>
          <w:rFonts w:eastAsia="黑体" w:ascii="SimHei" w:hAnsi="SimHei"/>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val="en-US" w:eastAsia="zh-CN"/>
        </w:rPr>
        <w:t>2</w:t>
      </w:r>
      <w:r>
        <w:rPr>
          <w:rFonts w:ascii="SimHei" w:hAnsi="SimHei" w:eastAsia="黑体"/>
          <w:sz w:val="26"/>
          <w:szCs w:val="26"/>
          <w:lang w:val="en-US" w:eastAsia="zh-CN"/>
        </w:rPr>
        <w:t>）</w:t>
      </w:r>
      <w:r>
        <w:rPr>
          <w:rFonts w:ascii="SimHei" w:hAnsi="SimHei" w:eastAsia="黑体"/>
          <w:sz w:val="26"/>
          <w:szCs w:val="26"/>
        </w:rPr>
        <w:t>定时：每月进行物品采购。</w:t>
      </w:r>
    </w:p>
    <w:p>
      <w:pPr>
        <w:pStyle w:val="Normal"/>
        <w:tabs>
          <w:tab w:val="clear" w:pos="420"/>
          <w:tab w:val="left" w:pos="206" w:leader="none"/>
        </w:tabs>
        <w:spacing w:lineRule="auto" w:line="360"/>
        <w:ind w:start="0" w:hanging="0"/>
        <w:rPr>
          <w:sz w:val="26"/>
          <w:szCs w:val="26"/>
        </w:rPr>
      </w:pPr>
      <w:r>
        <w:rPr>
          <w:rFonts w:ascii="SimHei" w:hAnsi="SimHei" w:eastAsia="黑体"/>
          <w:sz w:val="26"/>
          <w:szCs w:val="26"/>
          <w:lang w:eastAsia="zh-CN"/>
        </w:rPr>
        <w:tab/>
      </w:r>
      <w:r>
        <w:rPr>
          <w:rFonts w:ascii="SimHei" w:hAnsi="SimHei" w:eastAsia="黑体"/>
          <w:sz w:val="26"/>
          <w:szCs w:val="26"/>
          <w:lang w:val="en-US" w:eastAsia="zh-CN"/>
        </w:rPr>
        <w:t>（</w:t>
      </w:r>
      <w:r>
        <w:rPr>
          <w:rFonts w:ascii="SimHei" w:hAnsi="SimHei" w:eastAsia="黑体"/>
          <w:sz w:val="26"/>
          <w:szCs w:val="26"/>
          <w:lang w:val="en-US" w:eastAsia="zh-CN"/>
        </w:rPr>
        <w:t>3</w:t>
      </w:r>
      <w:r>
        <w:rPr>
          <w:rFonts w:ascii="SimHei" w:hAnsi="SimHei" w:eastAsia="黑体"/>
          <w:sz w:val="26"/>
          <w:szCs w:val="26"/>
          <w:lang w:val="en-US" w:eastAsia="zh-CN"/>
        </w:rPr>
        <w:t>）</w:t>
      </w:r>
      <w:r>
        <w:rPr>
          <w:rFonts w:ascii="SimHei" w:hAnsi="SimHei" w:eastAsia="黑体"/>
          <w:sz w:val="26"/>
          <w:szCs w:val="26"/>
        </w:rPr>
        <w:t>定量：动态调整，保证常备物资的库存合理性。</w:t>
      </w:r>
    </w:p>
    <w:p>
      <w:pPr>
        <w:pStyle w:val="Normal"/>
        <w:spacing w:lineRule="auto" w:line="360"/>
        <w:ind w:start="0" w:hanging="0"/>
        <w:rPr>
          <w:sz w:val="26"/>
          <w:szCs w:val="26"/>
        </w:rPr>
      </w:pPr>
      <w:r>
        <w:rPr>
          <w:rFonts w:eastAsia="黑体" w:ascii="SimHei" w:hAnsi="SimHei"/>
          <w:sz w:val="26"/>
          <w:szCs w:val="26"/>
          <w:lang w:val="en-US" w:eastAsia="zh-CN"/>
        </w:rPr>
        <w:t xml:space="preserve">   </w:t>
      </w:r>
      <w:r>
        <w:rPr>
          <w:rFonts w:ascii="SimHei" w:hAnsi="SimHei" w:eastAsia="黑体"/>
          <w:sz w:val="26"/>
          <w:szCs w:val="26"/>
        </w:rPr>
        <w:t>特殊物品：选择多方厂家的产品进行比较，择优选用。</w:t>
      </w:r>
    </w:p>
    <w:p>
      <w:pPr>
        <w:pStyle w:val="Normal"/>
        <w:spacing w:lineRule="auto" w:line="360"/>
        <w:ind w:start="0" w:hanging="0"/>
        <w:jc w:val="center"/>
        <w:rPr>
          <w:b/>
          <w:b/>
          <w:bCs/>
          <w:sz w:val="24"/>
          <w:szCs w:val="24"/>
        </w:rPr>
      </w:pPr>
      <w:r>
        <w:rPr>
          <w:rFonts w:ascii="SimHei" w:hAnsi="SimHei" w:eastAsia="黑体"/>
          <w:b/>
          <w:bCs/>
          <w:sz w:val="24"/>
          <w:szCs w:val="24"/>
          <w:lang w:eastAsia="zh-CN"/>
        </w:rPr>
        <w:t>第二节</w:t>
      </w:r>
      <w:r>
        <w:rPr>
          <w:rFonts w:eastAsia="黑体" w:ascii="SimHei" w:hAnsi="SimHei"/>
          <w:b/>
          <w:bCs/>
          <w:sz w:val="24"/>
          <w:szCs w:val="24"/>
          <w:lang w:val="en-US" w:eastAsia="zh-CN"/>
        </w:rPr>
        <w:t xml:space="preserve"> </w:t>
      </w:r>
      <w:r>
        <w:rPr>
          <w:rFonts w:ascii="SimHei" w:hAnsi="SimHei" w:eastAsia="黑体"/>
          <w:b/>
          <w:bCs/>
          <w:sz w:val="24"/>
          <w:szCs w:val="24"/>
        </w:rPr>
        <w:t>物资领用管理</w:t>
      </w:r>
    </w:p>
    <w:p>
      <w:pPr>
        <w:pStyle w:val="Normal"/>
        <w:spacing w:lineRule="auto" w:line="360"/>
        <w:ind w:start="0" w:hanging="0"/>
        <w:rPr>
          <w:sz w:val="26"/>
          <w:szCs w:val="26"/>
        </w:rPr>
      </w:pPr>
      <w:r>
        <w:rPr>
          <w:rFonts w:ascii="SimHei" w:hAnsi="SimHei" w:eastAsia="黑体"/>
          <w:sz w:val="26"/>
          <w:szCs w:val="26"/>
          <w:lang w:eastAsia="zh-CN"/>
        </w:rPr>
        <w:t>一</w:t>
      </w:r>
      <w:r>
        <w:rPr>
          <w:rFonts w:eastAsia="黑体" w:ascii="SimHei" w:hAnsi="SimHei"/>
          <w:sz w:val="26"/>
          <w:szCs w:val="26"/>
          <w:lang w:val="en-US" w:eastAsia="zh-CN"/>
        </w:rPr>
        <w:t xml:space="preserve"> </w:t>
      </w:r>
      <w:r>
        <w:rPr>
          <w:rFonts w:ascii="SimHei" w:hAnsi="SimHei" w:eastAsia="黑体"/>
          <w:sz w:val="26"/>
          <w:szCs w:val="26"/>
        </w:rPr>
        <w:t>物品实行个人领取，自行保管，遗失自负。物品属自然磨损者，则</w:t>
      </w:r>
      <w:hyperlink r:id="rId13" w:tgtFrame="_blank">
        <w:r>
          <w:rPr>
            <w:rStyle w:val="InternetLink"/>
            <w:sz w:val="26"/>
            <w:szCs w:val="26"/>
          </w:rPr>
          <w:t>以旧换新</w:t>
        </w:r>
      </w:hyperlink>
      <w:r>
        <w:rPr>
          <w:rFonts w:ascii="SimHei" w:hAnsi="SimHei" w:eastAsia="黑体"/>
          <w:sz w:val="26"/>
          <w:szCs w:val="26"/>
        </w:rPr>
        <w:t>。凡属个人原因遗失者，后果自负。</w:t>
      </w:r>
    </w:p>
    <w:p>
      <w:pPr>
        <w:pStyle w:val="Normal"/>
        <w:spacing w:lineRule="auto" w:line="360"/>
        <w:ind w:start="0" w:hanging="0"/>
        <w:rPr>
          <w:sz w:val="26"/>
          <w:szCs w:val="26"/>
        </w:rPr>
      </w:pPr>
      <w:r>
        <w:rPr>
          <w:rFonts w:ascii="SimHei" w:hAnsi="SimHei" w:eastAsia="黑体"/>
          <w:sz w:val="26"/>
          <w:szCs w:val="26"/>
          <w:lang w:eastAsia="zh-CN"/>
        </w:rPr>
        <w:t>二</w:t>
      </w:r>
      <w:r>
        <w:rPr>
          <w:rFonts w:eastAsia="黑体" w:ascii="SimHei" w:hAnsi="SimHei"/>
          <w:sz w:val="26"/>
          <w:szCs w:val="26"/>
          <w:lang w:val="en-US" w:eastAsia="zh-CN"/>
        </w:rPr>
        <w:t xml:space="preserve"> </w:t>
      </w:r>
      <w:r>
        <w:rPr>
          <w:rFonts w:ascii="SimHei" w:hAnsi="SimHei" w:eastAsia="黑体"/>
          <w:sz w:val="26"/>
          <w:szCs w:val="26"/>
        </w:rPr>
        <w:t>新近员工报到每人领取办公用品一套：黑色水笔、笔记本、订书机、订书针等等。</w:t>
      </w:r>
    </w:p>
    <w:p>
      <w:pPr>
        <w:pStyle w:val="Normal"/>
        <w:spacing w:lineRule="auto" w:line="360"/>
        <w:ind w:start="0" w:hanging="0"/>
        <w:rPr>
          <w:sz w:val="26"/>
          <w:szCs w:val="26"/>
        </w:rPr>
      </w:pPr>
      <w:r>
        <w:rPr>
          <w:rFonts w:ascii="SimHei" w:hAnsi="SimHei" w:eastAsia="黑体"/>
          <w:sz w:val="26"/>
          <w:szCs w:val="26"/>
          <w:lang w:eastAsia="zh-CN"/>
        </w:rPr>
        <w:t>三</w:t>
      </w:r>
      <w:r>
        <w:rPr>
          <w:rFonts w:eastAsia="黑体" w:ascii="SimHei" w:hAnsi="SimHei"/>
          <w:sz w:val="26"/>
          <w:szCs w:val="26"/>
          <w:lang w:val="en-US" w:eastAsia="zh-CN"/>
        </w:rPr>
        <w:t xml:space="preserve"> </w:t>
      </w:r>
      <w:r>
        <w:rPr>
          <w:rFonts w:ascii="SimHei" w:hAnsi="SimHei" w:eastAsia="黑体"/>
          <w:sz w:val="26"/>
          <w:szCs w:val="26"/>
        </w:rPr>
        <w:t>所有领取的物品，本人需在《领用登记表》上填写领料名称、</w:t>
      </w:r>
      <w:hyperlink r:id="rId14" w:tgtFrame="_blank">
        <w:r>
          <w:rPr>
            <w:rStyle w:val="InternetLink"/>
            <w:sz w:val="26"/>
            <w:szCs w:val="26"/>
          </w:rPr>
          <w:t>规格型号</w:t>
        </w:r>
      </w:hyperlink>
      <w:r>
        <w:rPr>
          <w:rFonts w:ascii="SimHei" w:hAnsi="SimHei" w:eastAsia="黑体"/>
          <w:sz w:val="26"/>
          <w:szCs w:val="26"/>
        </w:rPr>
        <w:t>、数量等。领料人签字后方可发放物品。</w:t>
      </w:r>
    </w:p>
    <w:p>
      <w:pPr>
        <w:pStyle w:val="Normal"/>
        <w:spacing w:lineRule="auto" w:line="360"/>
        <w:ind w:start="0" w:hanging="0"/>
        <w:rPr>
          <w:sz w:val="26"/>
          <w:szCs w:val="26"/>
          <w:lang w:eastAsia="zh-CN"/>
        </w:rPr>
      </w:pPr>
      <w:r>
        <w:rPr>
          <w:rFonts w:ascii="SimHei" w:hAnsi="SimHei" w:eastAsia="黑体"/>
          <w:sz w:val="26"/>
          <w:szCs w:val="26"/>
          <w:lang w:eastAsia="zh-CN"/>
        </w:rPr>
        <w:t>四</w:t>
      </w:r>
      <w:r>
        <w:rPr>
          <w:rFonts w:eastAsia="黑体" w:ascii="SimHei" w:hAnsi="SimHei"/>
          <w:sz w:val="26"/>
          <w:szCs w:val="26"/>
          <w:lang w:val="en-US" w:eastAsia="zh-CN"/>
        </w:rPr>
        <w:t xml:space="preserve"> </w:t>
      </w:r>
      <w:r>
        <w:rPr>
          <w:rFonts w:ascii="SimHei" w:hAnsi="SimHei" w:eastAsia="黑体"/>
          <w:sz w:val="26"/>
          <w:szCs w:val="26"/>
        </w:rPr>
        <w:t>实物资产：由财务部设立实物</w:t>
      </w:r>
      <w:hyperlink r:id="rId15" w:tgtFrame="_blank">
        <w:r>
          <w:rPr>
            <w:rStyle w:val="InternetLink"/>
            <w:sz w:val="26"/>
            <w:szCs w:val="26"/>
          </w:rPr>
          <w:t>资产管理</w:t>
        </w:r>
      </w:hyperlink>
      <w:hyperlink r:id="rId16" w:tgtFrame="_blank">
        <w:r>
          <w:rPr>
            <w:rStyle w:val="InternetLink"/>
            <w:sz w:val="26"/>
            <w:szCs w:val="26"/>
          </w:rPr>
          <w:t>台帐</w:t>
        </w:r>
      </w:hyperlink>
      <w:r>
        <w:rPr>
          <w:rFonts w:ascii="SimHei" w:hAnsi="SimHei" w:eastAsia="黑体"/>
          <w:sz w:val="26"/>
          <w:szCs w:val="26"/>
        </w:rPr>
        <w:t>，以准确记录固定资产的现状</w:t>
      </w:r>
    </w:p>
    <w:p>
      <w:pPr>
        <w:pStyle w:val="Normal"/>
        <w:spacing w:lineRule="auto" w:line="360"/>
        <w:ind w:start="0" w:hanging="0"/>
        <w:jc w:val="center"/>
        <w:rPr>
          <w:b/>
          <w:b/>
          <w:bCs/>
          <w:sz w:val="24"/>
          <w:szCs w:val="24"/>
        </w:rPr>
      </w:pPr>
      <w:r>
        <w:rPr>
          <w:rFonts w:ascii="SimHei" w:hAnsi="SimHei" w:eastAsia="黑体"/>
          <w:b/>
          <w:bCs/>
          <w:sz w:val="24"/>
          <w:szCs w:val="24"/>
          <w:lang w:eastAsia="zh-CN"/>
        </w:rPr>
        <w:t>第三节</w:t>
      </w:r>
      <w:r>
        <w:rPr>
          <w:rFonts w:eastAsia="黑体" w:ascii="SimHei" w:hAnsi="SimHei"/>
          <w:b/>
          <w:bCs/>
          <w:sz w:val="24"/>
          <w:szCs w:val="24"/>
          <w:lang w:val="en-US" w:eastAsia="zh-CN"/>
        </w:rPr>
        <w:t xml:space="preserve"> </w:t>
      </w:r>
      <w:r>
        <w:rPr>
          <w:rFonts w:ascii="SimHei" w:hAnsi="SimHei" w:eastAsia="黑体"/>
          <w:b/>
          <w:bCs/>
          <w:sz w:val="24"/>
          <w:szCs w:val="24"/>
        </w:rPr>
        <w:t>公司物资借用</w:t>
      </w:r>
    </w:p>
    <w:p>
      <w:pPr>
        <w:pStyle w:val="Normal"/>
        <w:spacing w:lineRule="auto" w:line="360"/>
        <w:ind w:start="0" w:hanging="0"/>
        <w:rPr>
          <w:sz w:val="26"/>
          <w:szCs w:val="26"/>
        </w:rPr>
      </w:pPr>
      <w:r>
        <w:rPr>
          <w:rFonts w:ascii="SimHei" w:hAnsi="SimHei" w:eastAsia="黑体"/>
          <w:sz w:val="26"/>
          <w:szCs w:val="26"/>
          <w:lang w:eastAsia="zh-CN"/>
        </w:rPr>
        <w:t>一</w:t>
      </w:r>
      <w:r>
        <w:rPr>
          <w:rFonts w:eastAsia="黑体" w:ascii="SimHei" w:hAnsi="SimHei"/>
          <w:sz w:val="26"/>
          <w:szCs w:val="26"/>
          <w:lang w:val="en-US" w:eastAsia="zh-CN"/>
        </w:rPr>
        <w:t xml:space="preserve"> </w:t>
      </w:r>
      <w:r>
        <w:rPr>
          <w:rFonts w:ascii="SimHei" w:hAnsi="SimHei" w:eastAsia="黑体"/>
          <w:sz w:val="26"/>
          <w:szCs w:val="26"/>
        </w:rPr>
        <w:t>凡借用公司办公器材，需填写物资借用单，并由总经理签字认可</w:t>
      </w:r>
      <w:r>
        <w:rPr>
          <w:rFonts w:ascii="SimHei" w:hAnsi="SimHei" w:eastAsia="黑体"/>
          <w:sz w:val="26"/>
          <w:szCs w:val="26"/>
          <w:lang w:eastAsia="zh-CN"/>
        </w:rPr>
        <w:t>。</w:t>
      </w:r>
    </w:p>
    <w:p>
      <w:pPr>
        <w:pStyle w:val="Normal"/>
        <w:spacing w:lineRule="auto" w:line="360"/>
        <w:ind w:start="0" w:hanging="0"/>
        <w:rPr>
          <w:sz w:val="26"/>
          <w:szCs w:val="26"/>
        </w:rPr>
      </w:pPr>
      <w:r>
        <w:rPr>
          <w:rFonts w:ascii="SimHei" w:hAnsi="SimHei" w:eastAsia="黑体"/>
          <w:sz w:val="26"/>
          <w:szCs w:val="26"/>
          <w:lang w:eastAsia="zh-CN"/>
        </w:rPr>
        <w:t>二</w:t>
      </w:r>
      <w:r>
        <w:rPr>
          <w:rFonts w:eastAsia="黑体" w:ascii="SimHei" w:hAnsi="SimHei"/>
          <w:sz w:val="26"/>
          <w:szCs w:val="26"/>
          <w:lang w:val="en-US" w:eastAsia="zh-CN"/>
        </w:rPr>
        <w:t xml:space="preserve"> </w:t>
      </w:r>
      <w:r>
        <w:rPr>
          <w:rFonts w:ascii="SimHei" w:hAnsi="SimHei" w:eastAsia="黑体"/>
          <w:sz w:val="26"/>
          <w:szCs w:val="26"/>
        </w:rPr>
        <w:t>使用公司车辆要填写《用车申请单》</w:t>
      </w:r>
      <w:r>
        <w:rPr>
          <w:rFonts w:ascii="SimHei" w:hAnsi="SimHei" w:eastAsia="黑体"/>
          <w:sz w:val="26"/>
          <w:szCs w:val="26"/>
          <w:lang w:eastAsia="zh-CN"/>
        </w:rPr>
        <w:t>。</w:t>
      </w:r>
    </w:p>
    <w:p>
      <w:pPr>
        <w:pStyle w:val="Normal"/>
        <w:spacing w:lineRule="auto" w:line="360"/>
        <w:ind w:start="0" w:hanging="0"/>
        <w:rPr>
          <w:sz w:val="26"/>
          <w:szCs w:val="26"/>
        </w:rPr>
      </w:pPr>
      <w:r>
        <w:rPr>
          <w:rFonts w:ascii="SimHei" w:hAnsi="SimHei" w:eastAsia="黑体"/>
          <w:sz w:val="26"/>
          <w:szCs w:val="26"/>
          <w:lang w:eastAsia="zh-CN"/>
        </w:rPr>
        <w:t>三</w:t>
      </w:r>
      <w:r>
        <w:rPr>
          <w:rFonts w:eastAsia="黑体" w:ascii="SimHei" w:hAnsi="SimHei"/>
          <w:sz w:val="26"/>
          <w:szCs w:val="26"/>
          <w:lang w:val="en-US" w:eastAsia="zh-CN"/>
        </w:rPr>
        <w:t xml:space="preserve"> </w:t>
      </w:r>
      <w:r>
        <w:rPr>
          <w:rFonts w:ascii="SimHei" w:hAnsi="SimHei" w:eastAsia="黑体"/>
          <w:sz w:val="26"/>
          <w:szCs w:val="26"/>
        </w:rPr>
        <w:t>借用物资超时未还的，人事部有责任督促归还</w:t>
      </w:r>
      <w:r>
        <w:rPr>
          <w:rFonts w:ascii="SimHei" w:hAnsi="SimHei" w:eastAsia="黑体"/>
          <w:sz w:val="26"/>
          <w:szCs w:val="26"/>
          <w:lang w:eastAsia="zh-CN"/>
        </w:rPr>
        <w:t>。</w:t>
      </w:r>
    </w:p>
    <w:p>
      <w:pPr>
        <w:pStyle w:val="Normal"/>
        <w:spacing w:lineRule="auto" w:line="360"/>
        <w:ind w:start="0" w:hanging="0"/>
        <w:rPr>
          <w:sz w:val="26"/>
          <w:szCs w:val="26"/>
        </w:rPr>
      </w:pPr>
      <w:r>
        <w:rPr>
          <w:rFonts w:ascii="SimHei" w:hAnsi="SimHei" w:eastAsia="黑体"/>
          <w:sz w:val="26"/>
          <w:szCs w:val="26"/>
          <w:lang w:eastAsia="zh-CN"/>
        </w:rPr>
        <w:t>四</w:t>
      </w:r>
      <w:r>
        <w:rPr>
          <w:rFonts w:eastAsia="黑体" w:ascii="SimHei" w:hAnsi="SimHei"/>
          <w:sz w:val="26"/>
          <w:szCs w:val="26"/>
          <w:lang w:val="en-US" w:eastAsia="zh-CN"/>
        </w:rPr>
        <w:t xml:space="preserve"> </w:t>
      </w:r>
      <w:r>
        <w:rPr>
          <w:rFonts w:ascii="SimHei" w:hAnsi="SimHei" w:eastAsia="黑体"/>
          <w:sz w:val="26"/>
          <w:szCs w:val="26"/>
        </w:rPr>
        <w:t>借用物资发生损坏或遗失的，视具体情况照价或折价赔偿</w:t>
      </w:r>
      <w:r>
        <w:rPr>
          <w:rFonts w:ascii="SimHei" w:hAnsi="SimHei" w:eastAsia="黑体"/>
          <w:sz w:val="26"/>
          <w:szCs w:val="26"/>
          <w:lang w:eastAsia="zh-CN"/>
        </w:rPr>
        <w:t>。</w:t>
      </w:r>
    </w:p>
    <w:p>
      <w:pPr>
        <w:pStyle w:val="Normal"/>
        <w:spacing w:lineRule="auto" w:line="360"/>
        <w:ind w:start="0" w:hanging="0"/>
        <w:rPr>
          <w:sz w:val="26"/>
          <w:szCs w:val="26"/>
        </w:rPr>
      </w:pPr>
      <w:r>
        <w:rPr>
          <w:rFonts w:ascii="SimHei" w:hAnsi="SimHei" w:eastAsia="黑体"/>
          <w:sz w:val="26"/>
          <w:szCs w:val="26"/>
          <w:lang w:eastAsia="zh-CN"/>
        </w:rPr>
        <w:t>五</w:t>
      </w:r>
      <w:r>
        <w:rPr>
          <w:rFonts w:eastAsia="黑体" w:ascii="SimHei" w:hAnsi="SimHei"/>
          <w:sz w:val="26"/>
          <w:szCs w:val="26"/>
          <w:lang w:val="en-US" w:eastAsia="zh-CN"/>
        </w:rPr>
        <w:t xml:space="preserve"> </w:t>
      </w:r>
      <w:r>
        <w:rPr>
          <w:rFonts w:ascii="SimHei" w:hAnsi="SimHei" w:eastAsia="黑体"/>
          <w:sz w:val="26"/>
          <w:szCs w:val="26"/>
        </w:rPr>
        <w:t>新进人员到职时有人事部门通知，向财务室领用办公物品；人员离职时，必须向财务室办理办公物品归还手续，未经财务部认可的，人事部不得为其办理离职手续。</w:t>
      </w:r>
    </w:p>
    <w:p>
      <w:pPr>
        <w:pStyle w:val="TextBodyIndent"/>
        <w:numPr>
          <w:ilvl w:val="0"/>
          <w:numId w:val="0"/>
        </w:numPr>
        <w:spacing w:lineRule="auto" w:line="360"/>
        <w:ind w:start="0" w:hanging="0"/>
        <w:rPr>
          <w:sz w:val="26"/>
          <w:szCs w:val="26"/>
        </w:rPr>
      </w:pPr>
      <w:r>
        <w:rPr>
          <w:rFonts w:ascii="SimHei" w:hAnsi="SimHei" w:eastAsia="黑体"/>
          <w:sz w:val="26"/>
          <w:szCs w:val="26"/>
          <w:lang w:eastAsia="zh-CN"/>
        </w:rPr>
        <w:t>六</w:t>
      </w:r>
      <w:r>
        <w:rPr>
          <w:rFonts w:eastAsia="黑体" w:ascii="SimHei" w:hAnsi="SimHei"/>
          <w:sz w:val="26"/>
          <w:szCs w:val="26"/>
          <w:lang w:val="en-US" w:eastAsia="zh-CN"/>
        </w:rPr>
        <w:t xml:space="preserve"> </w:t>
      </w:r>
      <w:r>
        <w:rPr>
          <w:rFonts w:ascii="SimHei" w:hAnsi="SimHei" w:eastAsia="黑体"/>
          <w:sz w:val="26"/>
          <w:szCs w:val="26"/>
        </w:rPr>
        <w:t>财务部有权控制每位员工的办公物品领用总支出。</w:t>
      </w:r>
    </w:p>
    <w:p>
      <w:pPr>
        <w:pStyle w:val="Heading2"/>
        <w:numPr>
          <w:ilvl w:val="0"/>
          <w:numId w:val="0"/>
        </w:numPr>
        <w:ind w:start="0" w:hanging="0"/>
        <w:jc w:val="center"/>
        <w:rPr>
          <w:rFonts w:ascii="Times New Roman" w:hAnsi="Times New Roman" w:eastAsia="宋体" w:cs="Times New Roman"/>
          <w:b/>
          <w:b/>
          <w:bCs/>
          <w:kern w:val="2"/>
          <w:sz w:val="26"/>
          <w:szCs w:val="26"/>
          <w:lang w:val="en-US" w:eastAsia="zh-CN" w:bidi="ar-SA"/>
        </w:rPr>
      </w:pPr>
      <w:r>
        <w:rPr>
          <w:rFonts w:ascii="SimHei" w:hAnsi="SimHei" w:cs="Times New Roman" w:eastAsia="黑体"/>
          <w:b/>
          <w:bCs/>
          <w:kern w:val="2"/>
          <w:sz w:val="26"/>
          <w:szCs w:val="26"/>
          <w:lang w:val="en-US" w:eastAsia="zh-CN" w:bidi="ar-SA"/>
        </w:rPr>
        <w:t>第五章</w:t>
      </w:r>
      <w:r>
        <w:rPr>
          <w:rFonts w:ascii="SimHei" w:hAnsi="SimHei" w:cs="Times New Roman" w:eastAsia="黑体"/>
          <w:b/>
          <w:bCs/>
          <w:kern w:val="2"/>
          <w:sz w:val="26"/>
          <w:szCs w:val="26"/>
          <w:lang w:val="en-US" w:eastAsia="zh-CN" w:bidi="ar-SA"/>
        </w:rPr>
        <w:t xml:space="preserve"> </w:t>
      </w:r>
      <w:r>
        <w:rPr>
          <w:rFonts w:ascii="SimHei" w:hAnsi="SimHei" w:cs="Times New Roman" w:eastAsia="黑体"/>
          <w:b/>
          <w:bCs/>
          <w:kern w:val="2"/>
          <w:sz w:val="26"/>
          <w:szCs w:val="26"/>
          <w:lang w:val="en-US" w:eastAsia="zh-CN" w:bidi="ar-SA"/>
        </w:rPr>
        <w:t>公司车辆管理规定</w:t>
      </w:r>
    </w:p>
    <w:p>
      <w:pPr>
        <w:pStyle w:val="Normal"/>
        <w:numPr>
          <w:ilvl w:val="0"/>
          <w:numId w:val="0"/>
        </w:numPr>
        <w:spacing w:lineRule="auto" w:line="360"/>
        <w:ind w:start="0" w:hanging="0"/>
        <w:rPr>
          <w:rFonts w:ascii="Times New Roman" w:hAnsi="Times New Roman" w:eastAsia="宋体"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为加强公司车辆的保管及有效运用，特制订本制度</w:t>
      </w:r>
      <w:r>
        <w:rPr>
          <w:rFonts w:ascii="SimHei" w:hAnsi="SimHei" w:cs="Times New Roman" w:eastAsia="黑体"/>
          <w:b w:val="false"/>
          <w:bCs w:val="false"/>
          <w:kern w:val="2"/>
          <w:sz w:val="26"/>
          <w:szCs w:val="26"/>
          <w:lang w:val="en-US" w:eastAsia="zh-CN" w:bidi="ar-SA"/>
        </w:rPr>
        <w:t>：</w:t>
      </w:r>
    </w:p>
    <w:p>
      <w:pPr>
        <w:pStyle w:val="Normal"/>
        <w:spacing w:lineRule="auto" w:line="360"/>
        <w:ind w:start="420" w:hanging="420"/>
        <w:rPr>
          <w:rFonts w:ascii="Times New Roman" w:hAnsi="Times New Roman" w:eastAsia="宋体" w:cs="Times New Roman"/>
          <w:b w:val="false"/>
          <w:b w:val="false"/>
          <w:bCs w:val="false"/>
          <w:kern w:val="2"/>
          <w:sz w:val="26"/>
          <w:szCs w:val="26"/>
          <w:lang w:val="en-US" w:eastAsia="zh-CN" w:bidi="ar-SA"/>
        </w:rPr>
      </w:pPr>
      <w:r>
        <w:rPr>
          <w:rFonts w:ascii="SimHei" w:hAnsi="SimHei" w:eastAsia="黑体"/>
          <w:b w:val="false"/>
          <w:bCs w:val="false"/>
          <w:kern w:val="2"/>
          <w:sz w:val="26"/>
          <w:szCs w:val="26"/>
          <w:lang w:val="en-US" w:eastAsia="zh-CN" w:bidi="ar-SA"/>
        </w:rPr>
        <w:t>一</w:t>
      </w:r>
      <w:r>
        <w:rPr>
          <w:rFonts w:eastAsia="黑体"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本制度适用于公司所有车辆的使用、申请及开车前后应办的手续，如检查、保养、修理及使用中交通法规的违规和车辆损害处理等。</w:t>
      </w:r>
    </w:p>
    <w:p>
      <w:pPr>
        <w:pStyle w:val="Normal"/>
        <w:spacing w:lineRule="auto" w:line="360"/>
        <w:rPr>
          <w:rFonts w:ascii="Times New Roman" w:hAnsi="Times New Roman" w:eastAsia="宋体" w:cs="Times New Roman"/>
          <w:b w:val="false"/>
          <w:b w:val="false"/>
          <w:bCs w:val="false"/>
          <w:kern w:val="2"/>
          <w:sz w:val="26"/>
          <w:szCs w:val="26"/>
          <w:lang w:val="en-US" w:eastAsia="zh-CN" w:bidi="ar-SA"/>
        </w:rPr>
      </w:pPr>
      <w:r>
        <w:rPr>
          <w:rFonts w:ascii="SimHei" w:hAnsi="SimHei" w:eastAsia="黑体"/>
          <w:b w:val="false"/>
          <w:bCs w:val="false"/>
          <w:kern w:val="2"/>
          <w:sz w:val="26"/>
          <w:szCs w:val="26"/>
          <w:lang w:val="en-US" w:eastAsia="zh-CN" w:bidi="ar-SA"/>
        </w:rPr>
        <w:t>二</w:t>
      </w:r>
      <w:r>
        <w:rPr>
          <w:rFonts w:eastAsia="黑体"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本公司的所有车辆统一由行政部管理，并指派专职司机驾驶并负责保养。</w:t>
      </w:r>
    </w:p>
    <w:p>
      <w:pPr>
        <w:pStyle w:val="Normal"/>
        <w:spacing w:lineRule="auto" w:line="360"/>
        <w:ind w:start="420" w:hanging="420"/>
        <w:rPr>
          <w:rFonts w:ascii="Times New Roman" w:hAnsi="Times New Roman" w:eastAsia="宋体" w:cs="Times New Roman"/>
          <w:b w:val="false"/>
          <w:b w:val="false"/>
          <w:bCs w:val="false"/>
          <w:kern w:val="2"/>
          <w:sz w:val="26"/>
          <w:szCs w:val="26"/>
          <w:lang w:val="en-US" w:eastAsia="zh-CN" w:bidi="ar-SA"/>
        </w:rPr>
      </w:pPr>
      <w:r>
        <w:rPr>
          <w:rFonts w:ascii="SimHei" w:hAnsi="SimHei" w:eastAsia="黑体"/>
          <w:b w:val="false"/>
          <w:bCs w:val="false"/>
          <w:kern w:val="2"/>
          <w:sz w:val="26"/>
          <w:szCs w:val="26"/>
          <w:lang w:val="en-US" w:eastAsia="zh-CN" w:bidi="ar-SA"/>
        </w:rPr>
        <w:t>三</w:t>
      </w:r>
      <w:r>
        <w:rPr>
          <w:rFonts w:eastAsia="黑体"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各部门需要使用车辆时，应事先填写《用车单》，经本部门经理核准后交行政部统一调派。</w:t>
      </w:r>
      <w:r>
        <w:rPr>
          <w:rFonts w:ascii="SimHei" w:hAnsi="SimHei" w:cs="Times New Roman" w:eastAsia="黑体"/>
          <w:b w:val="false"/>
          <w:bCs w:val="false"/>
          <w:kern w:val="2"/>
          <w:sz w:val="26"/>
          <w:szCs w:val="26"/>
          <w:lang w:val="en-US" w:eastAsia="zh-CN" w:bidi="ar-SA"/>
        </w:rPr>
        <w:t>行政部</w:t>
      </w:r>
      <w:r>
        <w:rPr>
          <w:rFonts w:ascii="SimHei" w:hAnsi="SimHei" w:cs="Times New Roman" w:eastAsia="黑体"/>
          <w:b w:val="false"/>
          <w:bCs w:val="false"/>
          <w:kern w:val="2"/>
          <w:sz w:val="26"/>
          <w:szCs w:val="26"/>
          <w:lang w:val="en-US" w:eastAsia="zh-CN" w:bidi="ar-SA"/>
        </w:rPr>
        <w:t>签字同意后交专职司机，司机必须按单行车，用车人不按派车单行驶，司机有权拒绝，如有特殊情况，应及时通知行政部。</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center"/>
        <w:textAlignment w:val="auto"/>
        <w:rPr>
          <w:rFonts w:ascii="Times New Roman" w:hAnsi="Times New Roman" w:eastAsia="宋体" w:cs="Times New Roman"/>
          <w:b/>
          <w:b/>
          <w:bCs/>
          <w:kern w:val="2"/>
          <w:sz w:val="24"/>
          <w:szCs w:val="24"/>
          <w:lang w:val="en-US" w:eastAsia="zh-CN" w:bidi="ar-SA"/>
        </w:rPr>
      </w:pPr>
      <w:r>
        <w:rPr>
          <w:rFonts w:ascii="SimHei" w:hAnsi="SimHei" w:cs="Times New Roman" w:eastAsia="黑体"/>
          <w:b/>
          <w:bCs/>
          <w:kern w:val="2"/>
          <w:sz w:val="24"/>
          <w:szCs w:val="24"/>
          <w:lang w:val="en-US" w:eastAsia="zh-CN" w:bidi="ar-SA"/>
        </w:rPr>
        <w:t>第一节</w:t>
      </w:r>
      <w:r>
        <w:rPr>
          <w:rFonts w:ascii="SimHei" w:hAnsi="SimHei" w:cs="Times New Roman" w:eastAsia="黑体"/>
          <w:b/>
          <w:bCs/>
          <w:kern w:val="2"/>
          <w:sz w:val="24"/>
          <w:szCs w:val="24"/>
          <w:lang w:val="en-US" w:eastAsia="zh-CN" w:bidi="ar-SA"/>
        </w:rPr>
        <w:t xml:space="preserve"> </w:t>
      </w:r>
      <w:r>
        <w:rPr>
          <w:rFonts w:ascii="SimHei" w:hAnsi="SimHei" w:cs="Times New Roman" w:eastAsia="黑体"/>
          <w:b/>
          <w:bCs/>
          <w:kern w:val="2"/>
          <w:sz w:val="24"/>
          <w:szCs w:val="24"/>
          <w:lang w:val="en-US" w:eastAsia="zh-CN" w:bidi="ar-SA"/>
        </w:rPr>
        <w:t>用车原则</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210"/>
        <w:jc w:val="start"/>
        <w:textAlignment w:val="auto"/>
        <w:rPr>
          <w:rFonts w:ascii="Times New Roman" w:hAnsi="Times New Roman" w:eastAsia="宋体"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一</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部门经理级以上人员因工作需要可申请用车；</w:t>
      </w:r>
    </w:p>
    <w:p>
      <w:pPr>
        <w:pStyle w:val="Normal"/>
        <w:keepNext w:val="false"/>
        <w:keepLines w:val="false"/>
        <w:pageBreakBefore w:val="false"/>
        <w:widowControl w:val="false"/>
        <w:kinsoku w:val="true"/>
        <w:overflowPunct w:val="true"/>
        <w:autoSpaceDE w:val="true"/>
        <w:bidi w:val="0"/>
        <w:snapToGrid w:val="true"/>
        <w:spacing w:lineRule="auto" w:line="360"/>
        <w:ind w:start="0" w:end="0" w:firstLine="210"/>
        <w:jc w:val="start"/>
        <w:textAlignment w:val="auto"/>
        <w:rPr>
          <w:rFonts w:ascii="Times New Roman" w:hAnsi="Times New Roman" w:eastAsia="宋体"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二</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公司其他员工因工作急需用车者，需由部门经理核准，方可申请用车。</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imes New Roman" w:hAnsi="Times New Roman" w:eastAsia="宋体"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三</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公司非公用派车：</w:t>
      </w:r>
    </w:p>
    <w:p>
      <w:pPr>
        <w:pStyle w:val="Normal"/>
        <w:keepNext w:val="false"/>
        <w:keepLines w:val="false"/>
        <w:pageBreakBefore w:val="false"/>
        <w:widowControl w:val="false"/>
        <w:kinsoku w:val="true"/>
        <w:overflowPunct w:val="true"/>
        <w:autoSpaceDE w:val="true"/>
        <w:bidi w:val="0"/>
        <w:snapToGrid w:val="true"/>
        <w:spacing w:lineRule="auto" w:line="360"/>
        <w:ind w:start="18" w:end="0" w:hanging="18"/>
        <w:jc w:val="start"/>
        <w:textAlignment w:val="auto"/>
        <w:rPr>
          <w:rFonts w:ascii="Times New Roman" w:hAnsi="Times New Roman" w:eastAsia="宋体"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1</w:t>
      </w:r>
      <w:r>
        <w:rPr>
          <w:rFonts w:ascii="SimHei" w:hAnsi="SimHei" w:cs="Times New Roman" w:eastAsia="黑体"/>
          <w:b w:val="false"/>
          <w:bCs w:val="false"/>
          <w:kern w:val="2"/>
          <w:sz w:val="26"/>
          <w:szCs w:val="26"/>
          <w:lang w:val="en-US" w:eastAsia="zh-CN" w:bidi="ar-SA"/>
        </w:rPr>
        <w:t>）</w:t>
      </w:r>
      <w:r>
        <w:rPr>
          <w:rFonts w:ascii="SimHei" w:hAnsi="SimHei" w:cs="Times New Roman" w:eastAsia="黑体"/>
          <w:b w:val="false"/>
          <w:bCs w:val="false"/>
          <w:kern w:val="2"/>
          <w:sz w:val="26"/>
          <w:szCs w:val="26"/>
          <w:lang w:val="en-US" w:eastAsia="zh-CN" w:bidi="ar-SA"/>
        </w:rPr>
        <w:t>部门经理级以上员工因私人性事务用车，需填写申请单后，经报总经理审批同意，行政部可根据公司用车情况进行调派。</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imes New Roman" w:hAnsi="Times New Roman" w:eastAsia="宋体"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w:t>
      </w:r>
      <w:r>
        <w:rPr>
          <w:rFonts w:eastAsia="黑体" w:cs="Times New Roman" w:ascii="SimHei" w:hAnsi="SimHei"/>
          <w:b w:val="false"/>
          <w:bCs w:val="false"/>
          <w:kern w:val="2"/>
          <w:sz w:val="26"/>
          <w:szCs w:val="26"/>
          <w:lang w:val="en-US" w:eastAsia="zh-CN" w:bidi="ar-SA"/>
        </w:rPr>
        <w:t>2</w:t>
      </w:r>
      <w:r>
        <w:rPr>
          <w:rFonts w:ascii="SimHei" w:hAnsi="SimHei" w:cs="Times New Roman" w:eastAsia="黑体"/>
          <w:b w:val="false"/>
          <w:bCs w:val="false"/>
          <w:kern w:val="2"/>
          <w:sz w:val="26"/>
          <w:szCs w:val="26"/>
          <w:lang w:val="en-US" w:eastAsia="zh-CN" w:bidi="ar-SA"/>
        </w:rPr>
        <w:t>）</w:t>
      </w:r>
      <w:r>
        <w:rPr>
          <w:rFonts w:ascii="SimHei" w:hAnsi="SimHei" w:cs="Times New Roman" w:eastAsia="黑体"/>
          <w:b w:val="false"/>
          <w:bCs w:val="false"/>
          <w:kern w:val="2"/>
          <w:sz w:val="26"/>
          <w:szCs w:val="26"/>
          <w:lang w:val="en-US" w:eastAsia="zh-CN" w:bidi="ar-SA"/>
        </w:rPr>
        <w:t>经呈准的私人性事务用车，申请人应该负担使用里程的油资及过路桥费停车费及专职司机的误餐补助等其它相关费用。</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Times New Roman" w:hAnsi="Times New Roman" w:eastAsia="宋体"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w:t>
      </w:r>
      <w:r>
        <w:rPr>
          <w:rFonts w:eastAsia="黑体" w:cs="Times New Roman" w:ascii="SimHei" w:hAnsi="SimHei"/>
          <w:b w:val="false"/>
          <w:bCs w:val="false"/>
          <w:kern w:val="2"/>
          <w:sz w:val="26"/>
          <w:szCs w:val="26"/>
          <w:lang w:val="en-US" w:eastAsia="zh-CN" w:bidi="ar-SA"/>
        </w:rPr>
        <w:t>3</w:t>
      </w:r>
      <w:r>
        <w:rPr>
          <w:rFonts w:ascii="SimHei" w:hAnsi="SimHei" w:cs="Times New Roman" w:eastAsia="黑体"/>
          <w:b w:val="false"/>
          <w:bCs w:val="false"/>
          <w:kern w:val="2"/>
          <w:sz w:val="26"/>
          <w:szCs w:val="26"/>
          <w:lang w:val="en-US" w:eastAsia="zh-CN" w:bidi="ar-SA"/>
        </w:rPr>
        <w:t>）</w:t>
      </w:r>
      <w:r>
        <w:rPr>
          <w:rFonts w:ascii="SimHei" w:hAnsi="SimHei" w:cs="Times New Roman" w:eastAsia="黑体"/>
          <w:b w:val="false"/>
          <w:bCs w:val="false"/>
          <w:kern w:val="2"/>
          <w:sz w:val="26"/>
          <w:szCs w:val="26"/>
          <w:lang w:val="en-US" w:eastAsia="zh-CN" w:bidi="ar-SA"/>
        </w:rPr>
        <w:t>原则上，公司私人性事务用车应由公司指定的专职司机或者有驾驶执照的公司员工（需经行政部及总经理同意）驾驶，非公司员工不得驾驶本公司车辆。</w:t>
      </w:r>
    </w:p>
    <w:p>
      <w:pPr>
        <w:pStyle w:val="Normal"/>
        <w:spacing w:lineRule="auto" w:line="360"/>
        <w:jc w:val="center"/>
        <w:rPr>
          <w:rFonts w:ascii="Times New Roman" w:hAnsi="Times New Roman" w:eastAsia="宋体" w:cs="Times New Roman"/>
          <w:b/>
          <w:b/>
          <w:bCs/>
          <w:kern w:val="2"/>
          <w:sz w:val="24"/>
          <w:szCs w:val="24"/>
          <w:lang w:val="en-US" w:eastAsia="zh-CN" w:bidi="ar-SA"/>
        </w:rPr>
      </w:pPr>
      <w:r>
        <w:rPr>
          <w:rFonts w:ascii="SimHei" w:hAnsi="SimHei" w:cs="Times New Roman" w:eastAsia="黑体"/>
          <w:b/>
          <w:bCs/>
          <w:kern w:val="2"/>
          <w:sz w:val="24"/>
          <w:szCs w:val="24"/>
          <w:lang w:val="en-US" w:eastAsia="zh-CN" w:bidi="ar-SA"/>
        </w:rPr>
        <w:t>第二节</w:t>
      </w:r>
      <w:r>
        <w:rPr>
          <w:rFonts w:ascii="SimHei" w:hAnsi="SimHei" w:cs="Times New Roman" w:eastAsia="黑体"/>
          <w:b/>
          <w:bCs/>
          <w:kern w:val="2"/>
          <w:sz w:val="24"/>
          <w:szCs w:val="24"/>
          <w:lang w:val="en-US" w:eastAsia="zh-CN" w:bidi="ar-SA"/>
        </w:rPr>
        <w:t xml:space="preserve"> </w:t>
      </w:r>
      <w:r>
        <w:rPr>
          <w:rFonts w:ascii="SimHei" w:hAnsi="SimHei" w:cs="Times New Roman" w:eastAsia="黑体"/>
          <w:b/>
          <w:bCs/>
          <w:kern w:val="2"/>
          <w:sz w:val="24"/>
          <w:szCs w:val="24"/>
          <w:lang w:val="en-US" w:eastAsia="zh-CN" w:bidi="ar-SA"/>
        </w:rPr>
        <w:t>车辆的维修及保养</w:t>
      </w:r>
    </w:p>
    <w:p>
      <w:pPr>
        <w:pStyle w:val="Normal"/>
        <w:spacing w:lineRule="auto" w:line="360"/>
        <w:rPr>
          <w:rFonts w:ascii="Times New Roman" w:hAnsi="Times New Roman" w:eastAsia="宋体"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一</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车辆需随时保持整洁，保证性能良好。车辆专任司机应每周实施定期检查及保养，以维持机件的寿命，确保行车安全。</w:t>
      </w:r>
    </w:p>
    <w:p>
      <w:pPr>
        <w:pStyle w:val="Normal"/>
        <w:spacing w:lineRule="auto" w:line="360"/>
        <w:rPr>
          <w:rFonts w:ascii="Times New Roman" w:hAnsi="Times New Roman" w:eastAsia="宋体"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二</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车辆的有关证照及保险资料统一由行政部保管，行政部统一建立汽车档案，并负责按时进行车辆的保养、年检及过桥费、养路费等定期费用的缴纳。</w:t>
      </w:r>
    </w:p>
    <w:p>
      <w:pPr>
        <w:pStyle w:val="Normal"/>
        <w:spacing w:lineRule="auto" w:line="360"/>
        <w:rPr>
          <w:rFonts w:ascii="Times New Roman" w:hAnsi="Times New Roman" w:eastAsia="宋体"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三</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车辆的保养和维修原则上在公司指定厂家进行。如需大修要与厂家签定协议，车辆维修完毕需当场进行验车，确保维修质量，要求厂家出具修车费用清单交回公司以便与厂方结算时对帐。</w:t>
      </w:r>
    </w:p>
    <w:p>
      <w:pPr>
        <w:pStyle w:val="Normal"/>
        <w:spacing w:lineRule="auto" w:line="360"/>
        <w:jc w:val="center"/>
        <w:rPr>
          <w:rFonts w:ascii="Times New Roman" w:hAnsi="Times New Roman" w:eastAsia="宋体" w:cs="Times New Roman"/>
          <w:b/>
          <w:b/>
          <w:bCs/>
          <w:kern w:val="2"/>
          <w:sz w:val="24"/>
          <w:szCs w:val="24"/>
          <w:lang w:val="en-US" w:eastAsia="zh-CN" w:bidi="ar-SA"/>
        </w:rPr>
      </w:pPr>
      <w:r>
        <w:rPr>
          <w:rFonts w:ascii="SimHei" w:hAnsi="SimHei" w:cs="Times New Roman" w:eastAsia="黑体"/>
          <w:b/>
          <w:bCs/>
          <w:kern w:val="2"/>
          <w:sz w:val="24"/>
          <w:szCs w:val="24"/>
          <w:lang w:val="en-US" w:eastAsia="zh-CN" w:bidi="ar-SA"/>
        </w:rPr>
        <w:t>第三节</w:t>
      </w:r>
      <w:r>
        <w:rPr>
          <w:rFonts w:ascii="SimHei" w:hAnsi="SimHei" w:cs="Times New Roman" w:eastAsia="黑体"/>
          <w:b/>
          <w:bCs/>
          <w:kern w:val="2"/>
          <w:sz w:val="24"/>
          <w:szCs w:val="24"/>
          <w:lang w:val="en-US" w:eastAsia="zh-CN" w:bidi="ar-SA"/>
        </w:rPr>
        <w:t xml:space="preserve"> </w:t>
      </w:r>
      <w:r>
        <w:rPr>
          <w:rFonts w:ascii="SimHei" w:hAnsi="SimHei" w:cs="Times New Roman" w:eastAsia="黑体"/>
          <w:b/>
          <w:bCs/>
          <w:kern w:val="2"/>
          <w:sz w:val="24"/>
          <w:szCs w:val="24"/>
          <w:lang w:val="en-US" w:eastAsia="zh-CN" w:bidi="ar-SA"/>
        </w:rPr>
        <w:t>车辆安全</w:t>
      </w:r>
    </w:p>
    <w:p>
      <w:pPr>
        <w:pStyle w:val="Normal"/>
        <w:tabs>
          <w:tab w:val="clear" w:pos="420"/>
          <w:tab w:val="left" w:pos="360" w:leader="none"/>
          <w:tab w:val="left" w:pos="720" w:leader="none"/>
        </w:tabs>
        <w:spacing w:lineRule="auto" w:line="360"/>
        <w:rPr>
          <w:rFonts w:ascii="Times New Roman" w:hAnsi="Times New Roman" w:eastAsia="宋体"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一</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为保障行车安全，司机在行车前应注意休息并不得饮酒；</w:t>
      </w:r>
    </w:p>
    <w:p>
      <w:pPr>
        <w:pStyle w:val="Normal"/>
        <w:tabs>
          <w:tab w:val="clear" w:pos="420"/>
          <w:tab w:val="left" w:pos="360" w:leader="none"/>
          <w:tab w:val="left" w:pos="720" w:leader="none"/>
        </w:tabs>
        <w:spacing w:lineRule="auto" w:line="360"/>
        <w:rPr>
          <w:rFonts w:ascii="Times New Roman" w:hAnsi="Times New Roman" w:eastAsia="宋体"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二</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每次出车前应检查车况，如车灯、水箱、刹车系统、轮胎等，如发现损坏或其它问题应及时报告行政部</w:t>
      </w:r>
      <w:r>
        <w:rPr>
          <w:rFonts w:eastAsia="黑体" w:cs="Times New Roman" w:ascii="SimHei" w:hAnsi="SimHei"/>
          <w:b w:val="false"/>
          <w:bCs w:val="false"/>
          <w:kern w:val="2"/>
          <w:sz w:val="26"/>
          <w:szCs w:val="26"/>
          <w:lang w:val="en-US" w:eastAsia="zh-CN" w:bidi="ar-SA"/>
        </w:rPr>
        <w:t>.</w:t>
      </w:r>
    </w:p>
    <w:p>
      <w:pPr>
        <w:pStyle w:val="Normal"/>
        <w:tabs>
          <w:tab w:val="clear" w:pos="420"/>
          <w:tab w:val="left" w:pos="360" w:leader="none"/>
          <w:tab w:val="left" w:pos="720" w:leader="none"/>
        </w:tabs>
        <w:spacing w:lineRule="auto" w:line="360"/>
        <w:rPr>
          <w:rFonts w:ascii="Times New Roman" w:hAnsi="Times New Roman" w:eastAsia="宋体"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三</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节假日或夜间，公司车辆原则上应停放在公司指定的停车场。如遇特殊情况需停放在外，驾驶人应报告行政部。驾驶人应保障车辆的安全并承担相应的责任。</w:t>
      </w:r>
    </w:p>
    <w:p>
      <w:pPr>
        <w:pStyle w:val="Normal"/>
        <w:tabs>
          <w:tab w:val="clear" w:pos="420"/>
          <w:tab w:val="left" w:pos="360" w:leader="none"/>
          <w:tab w:val="left" w:pos="720" w:leader="none"/>
        </w:tabs>
        <w:spacing w:lineRule="auto" w:line="360"/>
        <w:jc w:val="center"/>
        <w:rPr>
          <w:rFonts w:ascii="Times New Roman" w:hAnsi="Times New Roman" w:eastAsia="宋体" w:cs="Times New Roman"/>
          <w:b/>
          <w:b/>
          <w:bCs/>
          <w:kern w:val="2"/>
          <w:sz w:val="24"/>
          <w:szCs w:val="24"/>
          <w:lang w:val="en-US" w:eastAsia="zh-CN" w:bidi="ar-SA"/>
        </w:rPr>
      </w:pPr>
      <w:r>
        <w:rPr>
          <w:rFonts w:ascii="SimHei" w:hAnsi="SimHei" w:cs="Times New Roman" w:eastAsia="黑体"/>
          <w:b/>
          <w:bCs/>
          <w:kern w:val="2"/>
          <w:sz w:val="24"/>
          <w:szCs w:val="24"/>
          <w:lang w:val="en-US" w:eastAsia="zh-CN" w:bidi="ar-SA"/>
        </w:rPr>
        <w:t>第四节</w:t>
      </w:r>
      <w:r>
        <w:rPr>
          <w:rFonts w:ascii="SimHei" w:hAnsi="SimHei" w:cs="Times New Roman" w:eastAsia="黑体"/>
          <w:b/>
          <w:bCs/>
          <w:kern w:val="2"/>
          <w:sz w:val="24"/>
          <w:szCs w:val="24"/>
          <w:lang w:val="en-US" w:eastAsia="zh-CN" w:bidi="ar-SA"/>
        </w:rPr>
        <w:t xml:space="preserve"> </w:t>
      </w:r>
      <w:r>
        <w:rPr>
          <w:rFonts w:ascii="SimHei" w:hAnsi="SimHei" w:cs="Times New Roman" w:eastAsia="黑体"/>
          <w:b/>
          <w:bCs/>
          <w:kern w:val="2"/>
          <w:sz w:val="24"/>
          <w:szCs w:val="24"/>
          <w:lang w:val="en-US" w:eastAsia="zh-CN" w:bidi="ar-SA"/>
        </w:rPr>
        <w:t>违规和事故的处理</w:t>
      </w:r>
    </w:p>
    <w:p>
      <w:pPr>
        <w:pStyle w:val="Normal"/>
        <w:tabs>
          <w:tab w:val="clear" w:pos="420"/>
          <w:tab w:val="left" w:pos="360" w:leader="none"/>
          <w:tab w:val="left" w:pos="720" w:leader="none"/>
        </w:tabs>
        <w:spacing w:lineRule="auto" w:line="360"/>
        <w:rPr>
          <w:rFonts w:ascii="Times New Roman" w:hAnsi="Times New Roman" w:eastAsia="宋体"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一</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超速、超载、任意停放及违反交通规则之一切罚款由驾驶人自行负责。指定驾驶人如把车随便交由其他人驾驶而发生违规，车损等之罚款或损修全由指定驾驶人负责赔偿；</w:t>
      </w:r>
    </w:p>
    <w:p>
      <w:pPr>
        <w:pStyle w:val="TextBodyIndent"/>
        <w:spacing w:lineRule="auto" w:line="360"/>
        <w:ind w:start="0" w:hanging="0"/>
        <w:rPr>
          <w:rFonts w:ascii="Times New Roman" w:hAnsi="Times New Roman" w:eastAsia="宋体"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二</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无照驾驶发生车祸全部赔偿由驾驶人自行负责；有照驾驶如系本身操作不当发生车祸全部由驾驶人自行负责。</w:t>
      </w:r>
    </w:p>
    <w:p>
      <w:pPr>
        <w:pStyle w:val="Normal"/>
        <w:numPr>
          <w:ilvl w:val="0"/>
          <w:numId w:val="0"/>
        </w:numPr>
        <w:tabs>
          <w:tab w:val="clear" w:pos="420"/>
          <w:tab w:val="left" w:pos="360" w:leader="none"/>
          <w:tab w:val="left" w:pos="720" w:leader="none"/>
        </w:tabs>
        <w:spacing w:lineRule="auto" w:line="360"/>
        <w:ind w:start="0" w:hanging="0"/>
        <w:jc w:val="center"/>
        <w:rPr>
          <w:rFonts w:ascii="Times New Roman" w:hAnsi="Times New Roman" w:cs="Times New Roman"/>
          <w:b/>
          <w:b/>
          <w:bCs/>
          <w:kern w:val="2"/>
          <w:sz w:val="24"/>
          <w:szCs w:val="24"/>
          <w:lang w:val="en-US" w:eastAsia="zh-CN" w:bidi="ar-SA"/>
        </w:rPr>
      </w:pPr>
      <w:r>
        <w:rPr>
          <w:rFonts w:ascii="SimHei" w:hAnsi="SimHei" w:cs="Times New Roman" w:eastAsia="黑体"/>
          <w:b/>
          <w:bCs/>
          <w:kern w:val="2"/>
          <w:sz w:val="24"/>
          <w:szCs w:val="24"/>
          <w:lang w:val="en-US" w:eastAsia="zh-CN" w:bidi="ar-SA"/>
        </w:rPr>
        <w:t>第六章</w:t>
      </w:r>
      <w:r>
        <w:rPr>
          <w:rFonts w:ascii="SimHei" w:hAnsi="SimHei" w:cs="Times New Roman" w:eastAsia="黑体"/>
          <w:b/>
          <w:bCs/>
          <w:kern w:val="2"/>
          <w:sz w:val="24"/>
          <w:szCs w:val="24"/>
          <w:lang w:val="en-US" w:eastAsia="zh-CN" w:bidi="ar-SA"/>
        </w:rPr>
        <w:t xml:space="preserve"> </w:t>
      </w:r>
      <w:r>
        <w:rPr>
          <w:rFonts w:ascii="SimHei" w:hAnsi="SimHei" w:cs="Times New Roman" w:eastAsia="黑体"/>
          <w:b/>
          <w:bCs/>
          <w:kern w:val="2"/>
          <w:sz w:val="24"/>
          <w:szCs w:val="24"/>
          <w:lang w:val="en-US" w:eastAsia="zh-CN" w:bidi="ar-SA"/>
        </w:rPr>
        <w:t>办公室卫生管理制度</w:t>
      </w:r>
    </w:p>
    <w:p>
      <w:pPr>
        <w:pStyle w:val="Normal"/>
        <w:tabs>
          <w:tab w:val="clear" w:pos="420"/>
          <w:tab w:val="left" w:pos="360" w:leader="none"/>
          <w:tab w:val="left" w:pos="720" w:leader="none"/>
        </w:tabs>
        <w:spacing w:lineRule="auto" w:line="360"/>
        <w:rPr>
          <w:rFonts w:ascii="Times New Roman" w:hAnsi="Times New Roman" w:eastAsia="宋体"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一</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目的</w:t>
      </w:r>
    </w:p>
    <w:p>
      <w:pPr>
        <w:pStyle w:val="Normal"/>
        <w:tabs>
          <w:tab w:val="clear" w:pos="420"/>
          <w:tab w:val="left" w:pos="360" w:leader="none"/>
          <w:tab w:val="left" w:pos="720" w:leader="none"/>
        </w:tabs>
        <w:spacing w:lineRule="auto" w:line="360"/>
        <w:ind w:start="746" w:firstLine="299"/>
        <w:rPr>
          <w:rFonts w:ascii="Times New Roman" w:hAnsi="Times New Roman" w:eastAsia="宋体"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为了保障公司有优美、舒心的工作环境和员工身心健康，塑造公司形象，明确公司对办公区域内的环境卫生要求。</w:t>
      </w:r>
    </w:p>
    <w:p>
      <w:pPr>
        <w:pStyle w:val="Normal"/>
        <w:tabs>
          <w:tab w:val="clear" w:pos="420"/>
          <w:tab w:val="left" w:pos="360" w:leader="none"/>
          <w:tab w:val="left" w:pos="720" w:leader="none"/>
        </w:tabs>
        <w:spacing w:lineRule="auto" w:line="36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二</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值日人员早上要提前</w:t>
      </w:r>
      <w:r>
        <w:rPr>
          <w:rFonts w:eastAsia="黑体" w:cs="Times New Roman" w:ascii="SimHei" w:hAnsi="SimHei"/>
          <w:b w:val="false"/>
          <w:bCs w:val="false"/>
          <w:kern w:val="2"/>
          <w:sz w:val="26"/>
          <w:szCs w:val="26"/>
          <w:lang w:val="en-US" w:eastAsia="zh-CN" w:bidi="ar-SA"/>
        </w:rPr>
        <w:t>10</w:t>
      </w:r>
      <w:r>
        <w:rPr>
          <w:rFonts w:ascii="SimHei" w:hAnsi="SimHei" w:cs="Times New Roman" w:eastAsia="黑体"/>
          <w:b w:val="false"/>
          <w:bCs w:val="false"/>
          <w:kern w:val="2"/>
          <w:sz w:val="26"/>
          <w:szCs w:val="26"/>
          <w:lang w:val="en-US" w:eastAsia="zh-CN" w:bidi="ar-SA"/>
        </w:rPr>
        <w:t>分钟到办公室做清洁卫生。具体包括总经理办公室办公桌、书架、茶几，地面，会议桌，文件柜，茶水桶、垃圾篓，浇花等</w:t>
      </w:r>
      <w:r>
        <w:rPr>
          <w:rFonts w:ascii="SimHei" w:hAnsi="SimHei" w:cs="Times New Roman" w:eastAsia="黑体"/>
          <w:b w:val="false"/>
          <w:bCs w:val="false"/>
          <w:kern w:val="2"/>
          <w:sz w:val="26"/>
          <w:szCs w:val="26"/>
          <w:lang w:val="en-US" w:eastAsia="zh-CN" w:bidi="ar-SA"/>
        </w:rPr>
        <w:t>。</w:t>
      </w:r>
    </w:p>
    <w:p>
      <w:pPr>
        <w:pStyle w:val="Normal"/>
        <w:tabs>
          <w:tab w:val="clear" w:pos="420"/>
          <w:tab w:val="left" w:pos="360" w:leader="none"/>
          <w:tab w:val="left" w:pos="720" w:leader="none"/>
        </w:tabs>
        <w:spacing w:lineRule="auto" w:line="36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三</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管理原则</w:t>
      </w:r>
    </w:p>
    <w:p>
      <w:pPr>
        <w:pStyle w:val="Normal"/>
        <w:tabs>
          <w:tab w:val="clear" w:pos="420"/>
          <w:tab w:val="left" w:pos="360" w:leader="none"/>
          <w:tab w:val="left" w:pos="720" w:leader="none"/>
        </w:tabs>
        <w:spacing w:lineRule="auto" w:line="360"/>
        <w:ind w:start="737" w:hanging="420"/>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1</w:t>
      </w:r>
      <w:r>
        <w:rPr>
          <w:rFonts w:ascii="SimHei" w:hAnsi="SimHei" w:cs="Times New Roman" w:eastAsia="黑体"/>
          <w:b w:val="false"/>
          <w:bCs w:val="false"/>
          <w:kern w:val="2"/>
          <w:sz w:val="26"/>
          <w:szCs w:val="26"/>
          <w:lang w:val="en-US" w:eastAsia="zh-CN" w:bidi="ar-SA"/>
        </w:rPr>
        <w:t>）公司员工都有维护卫生环境的权利和义务。</w:t>
      </w:r>
    </w:p>
    <w:p>
      <w:pPr>
        <w:pStyle w:val="Normal"/>
        <w:tabs>
          <w:tab w:val="clear" w:pos="420"/>
          <w:tab w:val="left" w:pos="360" w:leader="none"/>
          <w:tab w:val="left" w:pos="720" w:leader="none"/>
        </w:tabs>
        <w:spacing w:lineRule="auto" w:line="360"/>
        <w:ind w:start="737" w:hanging="420"/>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2</w:t>
      </w:r>
      <w:r>
        <w:rPr>
          <w:rFonts w:ascii="SimHei" w:hAnsi="SimHei" w:cs="Times New Roman" w:eastAsia="黑体"/>
          <w:b w:val="false"/>
          <w:bCs w:val="false"/>
          <w:kern w:val="2"/>
          <w:sz w:val="26"/>
          <w:szCs w:val="26"/>
          <w:lang w:val="en-US" w:eastAsia="zh-CN" w:bidi="ar-SA"/>
        </w:rPr>
        <w:t>）公司卫生管理实行日常清洁与定期保洁、公共区域由专人负责、个人办公区域由员工个人负责相结合的原则。</w:t>
      </w:r>
    </w:p>
    <w:p>
      <w:pPr>
        <w:pStyle w:val="Normal"/>
        <w:tabs>
          <w:tab w:val="clear" w:pos="420"/>
          <w:tab w:val="left" w:pos="360" w:leader="none"/>
          <w:tab w:val="left" w:pos="720" w:leader="none"/>
        </w:tabs>
        <w:spacing w:lineRule="auto" w:line="360"/>
        <w:ind w:start="737" w:hanging="420"/>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3</w:t>
      </w:r>
      <w:r>
        <w:rPr>
          <w:rFonts w:ascii="SimHei" w:hAnsi="SimHei" w:cs="Times New Roman" w:eastAsia="黑体"/>
          <w:b w:val="false"/>
          <w:bCs w:val="false"/>
          <w:kern w:val="2"/>
          <w:sz w:val="26"/>
          <w:szCs w:val="26"/>
          <w:lang w:val="en-US" w:eastAsia="zh-CN" w:bidi="ar-SA"/>
        </w:rPr>
        <w:t>）有事当天不能到公司值日的指定代理人。</w:t>
      </w:r>
    </w:p>
    <w:p>
      <w:pPr>
        <w:pStyle w:val="Normal"/>
        <w:tabs>
          <w:tab w:val="clear" w:pos="420"/>
          <w:tab w:val="left" w:pos="360" w:leader="none"/>
          <w:tab w:val="left" w:pos="720" w:leader="none"/>
        </w:tabs>
        <w:spacing w:lineRule="auto" w:line="36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四</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环境及卫生标准</w:t>
      </w:r>
    </w:p>
    <w:p>
      <w:pPr>
        <w:pStyle w:val="Normal"/>
        <w:tabs>
          <w:tab w:val="clear" w:pos="420"/>
          <w:tab w:val="left" w:pos="360" w:leader="none"/>
          <w:tab w:val="left" w:pos="720" w:leader="none"/>
        </w:tabs>
        <w:spacing w:lineRule="auto" w:line="360"/>
        <w:ind w:start="737" w:hanging="420"/>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1</w:t>
      </w:r>
      <w:r>
        <w:rPr>
          <w:rFonts w:ascii="SimHei" w:hAnsi="SimHei" w:cs="Times New Roman" w:eastAsia="黑体"/>
          <w:b w:val="false"/>
          <w:bCs w:val="false"/>
          <w:kern w:val="2"/>
          <w:sz w:val="26"/>
          <w:szCs w:val="26"/>
          <w:lang w:val="en-US" w:eastAsia="zh-CN" w:bidi="ar-SA"/>
        </w:rPr>
        <w:t>）角落无积尘、蛛网；</w:t>
      </w:r>
      <w:r>
        <w:rPr>
          <w:rFonts w:ascii="SimHei" w:hAnsi="SimHei" w:cs="Times New Roman" w:eastAsia="黑体"/>
          <w:b w:val="false"/>
          <w:bCs w:val="false"/>
          <w:kern w:val="2"/>
          <w:sz w:val="26"/>
          <w:szCs w:val="26"/>
          <w:lang w:val="en-US" w:eastAsia="zh-CN" w:bidi="ar-SA"/>
        </w:rPr>
        <w:t xml:space="preserve"> </w:t>
      </w:r>
    </w:p>
    <w:p>
      <w:pPr>
        <w:pStyle w:val="Normal"/>
        <w:tabs>
          <w:tab w:val="clear" w:pos="420"/>
          <w:tab w:val="left" w:pos="360" w:leader="none"/>
          <w:tab w:val="left" w:pos="720" w:leader="none"/>
        </w:tabs>
        <w:spacing w:lineRule="auto" w:line="360"/>
        <w:ind w:start="737" w:hanging="420"/>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 xml:space="preserve">2) </w:t>
      </w:r>
      <w:r>
        <w:rPr>
          <w:rFonts w:ascii="SimHei" w:hAnsi="SimHei" w:cs="Times New Roman" w:eastAsia="黑体"/>
          <w:b w:val="false"/>
          <w:bCs w:val="false"/>
          <w:kern w:val="2"/>
          <w:sz w:val="26"/>
          <w:szCs w:val="26"/>
          <w:lang w:val="en-US" w:eastAsia="zh-CN" w:bidi="ar-SA"/>
        </w:rPr>
        <w:t>个人电脑主机、显示器、办公桌边框上无积灰；</w:t>
      </w:r>
      <w:r>
        <w:rPr>
          <w:rFonts w:ascii="SimHei" w:hAnsi="SimHei" w:cs="Times New Roman" w:eastAsia="黑体"/>
          <w:b w:val="false"/>
          <w:bCs w:val="false"/>
          <w:kern w:val="2"/>
          <w:sz w:val="26"/>
          <w:szCs w:val="26"/>
          <w:lang w:val="en-US" w:eastAsia="zh-CN" w:bidi="ar-SA"/>
        </w:rPr>
        <w:t xml:space="preserve"> </w:t>
      </w:r>
    </w:p>
    <w:p>
      <w:pPr>
        <w:pStyle w:val="Normal"/>
        <w:tabs>
          <w:tab w:val="clear" w:pos="420"/>
          <w:tab w:val="left" w:pos="360" w:leader="none"/>
          <w:tab w:val="left" w:pos="720" w:leader="none"/>
        </w:tabs>
        <w:spacing w:lineRule="auto" w:line="360"/>
        <w:ind w:start="737" w:hanging="420"/>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3</w:t>
      </w:r>
      <w:r>
        <w:rPr>
          <w:rFonts w:ascii="SimHei" w:hAnsi="SimHei" w:cs="Times New Roman" w:eastAsia="黑体"/>
          <w:b w:val="false"/>
          <w:bCs w:val="false"/>
          <w:kern w:val="2"/>
          <w:sz w:val="26"/>
          <w:szCs w:val="26"/>
          <w:lang w:val="en-US" w:eastAsia="zh-CN" w:bidi="ar-SA"/>
        </w:rPr>
        <w:t>）办公桌整洁有序，不允许杂乱的摆放资料，文具等；</w:t>
      </w:r>
    </w:p>
    <w:p>
      <w:pPr>
        <w:pStyle w:val="Normal"/>
        <w:tabs>
          <w:tab w:val="clear" w:pos="420"/>
          <w:tab w:val="left" w:pos="360" w:leader="none"/>
          <w:tab w:val="left" w:pos="720" w:leader="none"/>
        </w:tabs>
        <w:spacing w:lineRule="auto" w:line="360"/>
        <w:ind w:start="737" w:hanging="420"/>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4</w:t>
      </w:r>
      <w:r>
        <w:rPr>
          <w:rFonts w:ascii="SimHei" w:hAnsi="SimHei" w:cs="Times New Roman" w:eastAsia="黑体"/>
          <w:b w:val="false"/>
          <w:bCs w:val="false"/>
          <w:kern w:val="2"/>
          <w:sz w:val="26"/>
          <w:szCs w:val="26"/>
          <w:lang w:val="en-US" w:eastAsia="zh-CN" w:bidi="ar-SA"/>
        </w:rPr>
        <w:t>）室内无杂物；</w:t>
      </w:r>
      <w:r>
        <w:rPr>
          <w:rFonts w:ascii="SimHei" w:hAnsi="SimHei" w:cs="Times New Roman" w:eastAsia="黑体"/>
          <w:b w:val="false"/>
          <w:bCs w:val="false"/>
          <w:kern w:val="2"/>
          <w:sz w:val="26"/>
          <w:szCs w:val="26"/>
          <w:lang w:val="en-US" w:eastAsia="zh-CN" w:bidi="ar-SA"/>
        </w:rPr>
        <w:t xml:space="preserve"> </w:t>
      </w:r>
    </w:p>
    <w:p>
      <w:pPr>
        <w:pStyle w:val="Normal"/>
        <w:tabs>
          <w:tab w:val="clear" w:pos="420"/>
          <w:tab w:val="left" w:pos="360" w:leader="none"/>
          <w:tab w:val="left" w:pos="720" w:leader="none"/>
        </w:tabs>
        <w:spacing w:lineRule="auto" w:line="360"/>
        <w:ind w:start="737" w:hanging="420"/>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5</w:t>
      </w:r>
      <w:r>
        <w:rPr>
          <w:rFonts w:ascii="SimHei" w:hAnsi="SimHei" w:cs="Times New Roman" w:eastAsia="黑体"/>
          <w:b w:val="false"/>
          <w:bCs w:val="false"/>
          <w:kern w:val="2"/>
          <w:sz w:val="26"/>
          <w:szCs w:val="26"/>
          <w:lang w:val="en-US" w:eastAsia="zh-CN" w:bidi="ar-SA"/>
        </w:rPr>
        <w:t>）地面无痰迹、纸屑、烟头；</w:t>
      </w:r>
    </w:p>
    <w:p>
      <w:pPr>
        <w:pStyle w:val="Normal"/>
        <w:tabs>
          <w:tab w:val="clear" w:pos="420"/>
          <w:tab w:val="left" w:pos="360" w:leader="none"/>
          <w:tab w:val="left" w:pos="720" w:leader="none"/>
        </w:tabs>
        <w:spacing w:lineRule="auto" w:line="360"/>
        <w:ind w:start="737" w:hanging="420"/>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6</w:t>
      </w:r>
      <w:r>
        <w:rPr>
          <w:rFonts w:ascii="SimHei" w:hAnsi="SimHei" w:cs="Times New Roman" w:eastAsia="黑体"/>
          <w:b w:val="false"/>
          <w:bCs w:val="false"/>
          <w:kern w:val="2"/>
          <w:sz w:val="26"/>
          <w:szCs w:val="26"/>
          <w:lang w:val="en-US" w:eastAsia="zh-CN" w:bidi="ar-SA"/>
        </w:rPr>
        <w:t>）空调温度应设定在</w:t>
      </w:r>
      <w:r>
        <w:rPr>
          <w:rFonts w:cs="Times New Roman" w:ascii="SimHei" w:hAnsi="SimHei" w:eastAsia="黑体"/>
          <w:b w:val="false"/>
          <w:bCs w:val="false"/>
          <w:kern w:val="2"/>
          <w:sz w:val="26"/>
          <w:szCs w:val="26"/>
          <w:lang w:val="en-US" w:eastAsia="zh-CN" w:bidi="ar-SA"/>
        </w:rPr>
        <w:t>24</w:t>
      </w:r>
      <w:r>
        <w:rPr>
          <w:rFonts w:ascii="SimHei" w:hAnsi="SimHei" w:cs="Times New Roman" w:eastAsia="黑体"/>
          <w:b w:val="false"/>
          <w:bCs w:val="false"/>
          <w:kern w:val="2"/>
          <w:sz w:val="26"/>
          <w:szCs w:val="26"/>
          <w:lang w:val="en-US" w:eastAsia="zh-CN" w:bidi="ar-SA"/>
        </w:rPr>
        <w:t>摄氏度，不允许低于此室温，以节省用电；</w:t>
      </w:r>
    </w:p>
    <w:p>
      <w:pPr>
        <w:pStyle w:val="Normal"/>
        <w:tabs>
          <w:tab w:val="clear" w:pos="420"/>
          <w:tab w:val="left" w:pos="360" w:leader="none"/>
          <w:tab w:val="left" w:pos="720" w:leader="none"/>
        </w:tabs>
        <w:spacing w:lineRule="auto" w:line="360"/>
        <w:ind w:start="737" w:hanging="420"/>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7</w:t>
      </w:r>
      <w:r>
        <w:rPr>
          <w:rFonts w:ascii="SimHei" w:hAnsi="SimHei" w:cs="Times New Roman" w:eastAsia="黑体"/>
          <w:b w:val="false"/>
          <w:bCs w:val="false"/>
          <w:kern w:val="2"/>
          <w:sz w:val="26"/>
          <w:szCs w:val="26"/>
          <w:lang w:val="en-US" w:eastAsia="zh-CN" w:bidi="ar-SA"/>
        </w:rPr>
        <w:t>）个人仪表整洁、干净；</w:t>
      </w:r>
    </w:p>
    <w:p>
      <w:pPr>
        <w:pStyle w:val="Normal"/>
        <w:tabs>
          <w:tab w:val="clear" w:pos="420"/>
          <w:tab w:val="left" w:pos="360" w:leader="none"/>
          <w:tab w:val="left" w:pos="720" w:leader="none"/>
        </w:tabs>
        <w:spacing w:lineRule="auto" w:line="360"/>
        <w:ind w:start="737" w:hanging="420"/>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8</w:t>
      </w:r>
      <w:r>
        <w:rPr>
          <w:rFonts w:ascii="SimHei" w:hAnsi="SimHei" w:cs="Times New Roman" w:eastAsia="黑体"/>
          <w:b w:val="false"/>
          <w:bCs w:val="false"/>
          <w:kern w:val="2"/>
          <w:sz w:val="26"/>
          <w:szCs w:val="26"/>
          <w:lang w:val="en-US" w:eastAsia="zh-CN" w:bidi="ar-SA"/>
        </w:rPr>
        <w:t>）工作桌面的文件及物品等按照统一要求摆放，不得摆放太多与工作无关的物品，一定要保持工作台面干净整洁。</w:t>
      </w:r>
    </w:p>
    <w:p>
      <w:pPr>
        <w:pStyle w:val="Normal"/>
        <w:tabs>
          <w:tab w:val="clear" w:pos="420"/>
          <w:tab w:val="left" w:pos="360" w:leader="none"/>
          <w:tab w:val="left" w:pos="720" w:leader="none"/>
        </w:tabs>
        <w:spacing w:lineRule="auto" w:line="36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五</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员工环境卫生规范</w:t>
      </w:r>
    </w:p>
    <w:p>
      <w:pPr>
        <w:pStyle w:val="Normal"/>
        <w:tabs>
          <w:tab w:val="clear" w:pos="420"/>
          <w:tab w:val="left" w:pos="360" w:leader="none"/>
          <w:tab w:val="left" w:pos="720" w:leader="none"/>
        </w:tabs>
        <w:spacing w:lineRule="auto" w:line="360"/>
        <w:ind w:start="737" w:hanging="420"/>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1</w:t>
      </w:r>
      <w:r>
        <w:rPr>
          <w:rFonts w:ascii="SimHei" w:hAnsi="SimHei" w:cs="Times New Roman" w:eastAsia="黑体"/>
          <w:b w:val="false"/>
          <w:bCs w:val="false"/>
          <w:kern w:val="2"/>
          <w:sz w:val="26"/>
          <w:szCs w:val="26"/>
          <w:lang w:val="en-US" w:eastAsia="zh-CN" w:bidi="ar-SA"/>
        </w:rPr>
        <w:t>）尊重值日员的辛勤劳动，不得有侮辱之行为、言论；</w:t>
      </w:r>
      <w:r>
        <w:rPr>
          <w:rFonts w:ascii="SimHei" w:hAnsi="SimHei" w:cs="Times New Roman" w:eastAsia="黑体"/>
          <w:b w:val="false"/>
          <w:bCs w:val="false"/>
          <w:kern w:val="2"/>
          <w:sz w:val="26"/>
          <w:szCs w:val="26"/>
          <w:lang w:val="en-US" w:eastAsia="zh-CN" w:bidi="ar-SA"/>
        </w:rPr>
        <w:t xml:space="preserve"> </w:t>
      </w:r>
    </w:p>
    <w:p>
      <w:pPr>
        <w:pStyle w:val="Normal"/>
        <w:tabs>
          <w:tab w:val="clear" w:pos="420"/>
          <w:tab w:val="left" w:pos="360" w:leader="none"/>
          <w:tab w:val="left" w:pos="720" w:leader="none"/>
        </w:tabs>
        <w:spacing w:lineRule="auto" w:line="360"/>
        <w:ind w:start="737" w:hanging="420"/>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2</w:t>
      </w:r>
      <w:r>
        <w:rPr>
          <w:rFonts w:ascii="SimHei" w:hAnsi="SimHei" w:cs="Times New Roman" w:eastAsia="黑体"/>
          <w:b w:val="false"/>
          <w:bCs w:val="false"/>
          <w:kern w:val="2"/>
          <w:sz w:val="26"/>
          <w:szCs w:val="26"/>
          <w:lang w:val="en-US" w:eastAsia="zh-CN" w:bidi="ar-SA"/>
        </w:rPr>
        <w:t>）有责任和义务保持个人办公区域的清洁卫生；</w:t>
      </w:r>
      <w:r>
        <w:rPr>
          <w:rFonts w:ascii="SimHei" w:hAnsi="SimHei" w:cs="Times New Roman" w:eastAsia="黑体"/>
          <w:b w:val="false"/>
          <w:bCs w:val="false"/>
          <w:kern w:val="2"/>
          <w:sz w:val="26"/>
          <w:szCs w:val="26"/>
          <w:lang w:val="en-US" w:eastAsia="zh-CN" w:bidi="ar-SA"/>
        </w:rPr>
        <w:t xml:space="preserve"> </w:t>
      </w:r>
    </w:p>
    <w:p>
      <w:pPr>
        <w:pStyle w:val="Normal"/>
        <w:tabs>
          <w:tab w:val="clear" w:pos="420"/>
          <w:tab w:val="left" w:pos="360" w:leader="none"/>
          <w:tab w:val="left" w:pos="720" w:leader="none"/>
        </w:tabs>
        <w:spacing w:lineRule="auto" w:line="360"/>
        <w:ind w:start="737" w:hanging="420"/>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3</w:t>
      </w:r>
      <w:r>
        <w:rPr>
          <w:rFonts w:ascii="SimHei" w:hAnsi="SimHei" w:cs="Times New Roman" w:eastAsia="黑体"/>
          <w:b w:val="false"/>
          <w:bCs w:val="false"/>
          <w:kern w:val="2"/>
          <w:sz w:val="26"/>
          <w:szCs w:val="26"/>
          <w:lang w:val="en-US" w:eastAsia="zh-CN" w:bidi="ar-SA"/>
        </w:rPr>
        <w:t>）不随地吐痰；</w:t>
      </w:r>
      <w:r>
        <w:rPr>
          <w:rFonts w:ascii="SimHei" w:hAnsi="SimHei" w:cs="Times New Roman" w:eastAsia="黑体"/>
          <w:b w:val="false"/>
          <w:bCs w:val="false"/>
          <w:kern w:val="2"/>
          <w:sz w:val="26"/>
          <w:szCs w:val="26"/>
          <w:lang w:val="en-US" w:eastAsia="zh-CN" w:bidi="ar-SA"/>
        </w:rPr>
        <w:t xml:space="preserve"> </w:t>
      </w:r>
    </w:p>
    <w:p>
      <w:pPr>
        <w:pStyle w:val="Normal"/>
        <w:tabs>
          <w:tab w:val="clear" w:pos="420"/>
          <w:tab w:val="left" w:pos="360" w:leader="none"/>
          <w:tab w:val="left" w:pos="720" w:leader="none"/>
        </w:tabs>
        <w:spacing w:lineRule="auto" w:line="360"/>
        <w:ind w:start="737" w:hanging="42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cs="Times New Roman" w:ascii="SimHei" w:hAnsi="SimHei" w:eastAsia="黑体"/>
          <w:b w:val="false"/>
          <w:bCs w:val="false"/>
          <w:kern w:val="2"/>
          <w:sz w:val="26"/>
          <w:szCs w:val="26"/>
          <w:lang w:val="en-US" w:eastAsia="zh-CN" w:bidi="ar-SA"/>
        </w:rPr>
        <w:t>(4</w:t>
      </w:r>
      <w:r>
        <w:rPr>
          <w:rFonts w:ascii="SimHei" w:hAnsi="SimHei" w:cs="Times New Roman" w:eastAsia="黑体"/>
          <w:b w:val="false"/>
          <w:bCs w:val="false"/>
          <w:kern w:val="2"/>
          <w:sz w:val="26"/>
          <w:szCs w:val="26"/>
          <w:lang w:val="en-US" w:eastAsia="zh-CN" w:bidi="ar-SA"/>
        </w:rPr>
        <w:t>）只能在指定区域内吸烟；</w:t>
      </w:r>
      <w:r>
        <w:rPr>
          <w:rFonts w:ascii="SimHei" w:hAnsi="SimHei" w:cs="Times New Roman" w:eastAsia="黑体"/>
          <w:b w:val="false"/>
          <w:bCs w:val="false"/>
          <w:kern w:val="2"/>
          <w:sz w:val="26"/>
          <w:szCs w:val="26"/>
          <w:lang w:val="en-US" w:eastAsia="zh-CN" w:bidi="ar-SA"/>
        </w:rPr>
        <w:t xml:space="preserve"> </w:t>
      </w:r>
    </w:p>
    <w:p>
      <w:pPr>
        <w:pStyle w:val="Normal"/>
        <w:tabs>
          <w:tab w:val="clear" w:pos="420"/>
          <w:tab w:val="left" w:pos="360" w:leader="none"/>
          <w:tab w:val="left" w:pos="720" w:leader="none"/>
        </w:tabs>
        <w:spacing w:lineRule="auto" w:line="360"/>
        <w:ind w:start="737" w:hanging="420"/>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5</w:t>
      </w:r>
      <w:r>
        <w:rPr>
          <w:rFonts w:ascii="SimHei" w:hAnsi="SimHei" w:cs="Times New Roman" w:eastAsia="黑体"/>
          <w:b w:val="false"/>
          <w:bCs w:val="false"/>
          <w:kern w:val="2"/>
          <w:sz w:val="26"/>
          <w:szCs w:val="26"/>
          <w:lang w:val="en-US" w:eastAsia="zh-CN" w:bidi="ar-SA"/>
        </w:rPr>
        <w:t>）下班前要收拾好各自的办公桌，值日人员检查电器开关是否关闭，离开时锁好门窗。</w:t>
      </w:r>
    </w:p>
    <w:p>
      <w:pPr>
        <w:pStyle w:val="Normal"/>
        <w:tabs>
          <w:tab w:val="clear" w:pos="420"/>
          <w:tab w:val="left" w:pos="360" w:leader="none"/>
          <w:tab w:val="left" w:pos="720" w:leader="none"/>
        </w:tabs>
        <w:spacing w:lineRule="auto" w:line="360"/>
        <w:ind w:start="737" w:hanging="420"/>
        <w:jc w:val="center"/>
        <w:rPr>
          <w:rFonts w:ascii="Times New Roman" w:hAnsi="Times New Roman" w:cs="Times New Roman"/>
          <w:b/>
          <w:b/>
          <w:bCs/>
          <w:kern w:val="2"/>
          <w:sz w:val="26"/>
          <w:szCs w:val="26"/>
          <w:lang w:val="en-US" w:eastAsia="zh-CN" w:bidi="ar-SA"/>
        </w:rPr>
      </w:pPr>
      <w:r>
        <w:rPr>
          <w:rFonts w:ascii="SimHei" w:hAnsi="SimHei" w:cs="Times New Roman" w:eastAsia="黑体"/>
          <w:b/>
          <w:bCs/>
          <w:kern w:val="2"/>
          <w:sz w:val="26"/>
          <w:szCs w:val="26"/>
          <w:lang w:val="en-US" w:eastAsia="zh-CN" w:bidi="ar-SA"/>
        </w:rPr>
        <w:t>第七章</w:t>
      </w:r>
      <w:r>
        <w:rPr>
          <w:rFonts w:ascii="SimHei" w:hAnsi="SimHei" w:cs="Times New Roman" w:eastAsia="黑体"/>
          <w:b/>
          <w:bCs/>
          <w:kern w:val="2"/>
          <w:sz w:val="26"/>
          <w:szCs w:val="26"/>
          <w:lang w:val="en-US" w:eastAsia="zh-CN" w:bidi="ar-SA"/>
        </w:rPr>
        <w:t xml:space="preserve"> </w:t>
      </w:r>
      <w:r>
        <w:rPr>
          <w:rFonts w:ascii="SimHei" w:hAnsi="SimHei" w:cs="Times New Roman" w:eastAsia="黑体"/>
          <w:b/>
          <w:bCs/>
          <w:kern w:val="2"/>
          <w:sz w:val="26"/>
          <w:szCs w:val="26"/>
          <w:lang w:val="en-US" w:eastAsia="zh-CN" w:bidi="ar-SA"/>
        </w:rPr>
        <w:t>财务管理制度</w:t>
      </w:r>
    </w:p>
    <w:p>
      <w:pPr>
        <w:pStyle w:val="Normal"/>
        <w:tabs>
          <w:tab w:val="clear" w:pos="420"/>
          <w:tab w:val="left" w:pos="360" w:leader="none"/>
          <w:tab w:val="left" w:pos="720" w:leader="none"/>
        </w:tabs>
        <w:spacing w:lineRule="auto" w:line="360"/>
        <w:ind w:start="737" w:hanging="420"/>
        <w:jc w:val="center"/>
        <w:rPr>
          <w:rFonts w:ascii="Times New Roman" w:hAnsi="Times New Roman" w:cs="Times New Roman"/>
          <w:b/>
          <w:b/>
          <w:bCs/>
          <w:kern w:val="2"/>
          <w:sz w:val="26"/>
          <w:szCs w:val="26"/>
          <w:lang w:val="en-US" w:eastAsia="zh-CN" w:bidi="ar-SA"/>
        </w:rPr>
      </w:pPr>
      <w:r>
        <w:rPr>
          <w:rFonts w:ascii="SimHei" w:hAnsi="SimHei" w:cs="Times New Roman" w:eastAsia="黑体"/>
          <w:b/>
          <w:bCs/>
          <w:kern w:val="2"/>
          <w:sz w:val="26"/>
          <w:szCs w:val="26"/>
          <w:lang w:val="en-US" w:eastAsia="zh-CN" w:bidi="ar-SA"/>
        </w:rPr>
        <w:t>第一节</w:t>
      </w:r>
      <w:r>
        <w:rPr>
          <w:rFonts w:ascii="SimHei" w:hAnsi="SimHei" w:cs="Times New Roman" w:eastAsia="黑体"/>
          <w:b/>
          <w:bCs/>
          <w:kern w:val="2"/>
          <w:sz w:val="26"/>
          <w:szCs w:val="26"/>
          <w:lang w:val="en-US" w:eastAsia="zh-CN" w:bidi="ar-SA"/>
        </w:rPr>
        <w:t xml:space="preserve"> </w:t>
      </w:r>
      <w:r>
        <w:rPr>
          <w:rFonts w:ascii="SimHei" w:hAnsi="SimHei" w:cs="Times New Roman" w:eastAsia="黑体"/>
          <w:b/>
          <w:bCs/>
          <w:kern w:val="2"/>
          <w:sz w:val="26"/>
          <w:szCs w:val="26"/>
          <w:lang w:val="en-US" w:eastAsia="zh-CN" w:bidi="ar-SA"/>
        </w:rPr>
        <w:t>公司财务部门的职责范围</w:t>
      </w:r>
    </w:p>
    <w:p>
      <w:pPr>
        <w:pStyle w:val="Normal"/>
        <w:tabs>
          <w:tab w:val="clear" w:pos="420"/>
          <w:tab w:val="left" w:pos="360" w:leader="none"/>
          <w:tab w:val="left" w:pos="720" w:leader="none"/>
        </w:tabs>
        <w:spacing w:lineRule="auto" w:line="36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一</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认真贯彻执行国家有关财务管理的法律法规，确保财务工作的合法性；</w:t>
      </w:r>
    </w:p>
    <w:p>
      <w:pPr>
        <w:pStyle w:val="Normal"/>
        <w:tabs>
          <w:tab w:val="clear" w:pos="420"/>
          <w:tab w:val="left" w:pos="360" w:leader="none"/>
          <w:tab w:val="left" w:pos="720" w:leader="none"/>
        </w:tabs>
        <w:spacing w:lineRule="auto" w:line="36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二</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建立健全公司各项财务管理制度，严格按照财务工作流程执行；</w:t>
      </w:r>
    </w:p>
    <w:p>
      <w:pPr>
        <w:pStyle w:val="Normal"/>
        <w:tabs>
          <w:tab w:val="clear" w:pos="420"/>
          <w:tab w:val="left" w:pos="360" w:leader="none"/>
          <w:tab w:val="left" w:pos="720" w:leader="none"/>
        </w:tabs>
        <w:spacing w:lineRule="auto" w:line="36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三</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采取确实有效的措施保证公司资金和财产的安全，维护公司的合法利益；</w:t>
      </w:r>
    </w:p>
    <w:p>
      <w:pPr>
        <w:pStyle w:val="Normal"/>
        <w:tabs>
          <w:tab w:val="clear" w:pos="420"/>
          <w:tab w:val="left" w:pos="360" w:leader="none"/>
          <w:tab w:val="left" w:pos="720" w:leader="none"/>
        </w:tabs>
        <w:spacing w:lineRule="auto" w:line="36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四</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编制和执行财务预算、财务收支计划，督促有关部门加强资金回流，确保资金的有效供应；</w:t>
      </w:r>
    </w:p>
    <w:p>
      <w:pPr>
        <w:pStyle w:val="Normal"/>
        <w:tabs>
          <w:tab w:val="clear" w:pos="420"/>
          <w:tab w:val="left" w:pos="360" w:leader="none"/>
          <w:tab w:val="left" w:pos="720" w:leader="none"/>
        </w:tabs>
        <w:spacing w:lineRule="auto" w:line="36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五</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进行成本、费用预测、核算、考核和控制，督促有关部门降低消耗、节约费用，提高经济效益；</w:t>
      </w:r>
      <w:r>
        <w:rPr>
          <w:rFonts w:ascii="SimHei" w:hAnsi="SimHei" w:cs="Times New Roman" w:eastAsia="黑体"/>
          <w:b w:val="false"/>
          <w:bCs w:val="false"/>
          <w:kern w:val="2"/>
          <w:sz w:val="26"/>
          <w:szCs w:val="26"/>
          <w:lang w:val="en-US" w:eastAsia="zh-CN" w:bidi="ar-SA"/>
        </w:rPr>
        <w:t xml:space="preserve"> </w:t>
      </w:r>
    </w:p>
    <w:p>
      <w:pPr>
        <w:pStyle w:val="Normal"/>
        <w:tabs>
          <w:tab w:val="clear" w:pos="420"/>
          <w:tab w:val="left" w:pos="360" w:leader="none"/>
          <w:tab w:val="left" w:pos="720" w:leader="none"/>
        </w:tabs>
        <w:spacing w:lineRule="auto" w:line="36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六</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建立健全各种财务账目，编制财务报表，并利用财务资料进行各种经济活动分析，为公司领导决策提供有效依据；</w:t>
      </w:r>
    </w:p>
    <w:p>
      <w:pPr>
        <w:pStyle w:val="Normal"/>
        <w:tabs>
          <w:tab w:val="clear" w:pos="420"/>
          <w:tab w:val="left" w:pos="360" w:leader="none"/>
          <w:tab w:val="left" w:pos="720" w:leader="none"/>
        </w:tabs>
        <w:spacing w:lineRule="auto" w:line="36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七</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负责公司材料库、办公用品的管理；</w:t>
      </w:r>
    </w:p>
    <w:p>
      <w:pPr>
        <w:pStyle w:val="Normal"/>
        <w:tabs>
          <w:tab w:val="clear" w:pos="420"/>
          <w:tab w:val="left" w:pos="360" w:leader="none"/>
          <w:tab w:val="left" w:pos="720" w:leader="none"/>
        </w:tabs>
        <w:spacing w:lineRule="auto" w:line="36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八</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参与公司人员外包合同和采购合同的评审工作；</w:t>
      </w:r>
    </w:p>
    <w:p>
      <w:pPr>
        <w:pStyle w:val="Normal"/>
        <w:tabs>
          <w:tab w:val="clear" w:pos="420"/>
          <w:tab w:val="left" w:pos="360" w:leader="none"/>
          <w:tab w:val="left" w:pos="720" w:leader="none"/>
        </w:tabs>
        <w:spacing w:lineRule="auto" w:line="36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九</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及时核算和上缴各种税金；</w:t>
      </w:r>
    </w:p>
    <w:p>
      <w:pPr>
        <w:pStyle w:val="Normal"/>
        <w:tabs>
          <w:tab w:val="clear" w:pos="420"/>
          <w:tab w:val="left" w:pos="360" w:leader="none"/>
          <w:tab w:val="left" w:pos="720" w:leader="none"/>
        </w:tabs>
        <w:spacing w:lineRule="auto" w:line="36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十</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会计档案资料的收集、整理，确保档案资料的完整、安全、有效。</w:t>
      </w:r>
    </w:p>
    <w:p>
      <w:pPr>
        <w:pStyle w:val="Normal"/>
        <w:numPr>
          <w:ilvl w:val="0"/>
          <w:numId w:val="6"/>
        </w:numPr>
        <w:tabs>
          <w:tab w:val="clear" w:pos="420"/>
          <w:tab w:val="left" w:pos="360" w:leader="none"/>
          <w:tab w:val="left" w:pos="720" w:leader="none"/>
        </w:tabs>
        <w:spacing w:lineRule="auto" w:line="360"/>
        <w:ind w:start="737" w:hanging="420"/>
        <w:jc w:val="center"/>
        <w:rPr>
          <w:rFonts w:ascii="Times New Roman" w:hAnsi="Times New Roman" w:cs="Times New Roman"/>
          <w:b/>
          <w:b/>
          <w:bCs/>
          <w:kern w:val="2"/>
          <w:sz w:val="26"/>
          <w:szCs w:val="26"/>
          <w:lang w:val="en-US" w:eastAsia="zh-CN" w:bidi="ar-SA"/>
        </w:rPr>
      </w:pPr>
      <w:r>
        <w:rPr>
          <w:rFonts w:ascii="SimHei" w:hAnsi="SimHei" w:cs="Times New Roman" w:eastAsia="黑体"/>
          <w:b/>
          <w:bCs/>
          <w:kern w:val="2"/>
          <w:sz w:val="26"/>
          <w:szCs w:val="26"/>
          <w:lang w:val="en-US" w:eastAsia="zh-CN" w:bidi="ar-SA"/>
        </w:rPr>
        <w:t>借款和各种费用开支标准及审核制度</w:t>
      </w:r>
    </w:p>
    <w:p>
      <w:pPr>
        <w:pStyle w:val="Normal"/>
        <w:tabs>
          <w:tab w:val="clear" w:pos="420"/>
          <w:tab w:val="left" w:pos="360" w:leader="none"/>
          <w:tab w:val="left" w:pos="720" w:leader="none"/>
        </w:tabs>
        <w:spacing w:lineRule="auto" w:line="36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一</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出差借款：出差人员应先到财务部领取</w:t>
      </w:r>
      <w:r>
        <w:rPr>
          <w:rFonts w:ascii="SimHei" w:hAnsi="SimHei" w:cs="宋体" w:eastAsia="黑体"/>
          <w:color w:val="000000"/>
          <w:sz w:val="26"/>
          <w:szCs w:val="26"/>
          <w:lang w:val="en-US" w:eastAsia="zh-CN"/>
        </w:rPr>
        <w:t>《</w:t>
      </w:r>
      <w:r>
        <w:rPr>
          <w:rFonts w:ascii="SimHei" w:hAnsi="SimHei" w:cs="Times New Roman" w:eastAsia="黑体"/>
          <w:b w:val="false"/>
          <w:bCs w:val="false"/>
          <w:kern w:val="2"/>
          <w:sz w:val="26"/>
          <w:szCs w:val="26"/>
          <w:lang w:val="en-US" w:eastAsia="zh-CN" w:bidi="ar-SA"/>
        </w:rPr>
        <w:t>现金申领单</w:t>
      </w:r>
      <w:r>
        <w:rPr>
          <w:rFonts w:ascii="SimHei" w:hAnsi="SimHei" w:eastAsia="黑体"/>
          <w:color w:val="000000"/>
          <w:sz w:val="26"/>
          <w:szCs w:val="26"/>
        </w:rPr>
        <w:t>》</w:t>
      </w:r>
      <w:r>
        <w:rPr>
          <w:rFonts w:ascii="SimHei" w:hAnsi="SimHei" w:cs="Times New Roman" w:eastAsia="黑体"/>
          <w:b w:val="false"/>
          <w:bCs w:val="false"/>
          <w:kern w:val="2"/>
          <w:sz w:val="26"/>
          <w:szCs w:val="26"/>
          <w:lang w:val="en-US" w:eastAsia="zh-CN" w:bidi="ar-SA"/>
        </w:rPr>
        <w:t>，详细填写借款日期、资金的性质、部门、出差地、出差事由、出差天数及金额，经本部门主管签字后报总经理审批；借款单交财务留存，带借款人归还借款后领回借款单，前次借支出差返回时间超过</w:t>
      </w:r>
      <w:r>
        <w:rPr>
          <w:rFonts w:cs="Times New Roman" w:ascii="SimHei" w:hAnsi="SimHei" w:eastAsia="黑体"/>
          <w:b w:val="false"/>
          <w:bCs w:val="false"/>
          <w:kern w:val="2"/>
          <w:sz w:val="26"/>
          <w:szCs w:val="26"/>
          <w:lang w:val="en-US" w:eastAsia="zh-CN" w:bidi="ar-SA"/>
        </w:rPr>
        <w:t>5</w:t>
      </w:r>
      <w:r>
        <w:rPr>
          <w:rFonts w:ascii="SimHei" w:hAnsi="SimHei" w:cs="Times New Roman" w:eastAsia="黑体"/>
          <w:b w:val="false"/>
          <w:bCs w:val="false"/>
          <w:kern w:val="2"/>
          <w:sz w:val="26"/>
          <w:szCs w:val="26"/>
          <w:lang w:val="en-US" w:eastAsia="zh-CN" w:bidi="ar-SA"/>
        </w:rPr>
        <w:t>天无故未报销者，不得再次借款。</w:t>
      </w:r>
    </w:p>
    <w:p>
      <w:pPr>
        <w:pStyle w:val="Normal"/>
        <w:tabs>
          <w:tab w:val="clear" w:pos="420"/>
          <w:tab w:val="left" w:pos="360" w:leader="none"/>
          <w:tab w:val="left" w:pos="720" w:leader="none"/>
        </w:tabs>
        <w:spacing w:lineRule="auto" w:line="36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二</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日常费用借款：各部门因办理业务需要借款，先到财务领取“现金申领单”，填写好资金性质（支票或现金）、部门、借款事由、所借金额，审批程序同第一条。</w:t>
      </w:r>
    </w:p>
    <w:p>
      <w:pPr>
        <w:pStyle w:val="Normal"/>
        <w:tabs>
          <w:tab w:val="clear" w:pos="420"/>
          <w:tab w:val="left" w:pos="360" w:leader="none"/>
          <w:tab w:val="left" w:pos="720" w:leader="none"/>
        </w:tabs>
        <w:spacing w:lineRule="auto" w:line="36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三</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购置固定资产借款：因公司业务发展需要，需要添置办公设施（如：办公桌、电脑设施等等）单价</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元以上者属于固定资产，需填写固定资产申购单、固定资产请款单交总经理审批后，方可由相应部门人员办理。购置固定资产需要开具正式发票。</w:t>
      </w:r>
    </w:p>
    <w:p>
      <w:pPr>
        <w:pStyle w:val="Normal"/>
        <w:tabs>
          <w:tab w:val="clear" w:pos="420"/>
          <w:tab w:val="left" w:pos="360" w:leader="none"/>
          <w:tab w:val="left" w:pos="720" w:leader="none"/>
        </w:tabs>
        <w:spacing w:lineRule="auto" w:line="360"/>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四</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其它临时借款：如业务费、招待费、周转资金等。审批程序同第一条。</w:t>
      </w:r>
    </w:p>
    <w:p>
      <w:pPr>
        <w:pStyle w:val="Normal"/>
        <w:numPr>
          <w:ilvl w:val="0"/>
          <w:numId w:val="0"/>
        </w:numPr>
        <w:tabs>
          <w:tab w:val="clear" w:pos="420"/>
          <w:tab w:val="left" w:pos="360" w:leader="none"/>
          <w:tab w:val="left" w:pos="720" w:leader="none"/>
        </w:tabs>
        <w:spacing w:lineRule="auto" w:line="360"/>
        <w:ind w:start="0" w:hanging="0"/>
        <w:jc w:val="both"/>
        <w:rPr>
          <w:rFonts w:ascii="Times New Roman" w:hAnsi="Times New Roman" w:cs="Times New Roman"/>
          <w:b/>
          <w:b/>
          <w:bCs/>
          <w:kern w:val="2"/>
          <w:sz w:val="24"/>
          <w:szCs w:val="24"/>
          <w:lang w:val="en-US" w:eastAsia="zh-CN" w:bidi="ar-SA"/>
        </w:rPr>
      </w:pPr>
      <w:r>
        <w:rPr>
          <w:rFonts w:cs="Times New Roman" w:ascii="SimHei" w:hAnsi="SimHei" w:eastAsia="黑体"/>
          <w:b/>
          <w:bCs/>
          <w:kern w:val="2"/>
          <w:sz w:val="24"/>
          <w:szCs w:val="24"/>
          <w:lang w:val="en-US" w:eastAsia="zh-CN" w:bidi="ar-SA"/>
        </w:rPr>
      </w:r>
    </w:p>
    <w:p>
      <w:pPr>
        <w:pStyle w:val="TextBodyIndent"/>
        <w:numPr>
          <w:ilvl w:val="0"/>
          <w:numId w:val="0"/>
        </w:numPr>
        <w:spacing w:lineRule="auto" w:line="360"/>
        <w:ind w:start="0" w:hanging="0"/>
        <w:jc w:val="center"/>
        <w:rPr>
          <w:rFonts w:ascii="Times New Roman" w:hAnsi="Times New Roman" w:cs="Times New Roman"/>
          <w:b/>
          <w:b/>
          <w:bCs/>
          <w:kern w:val="2"/>
          <w:sz w:val="30"/>
          <w:szCs w:val="30"/>
          <w:lang w:val="en-US" w:eastAsia="zh-CN" w:bidi="ar-SA"/>
        </w:rPr>
      </w:pPr>
      <w:r>
        <w:rPr>
          <w:rFonts w:ascii="SimHei" w:hAnsi="SimHei" w:cs="Times New Roman" w:eastAsia="黑体"/>
          <w:b/>
          <w:bCs/>
          <w:kern w:val="2"/>
          <w:sz w:val="30"/>
          <w:szCs w:val="30"/>
          <w:lang w:val="en-US" w:eastAsia="zh-CN" w:bidi="ar-SA"/>
        </w:rPr>
        <w:t>第二编</w:t>
      </w:r>
      <w:r>
        <w:rPr>
          <w:rFonts w:ascii="SimHei" w:hAnsi="SimHei" w:cs="Times New Roman" w:eastAsia="黑体"/>
          <w:b/>
          <w:bCs/>
          <w:kern w:val="2"/>
          <w:sz w:val="30"/>
          <w:szCs w:val="30"/>
          <w:lang w:val="en-US" w:eastAsia="zh-CN" w:bidi="ar-SA"/>
        </w:rPr>
        <w:t xml:space="preserve"> </w:t>
      </w:r>
      <w:r>
        <w:rPr>
          <w:rFonts w:ascii="SimHei" w:hAnsi="SimHei" w:cs="Times New Roman" w:eastAsia="黑体"/>
          <w:b/>
          <w:bCs/>
          <w:kern w:val="2"/>
          <w:sz w:val="30"/>
          <w:szCs w:val="30"/>
          <w:lang w:val="en-US" w:eastAsia="zh-CN" w:bidi="ar-SA"/>
        </w:rPr>
        <w:t>人事管理制度</w:t>
      </w:r>
    </w:p>
    <w:p>
      <w:pPr>
        <w:pStyle w:val="TextBodyIndent"/>
        <w:numPr>
          <w:ilvl w:val="0"/>
          <w:numId w:val="0"/>
        </w:numPr>
        <w:spacing w:lineRule="auto" w:line="360"/>
        <w:ind w:start="0" w:hanging="0"/>
        <w:jc w:val="center"/>
        <w:rPr>
          <w:rFonts w:ascii="Times New Roman" w:hAnsi="Times New Roman" w:cs="Times New Roman"/>
          <w:b/>
          <w:b/>
          <w:bCs/>
          <w:kern w:val="2"/>
          <w:sz w:val="26"/>
          <w:szCs w:val="26"/>
          <w:lang w:val="en-US" w:eastAsia="zh-CN" w:bidi="ar-SA"/>
        </w:rPr>
      </w:pPr>
      <w:r>
        <w:rPr>
          <w:rFonts w:ascii="SimHei" w:hAnsi="SimHei" w:cs="Times New Roman" w:eastAsia="黑体"/>
          <w:b/>
          <w:bCs/>
          <w:kern w:val="2"/>
          <w:sz w:val="26"/>
          <w:szCs w:val="26"/>
          <w:lang w:val="en-US" w:eastAsia="zh-CN" w:bidi="ar-SA"/>
        </w:rPr>
        <w:t>第一章</w:t>
      </w:r>
      <w:r>
        <w:rPr>
          <w:rFonts w:ascii="SimHei" w:hAnsi="SimHei" w:cs="Times New Roman" w:eastAsia="黑体"/>
          <w:b/>
          <w:bCs/>
          <w:kern w:val="2"/>
          <w:sz w:val="26"/>
          <w:szCs w:val="26"/>
          <w:lang w:val="en-US" w:eastAsia="zh-CN" w:bidi="ar-SA"/>
        </w:rPr>
        <w:t xml:space="preserve"> </w:t>
      </w:r>
      <w:r>
        <w:rPr>
          <w:rFonts w:ascii="SimHei" w:hAnsi="SimHei" w:cs="Times New Roman" w:eastAsia="黑体"/>
          <w:b/>
          <w:bCs/>
          <w:kern w:val="2"/>
          <w:sz w:val="26"/>
          <w:szCs w:val="26"/>
          <w:lang w:val="en-US" w:eastAsia="zh-CN" w:bidi="ar-SA"/>
        </w:rPr>
        <w:t>招聘与录用</w:t>
      </w:r>
    </w:p>
    <w:p>
      <w:pPr>
        <w:pStyle w:val="TextBodyIndent"/>
        <w:spacing w:lineRule="auto" w:line="360"/>
        <w:ind w:start="0" w:hanging="0"/>
        <w:jc w:val="start"/>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一</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选聘原则</w:t>
      </w:r>
    </w:p>
    <w:p>
      <w:pPr>
        <w:pStyle w:val="TextBodyIndent"/>
        <w:spacing w:lineRule="auto" w:line="360"/>
        <w:ind w:start="0" w:hanging="0"/>
        <w:jc w:val="start"/>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公司招聘、培训和提升等人力资源管理活动中，不会因员工的民族、种族、年龄、性别、地域、婚姻状况、以及宗教信仰等的不同而给予歧视。公司规定下列情况之一者不得聘用：</w:t>
      </w:r>
    </w:p>
    <w:p>
      <w:pPr>
        <w:pStyle w:val="TextBodyIndent"/>
        <w:numPr>
          <w:ilvl w:val="0"/>
          <w:numId w:val="0"/>
        </w:numPr>
        <w:spacing w:lineRule="auto" w:line="360"/>
        <w:ind w:start="0" w:hanging="0"/>
        <w:jc w:val="start"/>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1</w:t>
      </w:r>
      <w:r>
        <w:rPr>
          <w:rFonts w:ascii="SimHei" w:hAnsi="SimHei" w:cs="Times New Roman" w:eastAsia="黑体"/>
          <w:b w:val="false"/>
          <w:bCs w:val="false"/>
          <w:kern w:val="2"/>
          <w:sz w:val="26"/>
          <w:szCs w:val="26"/>
          <w:lang w:val="en-US" w:eastAsia="zh-CN" w:bidi="ar-SA"/>
        </w:rPr>
        <w:t>）未满</w:t>
      </w:r>
      <w:r>
        <w:rPr>
          <w:rFonts w:cs="Times New Roman" w:ascii="SimHei" w:hAnsi="SimHei" w:eastAsia="黑体"/>
          <w:b w:val="false"/>
          <w:bCs w:val="false"/>
          <w:kern w:val="2"/>
          <w:sz w:val="26"/>
          <w:szCs w:val="26"/>
          <w:lang w:val="en-US" w:eastAsia="zh-CN" w:bidi="ar-SA"/>
        </w:rPr>
        <w:t>16</w:t>
      </w:r>
      <w:r>
        <w:rPr>
          <w:rFonts w:ascii="SimHei" w:hAnsi="SimHei" w:cs="Times New Roman" w:eastAsia="黑体"/>
          <w:b w:val="false"/>
          <w:bCs w:val="false"/>
          <w:kern w:val="2"/>
          <w:sz w:val="26"/>
          <w:szCs w:val="26"/>
          <w:lang w:val="en-US" w:eastAsia="zh-CN" w:bidi="ar-SA"/>
        </w:rPr>
        <w:t>周岁者；</w:t>
      </w:r>
    </w:p>
    <w:p>
      <w:pPr>
        <w:pStyle w:val="TextBodyIndent"/>
        <w:numPr>
          <w:ilvl w:val="0"/>
          <w:numId w:val="0"/>
        </w:numPr>
        <w:tabs>
          <w:tab w:val="clear" w:pos="420"/>
          <w:tab w:val="left" w:pos="416" w:leader="none"/>
        </w:tabs>
        <w:spacing w:lineRule="auto" w:line="360"/>
        <w:ind w:start="0" w:firstLine="520"/>
        <w:jc w:val="start"/>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2</w:t>
      </w:r>
      <w:r>
        <w:rPr>
          <w:rFonts w:ascii="SimHei" w:hAnsi="SimHei" w:cs="Times New Roman" w:eastAsia="黑体"/>
          <w:b w:val="false"/>
          <w:bCs w:val="false"/>
          <w:kern w:val="2"/>
          <w:sz w:val="26"/>
          <w:szCs w:val="26"/>
          <w:lang w:val="en-US" w:eastAsia="zh-CN" w:bidi="ar-SA"/>
        </w:rPr>
        <w:t>）体检结果不合格者；</w:t>
      </w:r>
    </w:p>
    <w:p>
      <w:pPr>
        <w:pStyle w:val="TextBodyIndent"/>
        <w:numPr>
          <w:ilvl w:val="0"/>
          <w:numId w:val="0"/>
        </w:numPr>
        <w:tabs>
          <w:tab w:val="clear" w:pos="420"/>
          <w:tab w:val="left" w:pos="416" w:leader="none"/>
        </w:tabs>
        <w:spacing w:lineRule="auto" w:line="360"/>
        <w:ind w:start="0" w:firstLine="520"/>
        <w:jc w:val="start"/>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3</w:t>
      </w:r>
      <w:r>
        <w:rPr>
          <w:rFonts w:ascii="SimHei" w:hAnsi="SimHei" w:cs="Times New Roman" w:eastAsia="黑体"/>
          <w:b w:val="false"/>
          <w:bCs w:val="false"/>
          <w:kern w:val="2"/>
          <w:sz w:val="26"/>
          <w:szCs w:val="26"/>
          <w:lang w:val="en-US" w:eastAsia="zh-CN" w:bidi="ar-SA"/>
        </w:rPr>
        <w:t>）曾在本公司被免职或有擅自离职者；</w:t>
      </w:r>
    </w:p>
    <w:p>
      <w:pPr>
        <w:pStyle w:val="TextBodyIndent"/>
        <w:numPr>
          <w:ilvl w:val="0"/>
          <w:numId w:val="0"/>
        </w:numPr>
        <w:spacing w:lineRule="auto" w:line="360"/>
        <w:ind w:start="0" w:hanging="0"/>
        <w:jc w:val="start"/>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4</w:t>
      </w:r>
      <w:r>
        <w:rPr>
          <w:rFonts w:ascii="SimHei" w:hAnsi="SimHei" w:cs="Times New Roman" w:eastAsia="黑体"/>
          <w:b w:val="false"/>
          <w:bCs w:val="false"/>
          <w:kern w:val="2"/>
          <w:sz w:val="26"/>
          <w:szCs w:val="26"/>
          <w:lang w:val="en-US" w:eastAsia="zh-CN" w:bidi="ar-SA"/>
        </w:rPr>
        <w:t>）与原用工单位未能解除或终止劳动合同者；</w:t>
      </w:r>
    </w:p>
    <w:p>
      <w:pPr>
        <w:pStyle w:val="TextBodyIndent"/>
        <w:numPr>
          <w:ilvl w:val="0"/>
          <w:numId w:val="0"/>
        </w:numPr>
        <w:spacing w:lineRule="auto" w:line="360"/>
        <w:ind w:start="0" w:hanging="0"/>
        <w:jc w:val="start"/>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5</w:t>
      </w:r>
      <w:r>
        <w:rPr>
          <w:rFonts w:ascii="SimHei" w:hAnsi="SimHei" w:cs="Times New Roman" w:eastAsia="黑体"/>
          <w:b w:val="false"/>
          <w:bCs w:val="false"/>
          <w:kern w:val="2"/>
          <w:sz w:val="26"/>
          <w:szCs w:val="26"/>
          <w:lang w:val="en-US" w:eastAsia="zh-CN" w:bidi="ar-SA"/>
        </w:rPr>
        <w:t>）被剥夺政治权利尚未恢复者；</w:t>
      </w:r>
    </w:p>
    <w:p>
      <w:pPr>
        <w:pStyle w:val="TextBodyIndent"/>
        <w:numPr>
          <w:ilvl w:val="0"/>
          <w:numId w:val="0"/>
        </w:numPr>
        <w:spacing w:lineRule="auto" w:line="360"/>
        <w:ind w:start="0" w:firstLine="520"/>
        <w:jc w:val="start"/>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6</w:t>
      </w:r>
      <w:r>
        <w:rPr>
          <w:rFonts w:ascii="SimHei" w:hAnsi="SimHei" w:cs="Times New Roman" w:eastAsia="黑体"/>
          <w:b w:val="false"/>
          <w:bCs w:val="false"/>
          <w:kern w:val="2"/>
          <w:sz w:val="26"/>
          <w:szCs w:val="26"/>
          <w:lang w:val="en-US" w:eastAsia="zh-CN" w:bidi="ar-SA"/>
        </w:rPr>
        <w:t>）被判有期徒刑或被通缉，尚未结案者；</w:t>
      </w:r>
    </w:p>
    <w:p>
      <w:pPr>
        <w:pStyle w:val="TextBodyIndent"/>
        <w:numPr>
          <w:ilvl w:val="0"/>
          <w:numId w:val="0"/>
        </w:numPr>
        <w:tabs>
          <w:tab w:val="clear" w:pos="420"/>
          <w:tab w:val="left" w:pos="461" w:leader="none"/>
        </w:tabs>
        <w:spacing w:lineRule="auto" w:line="360"/>
        <w:ind w:start="0" w:firstLine="520"/>
        <w:jc w:val="start"/>
        <w:rPr>
          <w:rFonts w:ascii="Times New Roman" w:hAnsi="Times New Roman" w:cs="Times New Roman"/>
          <w:b w:val="false"/>
          <w:b w:val="false"/>
          <w:bCs w:val="false"/>
          <w:kern w:val="2"/>
          <w:sz w:val="26"/>
          <w:szCs w:val="26"/>
          <w:lang w:val="en-US" w:eastAsia="zh-CN" w:bidi="ar-SA"/>
        </w:rPr>
      </w:pP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7</w:t>
      </w:r>
      <w:r>
        <w:rPr>
          <w:rFonts w:ascii="SimHei" w:hAnsi="SimHei" w:cs="Times New Roman" w:eastAsia="黑体"/>
          <w:b w:val="false"/>
          <w:bCs w:val="false"/>
          <w:kern w:val="2"/>
          <w:sz w:val="26"/>
          <w:szCs w:val="26"/>
          <w:lang w:val="en-US" w:eastAsia="zh-CN" w:bidi="ar-SA"/>
        </w:rPr>
        <w:t>）吸毒食品或其它不良嗜好者；</w:t>
      </w:r>
    </w:p>
    <w:p>
      <w:pPr>
        <w:pStyle w:val="TextBodyIndent"/>
        <w:numPr>
          <w:ilvl w:val="0"/>
          <w:numId w:val="0"/>
        </w:numPr>
        <w:spacing w:lineRule="auto" w:line="360"/>
        <w:ind w:start="0" w:hanging="0"/>
        <w:jc w:val="start"/>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8</w:t>
      </w:r>
      <w:r>
        <w:rPr>
          <w:rFonts w:ascii="SimHei" w:hAnsi="SimHei" w:cs="Times New Roman" w:eastAsia="黑体"/>
          <w:b w:val="false"/>
          <w:bCs w:val="false"/>
          <w:kern w:val="2"/>
          <w:sz w:val="26"/>
          <w:szCs w:val="26"/>
          <w:lang w:val="en-US" w:eastAsia="zh-CN" w:bidi="ar-SA"/>
        </w:rPr>
        <w:t>）患有精神疾病或传染病者；</w:t>
      </w:r>
    </w:p>
    <w:p>
      <w:pPr>
        <w:pStyle w:val="TextBodyIndent"/>
        <w:numPr>
          <w:ilvl w:val="0"/>
          <w:numId w:val="0"/>
        </w:numPr>
        <w:spacing w:lineRule="auto" w:line="360"/>
        <w:ind w:start="0" w:hanging="0"/>
        <w:jc w:val="start"/>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9</w:t>
      </w:r>
      <w:r>
        <w:rPr>
          <w:rFonts w:ascii="SimHei" w:hAnsi="SimHei" w:cs="Times New Roman" w:eastAsia="黑体"/>
          <w:b w:val="false"/>
          <w:bCs w:val="false"/>
          <w:kern w:val="2"/>
          <w:sz w:val="26"/>
          <w:szCs w:val="26"/>
          <w:lang w:val="en-US" w:eastAsia="zh-CN" w:bidi="ar-SA"/>
        </w:rPr>
        <w:t>）因品行恶劣而被政府机关处罚者；</w:t>
      </w:r>
    </w:p>
    <w:p>
      <w:pPr>
        <w:pStyle w:val="TextBodyIndent"/>
        <w:numPr>
          <w:ilvl w:val="0"/>
          <w:numId w:val="0"/>
        </w:numPr>
        <w:spacing w:lineRule="auto" w:line="360"/>
        <w:ind w:start="0" w:hanging="0"/>
        <w:jc w:val="start"/>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10</w:t>
      </w:r>
      <w:r>
        <w:rPr>
          <w:rFonts w:ascii="SimHei" w:hAnsi="SimHei" w:cs="Times New Roman" w:eastAsia="黑体"/>
          <w:b w:val="false"/>
          <w:bCs w:val="false"/>
          <w:kern w:val="2"/>
          <w:sz w:val="26"/>
          <w:szCs w:val="26"/>
          <w:lang w:val="en-US" w:eastAsia="zh-CN" w:bidi="ar-SA"/>
        </w:rPr>
        <w:t>）贪污、拖欠公款有记录在案者；</w:t>
      </w:r>
    </w:p>
    <w:p>
      <w:pPr>
        <w:pStyle w:val="TextBodyIndent"/>
        <w:numPr>
          <w:ilvl w:val="0"/>
          <w:numId w:val="0"/>
        </w:numPr>
        <w:spacing w:lineRule="auto" w:line="360"/>
        <w:ind w:start="0" w:hanging="0"/>
        <w:jc w:val="start"/>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11</w:t>
      </w:r>
      <w:r>
        <w:rPr>
          <w:rFonts w:ascii="SimHei" w:hAnsi="SimHei" w:cs="Times New Roman" w:eastAsia="黑体"/>
          <w:b w:val="false"/>
          <w:bCs w:val="false"/>
          <w:kern w:val="2"/>
          <w:sz w:val="26"/>
          <w:szCs w:val="26"/>
          <w:lang w:val="en-US" w:eastAsia="zh-CN" w:bidi="ar-SA"/>
        </w:rPr>
        <w:t>）其它经本公司认定不适合者。</w:t>
      </w:r>
    </w:p>
    <w:p>
      <w:pPr>
        <w:pStyle w:val="TextBodyIndent"/>
        <w:numPr>
          <w:ilvl w:val="0"/>
          <w:numId w:val="0"/>
        </w:numPr>
        <w:spacing w:lineRule="auto" w:line="360"/>
        <w:ind w:start="0" w:hanging="0"/>
        <w:jc w:val="start"/>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二</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增补申请</w:t>
      </w:r>
    </w:p>
    <w:p>
      <w:pPr>
        <w:pStyle w:val="TextBodyIndent"/>
        <w:numPr>
          <w:ilvl w:val="0"/>
          <w:numId w:val="0"/>
        </w:numPr>
        <w:spacing w:lineRule="auto" w:line="360"/>
        <w:ind w:start="0" w:hanging="0"/>
        <w:jc w:val="start"/>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各部门有以下情形发生时，可申请人员增补：</w:t>
      </w:r>
    </w:p>
    <w:p>
      <w:pPr>
        <w:pStyle w:val="TextBodyIndent"/>
        <w:numPr>
          <w:ilvl w:val="0"/>
          <w:numId w:val="0"/>
        </w:numPr>
        <w:spacing w:lineRule="auto" w:line="360"/>
        <w:ind w:start="0" w:hanging="0"/>
        <w:jc w:val="start"/>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1</w:t>
      </w:r>
      <w:r>
        <w:rPr>
          <w:rFonts w:ascii="SimHei" w:hAnsi="SimHei" w:cs="Times New Roman" w:eastAsia="黑体"/>
          <w:b w:val="false"/>
          <w:bCs w:val="false"/>
          <w:kern w:val="2"/>
          <w:sz w:val="26"/>
          <w:szCs w:val="26"/>
          <w:lang w:val="en-US" w:eastAsia="zh-CN" w:bidi="ar-SA"/>
        </w:rPr>
        <w:t>）原有在职人员离职，其业务没有人员接管；</w:t>
      </w:r>
    </w:p>
    <w:p>
      <w:pPr>
        <w:pStyle w:val="TextBodyIndent"/>
        <w:numPr>
          <w:ilvl w:val="0"/>
          <w:numId w:val="0"/>
        </w:numPr>
        <w:spacing w:lineRule="auto" w:line="360"/>
        <w:ind w:start="0" w:hanging="0"/>
        <w:jc w:val="start"/>
        <w:rPr>
          <w:rFonts w:ascii="宋体" w:hAnsi="宋体" w:cs="宋体"/>
          <w:sz w:val="26"/>
          <w:szCs w:val="26"/>
          <w:lang w:val="en-US" w:eastAsia="zh-CN"/>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2</w:t>
      </w:r>
      <w:r>
        <w:rPr>
          <w:rFonts w:ascii="SimHei" w:hAnsi="SimHei" w:cs="Times New Roman" w:eastAsia="黑体"/>
          <w:b w:val="false"/>
          <w:bCs w:val="false"/>
          <w:kern w:val="2"/>
          <w:sz w:val="26"/>
          <w:szCs w:val="26"/>
          <w:lang w:val="en-US" w:eastAsia="zh-CN" w:bidi="ar-SA"/>
        </w:rPr>
        <w:t>）业务增加，致使工作量增加，现有人力不足；</w:t>
      </w:r>
    </w:p>
    <w:p>
      <w:pPr>
        <w:pStyle w:val="TextBodyIndent"/>
        <w:numPr>
          <w:ilvl w:val="0"/>
          <w:numId w:val="0"/>
        </w:numPr>
        <w:tabs>
          <w:tab w:val="clear" w:pos="420"/>
          <w:tab w:val="left" w:pos="401" w:leader="none"/>
        </w:tabs>
        <w:spacing w:lineRule="auto" w:line="360"/>
        <w:ind w:start="0" w:hanging="0"/>
        <w:jc w:val="start"/>
        <w:rPr>
          <w:rFonts w:ascii="宋体" w:hAnsi="宋体" w:cs="宋体"/>
          <w:sz w:val="26"/>
          <w:szCs w:val="26"/>
          <w:lang w:val="en-US" w:eastAsia="zh-CN"/>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3</w:t>
      </w:r>
      <w:r>
        <w:rPr>
          <w:rFonts w:ascii="SimHei" w:hAnsi="SimHei" w:cs="Times New Roman" w:eastAsia="黑体"/>
          <w:b w:val="false"/>
          <w:bCs w:val="false"/>
          <w:kern w:val="2"/>
          <w:sz w:val="26"/>
          <w:szCs w:val="26"/>
          <w:lang w:val="en-US" w:eastAsia="zh-CN" w:bidi="ar-SA"/>
        </w:rPr>
        <w:t>）增加新岗位，而企业内缺乏出任此职位的人才；</w:t>
      </w:r>
    </w:p>
    <w:p>
      <w:pPr>
        <w:pStyle w:val="TextBodyIndent"/>
        <w:numPr>
          <w:ilvl w:val="0"/>
          <w:numId w:val="0"/>
        </w:numPr>
        <w:spacing w:lineRule="auto" w:line="360"/>
        <w:ind w:start="0" w:hanging="0"/>
        <w:jc w:val="start"/>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三</w:t>
      </w:r>
      <w:r>
        <w:rPr>
          <w:rFonts w:ascii="SimHei" w:hAnsi="SimHei" w:cs="Times New Roman" w:eastAsia="黑体"/>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申请及招聘流程</w:t>
      </w:r>
    </w:p>
    <w:p>
      <w:pPr>
        <w:pStyle w:val="TextBodyIndent"/>
        <w:numPr>
          <w:ilvl w:val="0"/>
          <w:numId w:val="0"/>
        </w:numPr>
        <w:spacing w:lineRule="auto" w:line="360"/>
        <w:ind w:start="0" w:hanging="0"/>
        <w:jc w:val="start"/>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1</w:t>
      </w:r>
      <w:r>
        <w:rPr>
          <w:rFonts w:ascii="SimHei" w:hAnsi="SimHei" w:cs="Times New Roman" w:eastAsia="黑体"/>
          <w:b w:val="false"/>
          <w:bCs w:val="false"/>
          <w:kern w:val="2"/>
          <w:sz w:val="26"/>
          <w:szCs w:val="26"/>
          <w:lang w:val="en-US" w:eastAsia="zh-CN" w:bidi="ar-SA"/>
        </w:rPr>
        <w:t>）部门需增补人员时，应填写</w:t>
      </w:r>
      <w:r>
        <w:rPr>
          <w:rFonts w:ascii="SimHei" w:hAnsi="SimHei" w:cs="宋体" w:eastAsia="黑体"/>
          <w:color w:val="000000"/>
          <w:sz w:val="26"/>
          <w:szCs w:val="26"/>
          <w:lang w:val="en-US" w:eastAsia="zh-CN"/>
        </w:rPr>
        <w:t>《</w:t>
      </w:r>
      <w:r>
        <w:rPr>
          <w:rFonts w:ascii="SimHei" w:hAnsi="SimHei" w:cs="Times New Roman" w:eastAsia="黑体"/>
          <w:b w:val="false"/>
          <w:bCs w:val="false"/>
          <w:color w:val="000000"/>
          <w:kern w:val="2"/>
          <w:sz w:val="26"/>
          <w:szCs w:val="26"/>
          <w:lang w:val="en-US" w:eastAsia="zh-CN" w:bidi="ar-SA"/>
        </w:rPr>
        <w:t>人员需求表</w:t>
      </w:r>
      <w:r>
        <w:rPr>
          <w:rFonts w:ascii="SimHei" w:hAnsi="SimHei" w:eastAsia="黑体"/>
          <w:color w:val="000000"/>
          <w:sz w:val="26"/>
          <w:szCs w:val="26"/>
        </w:rPr>
        <w:t>》</w:t>
      </w:r>
      <w:r>
        <w:rPr>
          <w:rFonts w:ascii="SimHei" w:hAnsi="SimHei" w:cs="Times New Roman" w:eastAsia="黑体"/>
          <w:b w:val="false"/>
          <w:bCs w:val="false"/>
          <w:kern w:val="2"/>
          <w:sz w:val="26"/>
          <w:szCs w:val="26"/>
          <w:lang w:val="en-US" w:eastAsia="zh-CN" w:bidi="ar-SA"/>
        </w:rPr>
        <w:t>，经相关人员批准，转交至人力资源部。</w:t>
      </w:r>
    </w:p>
    <w:p>
      <w:pPr>
        <w:pStyle w:val="TextBodyIndent"/>
        <w:numPr>
          <w:ilvl w:val="0"/>
          <w:numId w:val="0"/>
        </w:numPr>
        <w:spacing w:lineRule="auto" w:line="360"/>
        <w:ind w:start="0" w:hanging="0"/>
        <w:jc w:val="start"/>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2</w:t>
      </w:r>
      <w:r>
        <w:rPr>
          <w:rFonts w:ascii="SimHei" w:hAnsi="SimHei" w:cs="Times New Roman" w:eastAsia="黑体"/>
          <w:b w:val="false"/>
          <w:bCs w:val="false"/>
          <w:kern w:val="2"/>
          <w:sz w:val="26"/>
          <w:szCs w:val="26"/>
          <w:lang w:val="en-US" w:eastAsia="zh-CN" w:bidi="ar-SA"/>
        </w:rPr>
        <w:t>）人力资源依据</w:t>
      </w:r>
      <w:r>
        <w:rPr>
          <w:rFonts w:ascii="SimHei" w:hAnsi="SimHei" w:cs="宋体" w:eastAsia="黑体"/>
          <w:color w:val="000000"/>
          <w:sz w:val="26"/>
          <w:szCs w:val="26"/>
          <w:lang w:val="en-US" w:eastAsia="zh-CN"/>
        </w:rPr>
        <w:t>《</w:t>
      </w:r>
      <w:r>
        <w:rPr>
          <w:rFonts w:ascii="SimHei" w:hAnsi="SimHei" w:cs="Times New Roman" w:eastAsia="黑体"/>
          <w:b w:val="false"/>
          <w:bCs w:val="false"/>
          <w:kern w:val="2"/>
          <w:sz w:val="26"/>
          <w:szCs w:val="26"/>
          <w:lang w:val="en-US" w:eastAsia="zh-CN" w:bidi="ar-SA"/>
        </w:rPr>
        <w:t>人员需求表</w:t>
      </w:r>
      <w:r>
        <w:rPr>
          <w:rFonts w:ascii="SimHei" w:hAnsi="SimHei" w:cs="宋体" w:eastAsia="黑体"/>
          <w:color w:val="000000"/>
          <w:sz w:val="26"/>
          <w:szCs w:val="26"/>
          <w:lang w:val="en-US" w:eastAsia="zh-CN"/>
        </w:rPr>
        <w:t>》</w:t>
      </w:r>
      <w:r>
        <w:rPr>
          <w:rFonts w:ascii="SimHei" w:hAnsi="SimHei" w:cs="Times New Roman" w:eastAsia="黑体"/>
          <w:b w:val="false"/>
          <w:bCs w:val="false"/>
          <w:kern w:val="2"/>
          <w:sz w:val="26"/>
          <w:szCs w:val="26"/>
          <w:lang w:val="en-US" w:eastAsia="zh-CN" w:bidi="ar-SA"/>
        </w:rPr>
        <w:t>要求，发布招聘信息，安排面试时间。</w:t>
      </w:r>
    </w:p>
    <w:p>
      <w:pPr>
        <w:pStyle w:val="TextBodyIndent"/>
        <w:numPr>
          <w:ilvl w:val="0"/>
          <w:numId w:val="0"/>
        </w:numPr>
        <w:tabs>
          <w:tab w:val="clear" w:pos="420"/>
          <w:tab w:val="left" w:pos="546" w:leader="none"/>
        </w:tabs>
        <w:spacing w:lineRule="auto" w:line="360"/>
        <w:ind w:start="0" w:hanging="0"/>
        <w:jc w:val="start"/>
        <w:rPr>
          <w:rFonts w:ascii="Times New Roman" w:hAnsi="Times New Roman" w:cs="Times New Roman"/>
          <w:b w:val="false"/>
          <w:b w:val="false"/>
          <w:bCs w:val="false"/>
          <w:kern w:val="2"/>
          <w:sz w:val="26"/>
          <w:szCs w:val="26"/>
          <w:lang w:val="en-US" w:eastAsia="zh-CN" w:bidi="ar-SA"/>
        </w:rPr>
      </w:pPr>
      <w:r>
        <w:rPr>
          <w:rFonts w:eastAsia="黑体" w:cs="Times New Roman" w:ascii="SimHei" w:hAnsi="SimHei"/>
          <w:b w:val="false"/>
          <w:bCs w:val="false"/>
          <w:kern w:val="2"/>
          <w:sz w:val="26"/>
          <w:szCs w:val="26"/>
          <w:lang w:val="en-US" w:eastAsia="zh-CN" w:bidi="ar-SA"/>
        </w:rPr>
        <w:t xml:space="preserve">    </w:t>
      </w:r>
      <w:r>
        <w:rPr>
          <w:rFonts w:ascii="SimHei" w:hAnsi="SimHei" w:cs="Times New Roman" w:eastAsia="黑体"/>
          <w:b w:val="false"/>
          <w:bCs w:val="false"/>
          <w:kern w:val="2"/>
          <w:sz w:val="26"/>
          <w:szCs w:val="26"/>
          <w:lang w:val="en-US" w:eastAsia="zh-CN" w:bidi="ar-SA"/>
        </w:rPr>
        <w:t>（</w:t>
      </w:r>
      <w:r>
        <w:rPr>
          <w:rFonts w:cs="Times New Roman" w:ascii="SimHei" w:hAnsi="SimHei" w:eastAsia="黑体"/>
          <w:b w:val="false"/>
          <w:bCs w:val="false"/>
          <w:kern w:val="2"/>
          <w:sz w:val="26"/>
          <w:szCs w:val="26"/>
          <w:lang w:val="en-US" w:eastAsia="zh-CN" w:bidi="ar-SA"/>
        </w:rPr>
        <w:t>3</w:t>
      </w:r>
      <w:r>
        <w:rPr>
          <w:rFonts w:ascii="SimHei" w:hAnsi="SimHei" w:cs="Times New Roman" w:eastAsia="黑体"/>
          <w:b w:val="false"/>
          <w:bCs w:val="false"/>
          <w:kern w:val="2"/>
          <w:sz w:val="26"/>
          <w:szCs w:val="26"/>
          <w:lang w:val="en-US" w:eastAsia="zh-CN" w:bidi="ar-SA"/>
        </w:rPr>
        <w:t>）所有应聘人员必须先到人力资源部办理登记手续，经人力资源部、部门经理或指定人员面试合格、总经理批准后，方可正式录用。</w:t>
      </w:r>
    </w:p>
    <w:p>
      <w:pPr>
        <w:pStyle w:val="Normal"/>
        <w:snapToGrid w:val="false"/>
        <w:spacing w:lineRule="auto" w:line="360"/>
        <w:ind w:start="0" w:hanging="420"/>
        <w:rPr>
          <w:rFonts w:ascii="宋体" w:hAnsi="宋体" w:eastAsia="宋体" w:cs="宋体"/>
          <w:sz w:val="26"/>
          <w:szCs w:val="26"/>
          <w:lang w:val="en-US" w:eastAsia="zh-CN"/>
        </w:rPr>
      </w:pPr>
      <w:r>
        <w:rPr>
          <w:rFonts w:ascii="SimHei" w:hAnsi="SimHei" w:cs="宋体" w:eastAsia="黑体"/>
          <w:sz w:val="26"/>
          <w:szCs w:val="26"/>
          <w:lang w:val="en-US" w:eastAsia="zh-CN"/>
        </w:rPr>
        <w:t>四 录用</w:t>
      </w:r>
    </w:p>
    <w:p>
      <w:pPr>
        <w:pStyle w:val="Normal"/>
        <w:snapToGrid w:val="false"/>
        <w:spacing w:lineRule="auto" w:line="360"/>
        <w:ind w:start="218" w:hanging="2"/>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rPr>
        <w:t>录用人员由人力资源部通知办理试用手续，入职时间以人力资源部核准时间为依据；原则上员工的试用期为</w:t>
      </w:r>
      <w:r>
        <w:rPr>
          <w:rFonts w:ascii="SimHei" w:hAnsi="SimHei" w:cs="宋体" w:eastAsia="黑体"/>
          <w:sz w:val="26"/>
          <w:szCs w:val="26"/>
          <w:lang w:eastAsia="zh-CN"/>
        </w:rPr>
        <w:t>三</w:t>
      </w:r>
      <w:r>
        <w:rPr>
          <w:rFonts w:ascii="SimHei" w:hAnsi="SimHei" w:cs="宋体" w:eastAsia="黑体"/>
          <w:sz w:val="26"/>
          <w:szCs w:val="26"/>
        </w:rPr>
        <w:t>个月，如员工在试用期间表现突出，经部门</w:t>
      </w:r>
      <w:r>
        <w:rPr>
          <w:rFonts w:ascii="SimHei" w:hAnsi="SimHei" w:cs="宋体" w:eastAsia="黑体"/>
          <w:sz w:val="26"/>
          <w:szCs w:val="26"/>
          <w:lang w:eastAsia="zh-CN"/>
        </w:rPr>
        <w:t>经</w:t>
      </w:r>
      <w:r>
        <w:rPr>
          <w:rFonts w:ascii="SimHei" w:hAnsi="SimHei" w:cs="宋体" w:eastAsia="黑体"/>
          <w:sz w:val="26"/>
          <w:szCs w:val="26"/>
        </w:rPr>
        <w:t>理申请</w:t>
      </w:r>
      <w:r>
        <w:rPr>
          <w:rFonts w:ascii="SimHei" w:hAnsi="SimHei" w:cs="宋体" w:eastAsia="黑体"/>
          <w:sz w:val="26"/>
          <w:szCs w:val="26"/>
          <w:lang w:eastAsia="zh-CN"/>
        </w:rPr>
        <w:t>，</w:t>
      </w:r>
      <w:r>
        <w:rPr>
          <w:rFonts w:ascii="SimHei" w:hAnsi="SimHei" w:cs="宋体" w:eastAsia="黑体"/>
          <w:sz w:val="26"/>
          <w:szCs w:val="26"/>
        </w:rPr>
        <w:t>人力资源部审核后由总经理批准可缩短试用时间。员工试用期满后</w:t>
      </w:r>
      <w:r>
        <w:rPr>
          <w:rFonts w:ascii="SimHei" w:hAnsi="SimHei" w:cs="宋体" w:eastAsia="黑体"/>
          <w:sz w:val="26"/>
          <w:szCs w:val="26"/>
          <w:lang w:eastAsia="zh-CN"/>
        </w:rPr>
        <w:t>应</w:t>
      </w:r>
      <w:r>
        <w:rPr>
          <w:rFonts w:ascii="SimHei" w:hAnsi="SimHei" w:cs="宋体" w:eastAsia="黑体"/>
          <w:sz w:val="26"/>
          <w:szCs w:val="26"/>
        </w:rPr>
        <w:t>于人力资源部领取转正申请表送交人力资源部提出转正申请。</w:t>
      </w:r>
    </w:p>
    <w:p>
      <w:pPr>
        <w:pStyle w:val="Normal"/>
        <w:snapToGrid w:val="false"/>
        <w:spacing w:lineRule="auto" w:line="360"/>
        <w:ind w:start="0" w:hanging="420"/>
        <w:jc w:val="both"/>
        <w:rPr>
          <w:b w:val="false"/>
          <w:b w:val="false"/>
          <w:bCs w:val="false"/>
          <w:sz w:val="26"/>
          <w:szCs w:val="26"/>
          <w:lang w:val="en-US" w:eastAsia="zh-CN"/>
        </w:rPr>
      </w:pPr>
      <w:r>
        <w:rPr>
          <w:rFonts w:ascii="SimHei" w:hAnsi="SimHei" w:eastAsia="黑体"/>
          <w:b w:val="false"/>
          <w:bCs w:val="false"/>
          <w:sz w:val="26"/>
          <w:szCs w:val="26"/>
          <w:lang w:val="en-US" w:eastAsia="zh-CN"/>
        </w:rPr>
        <w:t>五</w:t>
      </w:r>
      <w:r>
        <w:rPr>
          <w:rFonts w:eastAsia="黑体" w:ascii="SimHei" w:hAnsi="SimHei"/>
          <w:b w:val="false"/>
          <w:bCs w:val="false"/>
          <w:sz w:val="26"/>
          <w:szCs w:val="26"/>
          <w:lang w:val="en-US" w:eastAsia="zh-CN"/>
        </w:rPr>
        <w:t xml:space="preserve"> </w:t>
      </w:r>
      <w:r>
        <w:rPr>
          <w:rFonts w:ascii="SimHei" w:hAnsi="SimHei" w:eastAsia="黑体"/>
          <w:b w:val="false"/>
          <w:bCs w:val="false"/>
          <w:sz w:val="26"/>
          <w:szCs w:val="26"/>
          <w:lang w:val="en-US" w:eastAsia="zh-CN"/>
        </w:rPr>
        <w:t>有下列情形之一时，员工将不被转正为正式员工：</w:t>
      </w:r>
    </w:p>
    <w:p>
      <w:pPr>
        <w:pStyle w:val="Normal"/>
        <w:numPr>
          <w:ilvl w:val="0"/>
          <w:numId w:val="0"/>
        </w:numPr>
        <w:snapToGrid w:val="false"/>
        <w:spacing w:lineRule="auto" w:line="360"/>
        <w:ind w:start="0" w:hanging="0"/>
        <w:jc w:val="both"/>
        <w:rPr>
          <w:b w:val="false"/>
          <w:b w:val="false"/>
          <w:bCs w:val="false"/>
          <w:sz w:val="26"/>
          <w:szCs w:val="26"/>
          <w:lang w:val="en-US" w:eastAsia="zh-CN"/>
        </w:rPr>
      </w:pPr>
      <w:r>
        <w:rPr>
          <w:rFonts w:eastAsia="黑体" w:ascii="SimHei" w:hAnsi="SimHei"/>
          <w:b w:val="false"/>
          <w:bCs w:val="false"/>
          <w:sz w:val="26"/>
          <w:szCs w:val="26"/>
          <w:lang w:val="en-US" w:eastAsia="zh-CN"/>
        </w:rPr>
        <w:t xml:space="preserve">    </w:t>
      </w:r>
      <w:r>
        <w:rPr>
          <w:rFonts w:ascii="SimHei" w:hAnsi="SimHei" w:eastAsia="黑体"/>
          <w:b w:val="false"/>
          <w:bCs w:val="false"/>
          <w:sz w:val="26"/>
          <w:szCs w:val="26"/>
          <w:lang w:val="en-US" w:eastAsia="zh-CN"/>
        </w:rPr>
        <w:t>（</w:t>
      </w:r>
      <w:r>
        <w:rPr>
          <w:rFonts w:ascii="SimHei" w:hAnsi="SimHei" w:eastAsia="黑体"/>
          <w:b w:val="false"/>
          <w:bCs w:val="false"/>
          <w:sz w:val="26"/>
          <w:szCs w:val="26"/>
          <w:lang w:val="en-US" w:eastAsia="zh-CN"/>
        </w:rPr>
        <w:t>1</w:t>
      </w:r>
      <w:r>
        <w:rPr>
          <w:rFonts w:ascii="SimHei" w:hAnsi="SimHei" w:eastAsia="黑体"/>
          <w:b w:val="false"/>
          <w:bCs w:val="false"/>
          <w:sz w:val="26"/>
          <w:szCs w:val="26"/>
          <w:lang w:val="en-US" w:eastAsia="zh-CN"/>
        </w:rPr>
        <w:t>）入职后半个月内，仍未交齐公司所要求的材料；</w:t>
      </w:r>
    </w:p>
    <w:p>
      <w:pPr>
        <w:pStyle w:val="Normal"/>
        <w:numPr>
          <w:ilvl w:val="0"/>
          <w:numId w:val="0"/>
        </w:numPr>
        <w:snapToGrid w:val="false"/>
        <w:spacing w:lineRule="auto" w:line="360"/>
        <w:ind w:start="0" w:hanging="0"/>
        <w:jc w:val="both"/>
        <w:rPr>
          <w:b w:val="false"/>
          <w:b w:val="false"/>
          <w:bCs w:val="false"/>
          <w:sz w:val="26"/>
          <w:szCs w:val="26"/>
          <w:lang w:val="en-US" w:eastAsia="zh-CN"/>
        </w:rPr>
      </w:pPr>
      <w:r>
        <w:rPr>
          <w:rFonts w:eastAsia="黑体" w:ascii="SimHei" w:hAnsi="SimHei"/>
          <w:b w:val="false"/>
          <w:bCs w:val="false"/>
          <w:sz w:val="26"/>
          <w:szCs w:val="26"/>
          <w:lang w:val="en-US" w:eastAsia="zh-CN"/>
        </w:rPr>
        <w:t xml:space="preserve">    </w:t>
      </w:r>
      <w:r>
        <w:rPr>
          <w:rFonts w:ascii="SimHei" w:hAnsi="SimHei" w:eastAsia="黑体"/>
          <w:b w:val="false"/>
          <w:bCs w:val="false"/>
          <w:sz w:val="26"/>
          <w:szCs w:val="26"/>
          <w:lang w:val="en-US" w:eastAsia="zh-CN"/>
        </w:rPr>
        <w:t>（</w:t>
      </w:r>
      <w:r>
        <w:rPr>
          <w:rFonts w:ascii="SimHei" w:hAnsi="SimHei" w:eastAsia="黑体"/>
          <w:b w:val="false"/>
          <w:bCs w:val="false"/>
          <w:sz w:val="26"/>
          <w:szCs w:val="26"/>
          <w:lang w:val="en-US" w:eastAsia="zh-CN"/>
        </w:rPr>
        <w:t>2</w:t>
      </w:r>
      <w:r>
        <w:rPr>
          <w:rFonts w:ascii="SimHei" w:hAnsi="SimHei" w:eastAsia="黑体"/>
          <w:b w:val="false"/>
          <w:bCs w:val="false"/>
          <w:sz w:val="26"/>
          <w:szCs w:val="26"/>
          <w:lang w:val="en-US" w:eastAsia="zh-CN"/>
        </w:rPr>
        <w:t>）经公司查核，所交资料与实际不符以及提供虚假材料者；</w:t>
      </w:r>
    </w:p>
    <w:p>
      <w:pPr>
        <w:pStyle w:val="Normal"/>
        <w:numPr>
          <w:ilvl w:val="0"/>
          <w:numId w:val="0"/>
        </w:numPr>
        <w:snapToGrid w:val="false"/>
        <w:spacing w:lineRule="auto" w:line="360"/>
        <w:ind w:start="0" w:hanging="0"/>
        <w:jc w:val="both"/>
        <w:rPr>
          <w:b w:val="false"/>
          <w:b w:val="false"/>
          <w:bCs w:val="false"/>
          <w:sz w:val="26"/>
          <w:szCs w:val="26"/>
          <w:lang w:val="en-US" w:eastAsia="zh-CN"/>
        </w:rPr>
      </w:pPr>
      <w:r>
        <w:rPr>
          <w:rFonts w:eastAsia="黑体" w:ascii="SimHei" w:hAnsi="SimHei"/>
          <w:b w:val="false"/>
          <w:bCs w:val="false"/>
          <w:sz w:val="26"/>
          <w:szCs w:val="26"/>
          <w:lang w:val="en-US" w:eastAsia="zh-CN"/>
        </w:rPr>
        <w:t xml:space="preserve">    </w:t>
      </w:r>
      <w:r>
        <w:rPr>
          <w:rFonts w:ascii="SimHei" w:hAnsi="SimHei" w:eastAsia="黑体"/>
          <w:b w:val="false"/>
          <w:bCs w:val="false"/>
          <w:sz w:val="26"/>
          <w:szCs w:val="26"/>
          <w:lang w:val="en-US" w:eastAsia="zh-CN"/>
        </w:rPr>
        <w:t>（</w:t>
      </w:r>
      <w:r>
        <w:rPr>
          <w:rFonts w:ascii="SimHei" w:hAnsi="SimHei" w:eastAsia="黑体"/>
          <w:b w:val="false"/>
          <w:bCs w:val="false"/>
          <w:sz w:val="26"/>
          <w:szCs w:val="26"/>
          <w:lang w:val="en-US" w:eastAsia="zh-CN"/>
        </w:rPr>
        <w:t>3</w:t>
      </w:r>
      <w:r>
        <w:rPr>
          <w:rFonts w:ascii="SimHei" w:hAnsi="SimHei" w:eastAsia="黑体"/>
          <w:b w:val="false"/>
          <w:bCs w:val="false"/>
          <w:sz w:val="26"/>
          <w:szCs w:val="26"/>
          <w:lang w:val="en-US" w:eastAsia="zh-CN"/>
        </w:rPr>
        <w:t>）入职培训和上岗培训不合格者；</w:t>
      </w:r>
    </w:p>
    <w:p>
      <w:pPr>
        <w:pStyle w:val="Normal"/>
        <w:numPr>
          <w:ilvl w:val="0"/>
          <w:numId w:val="0"/>
        </w:numPr>
        <w:snapToGrid w:val="false"/>
        <w:spacing w:lineRule="auto" w:line="360"/>
        <w:ind w:start="0" w:hanging="0"/>
        <w:jc w:val="both"/>
        <w:rPr>
          <w:b w:val="false"/>
          <w:b w:val="false"/>
          <w:bCs w:val="false"/>
          <w:sz w:val="26"/>
          <w:szCs w:val="26"/>
          <w:lang w:val="en-US" w:eastAsia="zh-CN"/>
        </w:rPr>
      </w:pPr>
      <w:r>
        <w:rPr>
          <w:rFonts w:eastAsia="黑体" w:ascii="SimHei" w:hAnsi="SimHei"/>
          <w:b w:val="false"/>
          <w:bCs w:val="false"/>
          <w:sz w:val="26"/>
          <w:szCs w:val="26"/>
          <w:lang w:val="en-US" w:eastAsia="zh-CN"/>
        </w:rPr>
        <w:t xml:space="preserve">    </w:t>
      </w:r>
      <w:r>
        <w:rPr>
          <w:rFonts w:ascii="SimHei" w:hAnsi="SimHei" w:eastAsia="黑体"/>
          <w:b w:val="false"/>
          <w:bCs w:val="false"/>
          <w:sz w:val="26"/>
          <w:szCs w:val="26"/>
          <w:lang w:val="en-US" w:eastAsia="zh-CN"/>
        </w:rPr>
        <w:t>（</w:t>
      </w:r>
      <w:r>
        <w:rPr>
          <w:rFonts w:ascii="SimHei" w:hAnsi="SimHei" w:eastAsia="黑体"/>
          <w:b w:val="false"/>
          <w:bCs w:val="false"/>
          <w:sz w:val="26"/>
          <w:szCs w:val="26"/>
          <w:lang w:val="en-US" w:eastAsia="zh-CN"/>
        </w:rPr>
        <w:t>4</w:t>
      </w:r>
      <w:r>
        <w:rPr>
          <w:rFonts w:ascii="SimHei" w:hAnsi="SimHei" w:eastAsia="黑体"/>
          <w:b w:val="false"/>
          <w:bCs w:val="false"/>
          <w:sz w:val="26"/>
          <w:szCs w:val="26"/>
          <w:lang w:val="en-US" w:eastAsia="zh-CN"/>
        </w:rPr>
        <w:t>）试用期考核不合格者。</w:t>
      </w:r>
    </w:p>
    <w:p>
      <w:pPr>
        <w:pStyle w:val="Normal"/>
        <w:snapToGrid w:val="false"/>
        <w:spacing w:lineRule="auto" w:line="360"/>
        <w:ind w:start="0" w:hanging="0"/>
        <w:jc w:val="center"/>
        <w:rPr>
          <w:rFonts w:ascii="宋体" w:hAnsi="宋体" w:cs="宋体"/>
          <w:b/>
          <w:b/>
          <w:bCs/>
          <w:sz w:val="24"/>
          <w:szCs w:val="24"/>
          <w:lang w:val="en-US" w:eastAsia="zh-CN"/>
        </w:rPr>
      </w:pPr>
      <w:r>
        <w:rPr>
          <w:rFonts w:ascii="SimHei" w:hAnsi="SimHei" w:cs="宋体" w:eastAsia="黑体"/>
          <w:b/>
          <w:bCs/>
          <w:sz w:val="24"/>
          <w:szCs w:val="24"/>
          <w:lang w:val="en-US" w:eastAsia="zh-CN"/>
        </w:rPr>
        <w:t>第二节 新员工报到管理</w:t>
      </w:r>
    </w:p>
    <w:p>
      <w:pPr>
        <w:pStyle w:val="Normal"/>
        <w:snapToGrid w:val="false"/>
        <w:spacing w:lineRule="auto" w:line="360"/>
        <w:ind w:start="0" w:hanging="0"/>
        <w:rPr>
          <w:rFonts w:ascii="宋体" w:hAnsi="宋体" w:cs="宋体"/>
          <w:sz w:val="26"/>
          <w:szCs w:val="26"/>
        </w:rPr>
      </w:pPr>
      <w:r>
        <w:rPr>
          <w:rFonts w:ascii="SimHei" w:hAnsi="SimHei" w:cs="宋体" w:eastAsia="黑体"/>
          <w:sz w:val="26"/>
          <w:szCs w:val="26"/>
          <w:lang w:eastAsia="zh-CN"/>
        </w:rPr>
        <w:t>一</w:t>
      </w:r>
      <w:r>
        <w:rPr>
          <w:rFonts w:ascii="SimHei" w:hAnsi="SimHei" w:cs="宋体" w:eastAsia="黑体"/>
          <w:sz w:val="26"/>
          <w:szCs w:val="26"/>
          <w:lang w:val="en-US" w:eastAsia="zh-CN"/>
        </w:rPr>
        <w:t xml:space="preserve"> 新员工</w:t>
      </w:r>
      <w:r>
        <w:rPr>
          <w:rFonts w:ascii="SimHei" w:hAnsi="SimHei" w:cs="宋体" w:eastAsia="黑体"/>
          <w:sz w:val="26"/>
          <w:szCs w:val="26"/>
        </w:rPr>
        <w:t>报道时，必须向人力资源部送交以下材料：</w:t>
      </w:r>
    </w:p>
    <w:p>
      <w:pPr>
        <w:pStyle w:val="Normal"/>
        <w:numPr>
          <w:ilvl w:val="0"/>
          <w:numId w:val="0"/>
        </w:numPr>
        <w:snapToGrid w:val="false"/>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w:t>
      </w:r>
      <w:r>
        <w:rPr>
          <w:rFonts w:ascii="SimHei" w:hAnsi="SimHei" w:cs="宋体" w:eastAsia="黑体"/>
          <w:sz w:val="26"/>
          <w:szCs w:val="26"/>
        </w:rPr>
        <w:t>证件原件、复印件</w:t>
      </w:r>
    </w:p>
    <w:p>
      <w:pPr>
        <w:pStyle w:val="Normal"/>
        <w:numPr>
          <w:ilvl w:val="0"/>
          <w:numId w:val="0"/>
        </w:numPr>
        <w:snapToGrid w:val="false"/>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w:t>
      </w:r>
      <w:r>
        <w:rPr>
          <w:rFonts w:ascii="SimHei" w:hAnsi="SimHei" w:cs="宋体" w:eastAsia="黑体"/>
          <w:sz w:val="26"/>
          <w:szCs w:val="26"/>
        </w:rPr>
        <w:t>毕业证、职称证书原件、复印件</w:t>
      </w:r>
    </w:p>
    <w:p>
      <w:pPr>
        <w:pStyle w:val="Normal"/>
        <w:numPr>
          <w:ilvl w:val="0"/>
          <w:numId w:val="0"/>
        </w:numPr>
        <w:snapToGrid w:val="false"/>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3</w:t>
      </w:r>
      <w:r>
        <w:rPr>
          <w:rFonts w:ascii="SimHei" w:hAnsi="SimHei" w:cs="宋体" w:eastAsia="黑体"/>
          <w:sz w:val="26"/>
          <w:szCs w:val="26"/>
          <w:lang w:val="en-US" w:eastAsia="zh-CN"/>
        </w:rPr>
        <w:t>）</w:t>
      </w:r>
      <w:r>
        <w:rPr>
          <w:rFonts w:ascii="SimHei" w:hAnsi="SimHei" w:cs="宋体" w:eastAsia="黑体"/>
          <w:sz w:val="26"/>
          <w:szCs w:val="26"/>
        </w:rPr>
        <w:t>公司员工登记表（如实填写）</w:t>
      </w:r>
    </w:p>
    <w:p>
      <w:pPr>
        <w:pStyle w:val="Normal"/>
        <w:numPr>
          <w:ilvl w:val="0"/>
          <w:numId w:val="0"/>
        </w:numPr>
        <w:snapToGrid w:val="false"/>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4</w:t>
      </w:r>
      <w:r>
        <w:rPr>
          <w:rFonts w:ascii="SimHei" w:hAnsi="SimHei" w:cs="宋体" w:eastAsia="黑体"/>
          <w:sz w:val="26"/>
          <w:szCs w:val="26"/>
          <w:lang w:val="en-US" w:eastAsia="zh-CN"/>
        </w:rPr>
        <w:t>）</w:t>
      </w:r>
      <w:r>
        <w:rPr>
          <w:rFonts w:ascii="SimHei" w:hAnsi="SimHei" w:cs="宋体" w:eastAsia="黑体"/>
          <w:sz w:val="26"/>
          <w:szCs w:val="26"/>
        </w:rPr>
        <w:t>体检合格表</w:t>
      </w:r>
    </w:p>
    <w:p>
      <w:pPr>
        <w:pStyle w:val="Normal"/>
        <w:numPr>
          <w:ilvl w:val="0"/>
          <w:numId w:val="0"/>
        </w:numPr>
        <w:snapToGrid w:val="false"/>
        <w:spacing w:lineRule="auto" w:line="360"/>
        <w:ind w:start="42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5</w:t>
      </w:r>
      <w:r>
        <w:rPr>
          <w:rFonts w:ascii="SimHei" w:hAnsi="SimHei" w:cs="宋体" w:eastAsia="黑体"/>
          <w:sz w:val="26"/>
          <w:szCs w:val="26"/>
          <w:lang w:val="en-US" w:eastAsia="zh-CN"/>
        </w:rPr>
        <w:t>）</w:t>
      </w:r>
      <w:r>
        <w:rPr>
          <w:rFonts w:ascii="SimHei" w:hAnsi="SimHei" w:cs="宋体" w:eastAsia="黑体"/>
          <w:sz w:val="26"/>
          <w:szCs w:val="26"/>
          <w:lang w:eastAsia="zh-CN"/>
        </w:rPr>
        <w:t>二寸白底彩色照片</w:t>
      </w:r>
      <w:r>
        <w:rPr>
          <w:rFonts w:cs="宋体" w:ascii="SimHei" w:hAnsi="SimHei" w:eastAsia="黑体"/>
          <w:sz w:val="26"/>
          <w:szCs w:val="26"/>
          <w:lang w:val="en-US" w:eastAsia="zh-CN"/>
        </w:rPr>
        <w:t>2</w:t>
      </w:r>
      <w:r>
        <w:rPr>
          <w:rFonts w:ascii="SimHei" w:hAnsi="SimHei" w:cs="宋体" w:eastAsia="黑体"/>
          <w:sz w:val="26"/>
          <w:szCs w:val="26"/>
        </w:rPr>
        <w:t>张</w:t>
      </w:r>
      <w:r>
        <w:rPr>
          <w:rFonts w:ascii="SimHei" w:hAnsi="SimHei" w:cs="宋体" w:eastAsia="黑体"/>
          <w:sz w:val="26"/>
          <w:szCs w:val="26"/>
          <w:lang w:eastAsia="zh-CN"/>
        </w:rPr>
        <w:t>（用来初次办理市民卡的员工）一寸彩色照片</w:t>
      </w:r>
      <w:r>
        <w:rPr>
          <w:rFonts w:cs="宋体" w:ascii="SimHei" w:hAnsi="SimHei" w:eastAsia="黑体"/>
          <w:sz w:val="26"/>
          <w:szCs w:val="26"/>
          <w:lang w:val="en-US" w:eastAsia="zh-CN"/>
        </w:rPr>
        <w:t>3</w:t>
      </w:r>
      <w:r>
        <w:rPr>
          <w:rFonts w:ascii="SimHei" w:hAnsi="SimHei" w:cs="宋体" w:eastAsia="黑体"/>
          <w:sz w:val="26"/>
          <w:szCs w:val="26"/>
          <w:lang w:val="en-US" w:eastAsia="zh-CN"/>
        </w:rPr>
        <w:t>张（用作工牌及用工登记表等）</w:t>
      </w:r>
    </w:p>
    <w:p>
      <w:pPr>
        <w:pStyle w:val="Normal"/>
        <w:numPr>
          <w:ilvl w:val="0"/>
          <w:numId w:val="0"/>
        </w:numPr>
        <w:tabs>
          <w:tab w:val="clear" w:pos="420"/>
          <w:tab w:val="left" w:pos="4607" w:leader="none"/>
        </w:tabs>
        <w:snapToGrid w:val="false"/>
        <w:spacing w:lineRule="auto" w:line="360"/>
        <w:ind w:start="42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6</w:t>
      </w:r>
      <w:r>
        <w:rPr>
          <w:rFonts w:ascii="SimHei" w:hAnsi="SimHei" w:cs="宋体" w:eastAsia="黑体"/>
          <w:sz w:val="26"/>
          <w:szCs w:val="26"/>
          <w:lang w:val="en-US" w:eastAsia="zh-CN"/>
        </w:rPr>
        <w:t>）</w:t>
      </w:r>
      <w:r>
        <w:rPr>
          <w:rFonts w:ascii="SimHei" w:hAnsi="SimHei" w:cs="宋体" w:eastAsia="黑体"/>
          <w:sz w:val="26"/>
          <w:szCs w:val="26"/>
        </w:rPr>
        <w:t>其它必要文件</w:t>
      </w:r>
      <w:r>
        <w:rPr>
          <w:rFonts w:cs="宋体" w:ascii="SimHei" w:hAnsi="SimHei" w:eastAsia="黑体"/>
          <w:sz w:val="26"/>
          <w:szCs w:val="26"/>
          <w:lang w:eastAsia="zh-CN"/>
        </w:rPr>
        <w:tab/>
      </w:r>
    </w:p>
    <w:p>
      <w:pPr>
        <w:pStyle w:val="Normal"/>
        <w:snapToGrid w:val="false"/>
        <w:spacing w:lineRule="auto" w:line="360"/>
        <w:ind w:start="0" w:hanging="420"/>
        <w:rPr>
          <w:rFonts w:ascii="宋体" w:hAnsi="宋体" w:cs="宋体"/>
          <w:sz w:val="26"/>
          <w:szCs w:val="26"/>
        </w:rPr>
      </w:pPr>
      <w:r>
        <w:rPr>
          <w:rFonts w:ascii="SimHei" w:hAnsi="SimHei" w:cs="宋体" w:eastAsia="黑体"/>
          <w:sz w:val="26"/>
          <w:szCs w:val="26"/>
          <w:lang w:eastAsia="zh-CN"/>
        </w:rPr>
        <w:t>二</w:t>
      </w:r>
      <w:r>
        <w:rPr>
          <w:rFonts w:ascii="SimHei" w:hAnsi="SimHei" w:cs="宋体" w:eastAsia="黑体"/>
          <w:sz w:val="26"/>
          <w:szCs w:val="26"/>
          <w:lang w:val="en-US" w:eastAsia="zh-CN"/>
        </w:rPr>
        <w:t xml:space="preserve"> </w:t>
      </w:r>
      <w:r>
        <w:rPr>
          <w:rFonts w:ascii="SimHei" w:hAnsi="SimHei" w:cs="宋体" w:eastAsia="黑体"/>
          <w:sz w:val="26"/>
          <w:szCs w:val="26"/>
        </w:rPr>
        <w:t>员工一经正式录用，即办理用工手续并签订聘用合同及保密合同，办理相应社会保险、商业保险及其它手续。</w:t>
      </w:r>
    </w:p>
    <w:p>
      <w:pPr>
        <w:pStyle w:val="Normal"/>
        <w:snapToGrid w:val="false"/>
        <w:spacing w:lineRule="auto" w:line="360"/>
        <w:ind w:start="0" w:hanging="0"/>
        <w:rPr>
          <w:rFonts w:ascii="宋体" w:hAnsi="宋体" w:cs="宋体"/>
          <w:sz w:val="26"/>
          <w:szCs w:val="26"/>
        </w:rPr>
      </w:pPr>
      <w:r>
        <w:rPr>
          <w:rFonts w:ascii="SimHei" w:hAnsi="SimHei" w:cs="宋体" w:eastAsia="黑体"/>
          <w:sz w:val="26"/>
          <w:szCs w:val="26"/>
          <w:lang w:eastAsia="zh-CN"/>
        </w:rPr>
        <w:t>三</w:t>
      </w:r>
      <w:r>
        <w:rPr>
          <w:rFonts w:ascii="SimHei" w:hAnsi="SimHei" w:cs="宋体" w:eastAsia="黑体"/>
          <w:sz w:val="26"/>
          <w:szCs w:val="26"/>
          <w:lang w:val="en-US" w:eastAsia="zh-CN"/>
        </w:rPr>
        <w:t xml:space="preserve"> </w:t>
      </w:r>
      <w:r>
        <w:rPr>
          <w:rFonts w:ascii="SimHei" w:hAnsi="SimHei" w:cs="宋体" w:eastAsia="黑体"/>
          <w:sz w:val="26"/>
          <w:szCs w:val="26"/>
        </w:rPr>
        <w:t>如合同期未满公司须裁员，员工补偿费按《劳动法》有关规定执行。</w:t>
      </w:r>
    </w:p>
    <w:p>
      <w:pPr>
        <w:pStyle w:val="Normal"/>
        <w:numPr>
          <w:ilvl w:val="0"/>
          <w:numId w:val="0"/>
        </w:numPr>
        <w:snapToGrid w:val="false"/>
        <w:spacing w:lineRule="auto" w:line="360"/>
        <w:ind w:start="0" w:hanging="0"/>
        <w:rPr>
          <w:rFonts w:ascii="宋体" w:hAnsi="宋体" w:cs="宋体"/>
          <w:sz w:val="26"/>
          <w:szCs w:val="26"/>
          <w:lang w:eastAsia="zh-CN"/>
        </w:rPr>
      </w:pPr>
      <w:r>
        <w:rPr>
          <w:rFonts w:ascii="SimHei" w:hAnsi="SimHei" w:cs="宋体" w:eastAsia="黑体"/>
          <w:sz w:val="26"/>
          <w:szCs w:val="26"/>
          <w:lang w:eastAsia="zh-CN"/>
        </w:rPr>
        <w:t>四</w:t>
      </w:r>
      <w:r>
        <w:rPr>
          <w:rFonts w:ascii="SimHei" w:hAnsi="SimHei" w:cs="宋体" w:eastAsia="黑体"/>
          <w:sz w:val="26"/>
          <w:szCs w:val="26"/>
          <w:lang w:val="en-US" w:eastAsia="zh-CN"/>
        </w:rPr>
        <w:t xml:space="preserve"> </w:t>
      </w:r>
      <w:r>
        <w:rPr>
          <w:rFonts w:ascii="SimHei" w:hAnsi="SimHei" w:cs="宋体" w:eastAsia="黑体"/>
          <w:sz w:val="26"/>
          <w:szCs w:val="26"/>
          <w:lang w:eastAsia="zh-CN"/>
        </w:rPr>
        <w:t>入职规定：</w:t>
      </w:r>
    </w:p>
    <w:p>
      <w:pPr>
        <w:pStyle w:val="Normal"/>
        <w:numPr>
          <w:ilvl w:val="0"/>
          <w:numId w:val="0"/>
        </w:numPr>
        <w:snapToGrid w:val="false"/>
        <w:spacing w:lineRule="auto" w:line="360"/>
        <w:ind w:start="0" w:hanging="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）培训员工入职时由行政人事部安排新员工入职培训，行政人事部负责公司架构、规章制度、守则及一般工作程序的讲解培训；运营部负责公司运作流程的讲解培训。</w:t>
      </w:r>
    </w:p>
    <w:p>
      <w:pPr>
        <w:pStyle w:val="Normal"/>
        <w:numPr>
          <w:ilvl w:val="0"/>
          <w:numId w:val="0"/>
        </w:numPr>
        <w:snapToGrid w:val="false"/>
        <w:spacing w:lineRule="auto" w:line="360"/>
        <w:ind w:start="0" w:hanging="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）部门经理（或主管总监）负责部门的工作程序、作业操作规范及其职位描述的培训。</w:t>
      </w:r>
    </w:p>
    <w:p>
      <w:pPr>
        <w:pStyle w:val="Normal"/>
        <w:numPr>
          <w:ilvl w:val="0"/>
          <w:numId w:val="0"/>
        </w:numPr>
        <w:snapToGrid w:val="false"/>
        <w:spacing w:lineRule="auto" w:line="360"/>
        <w:ind w:start="0" w:hanging="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3</w:t>
      </w:r>
      <w:r>
        <w:rPr>
          <w:rFonts w:ascii="SimHei" w:hAnsi="SimHei" w:cs="宋体" w:eastAsia="黑体"/>
          <w:sz w:val="26"/>
          <w:szCs w:val="26"/>
          <w:lang w:val="en-US" w:eastAsia="zh-CN"/>
        </w:rPr>
        <w:t>）公司负责为员工提供适当的在职专业技能培训。</w:t>
      </w:r>
    </w:p>
    <w:p>
      <w:pPr>
        <w:pStyle w:val="Normal"/>
        <w:numPr>
          <w:ilvl w:val="0"/>
          <w:numId w:val="0"/>
        </w:numPr>
        <w:snapToGrid w:val="false"/>
        <w:spacing w:lineRule="auto" w:line="360"/>
        <w:ind w:start="0" w:hanging="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五</w:t>
      </w:r>
      <w:r>
        <w:rPr>
          <w:rFonts w:ascii="SimHei" w:hAnsi="SimHei" w:cs="宋体" w:eastAsia="黑体"/>
          <w:sz w:val="26"/>
          <w:szCs w:val="26"/>
          <w:lang w:val="en-US" w:eastAsia="zh-CN"/>
        </w:rPr>
        <w:t xml:space="preserve"> </w:t>
      </w:r>
      <w:r>
        <w:rPr>
          <w:rFonts w:ascii="SimHei" w:hAnsi="SimHei" w:cs="宋体" w:eastAsia="黑体"/>
          <w:sz w:val="26"/>
          <w:szCs w:val="26"/>
          <w:lang w:eastAsia="zh-CN"/>
        </w:rPr>
        <w:t>员工体检</w:t>
      </w:r>
    </w:p>
    <w:p>
      <w:pPr>
        <w:pStyle w:val="Normal"/>
        <w:numPr>
          <w:ilvl w:val="0"/>
          <w:numId w:val="0"/>
        </w:numPr>
        <w:snapToGrid w:val="false"/>
        <w:spacing w:lineRule="auto" w:line="360"/>
        <w:ind w:start="0" w:hanging="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凡被聘的员工，须经公司指定的医院进行体检。公司定期或不定期安排员工体检，遵循职业病防治规范。对因病无法胜任岗位者，公司有权视其病情劝其停职治疗或调换工作岗位。</w:t>
      </w:r>
    </w:p>
    <w:p>
      <w:pPr>
        <w:pStyle w:val="Normal"/>
        <w:numPr>
          <w:ilvl w:val="0"/>
          <w:numId w:val="0"/>
        </w:numPr>
        <w:snapToGrid w:val="false"/>
        <w:spacing w:lineRule="auto" w:line="360"/>
        <w:ind w:start="0" w:hanging="0"/>
        <w:jc w:val="center"/>
        <w:rPr>
          <w:rFonts w:ascii="宋体" w:hAnsi="宋体" w:cs="宋体"/>
          <w:b/>
          <w:b/>
          <w:bCs/>
          <w:sz w:val="26"/>
          <w:szCs w:val="26"/>
          <w:lang w:val="en-US" w:eastAsia="zh-CN"/>
        </w:rPr>
      </w:pPr>
      <w:r>
        <w:rPr>
          <w:rFonts w:ascii="SimHei" w:hAnsi="SimHei" w:cs="宋体" w:eastAsia="黑体"/>
          <w:b/>
          <w:bCs/>
          <w:sz w:val="26"/>
          <w:szCs w:val="26"/>
          <w:lang w:val="en-US" w:eastAsia="zh-CN"/>
        </w:rPr>
        <w:t>第二章 绩效管理与薪资</w:t>
      </w:r>
    </w:p>
    <w:p>
      <w:pPr>
        <w:pStyle w:val="Normal"/>
        <w:numPr>
          <w:ilvl w:val="0"/>
          <w:numId w:val="0"/>
        </w:numPr>
        <w:snapToGrid w:val="false"/>
        <w:spacing w:lineRule="auto" w:line="360"/>
        <w:ind w:start="0" w:hanging="0"/>
        <w:jc w:val="center"/>
        <w:rPr>
          <w:rFonts w:ascii="宋体" w:hAnsi="宋体" w:cs="宋体"/>
          <w:b/>
          <w:b/>
          <w:bCs/>
          <w:color w:val="000000"/>
          <w:sz w:val="24"/>
          <w:szCs w:val="24"/>
          <w:lang w:val="en-US" w:eastAsia="zh-CN"/>
        </w:rPr>
      </w:pPr>
      <w:r>
        <w:rPr>
          <w:rFonts w:cs="宋体" w:ascii="SimHei" w:hAnsi="SimHei" w:eastAsia="黑体"/>
          <w:b/>
          <w:bCs/>
          <w:sz w:val="34"/>
          <w:szCs w:val="34"/>
          <w:lang w:val="en-US" w:eastAsia="zh-CN"/>
        </w:rPr>
        <w:t xml:space="preserve">  </w:t>
      </w:r>
      <w:r>
        <w:rPr>
          <w:rFonts w:cs="宋体" w:ascii="SimHei" w:hAnsi="SimHei" w:eastAsia="黑体"/>
          <w:b/>
          <w:bCs/>
          <w:sz w:val="24"/>
          <w:szCs w:val="24"/>
          <w:lang w:val="en-US" w:eastAsia="zh-CN"/>
        </w:rPr>
        <w:t xml:space="preserve"> </w:t>
      </w:r>
      <w:r>
        <w:rPr>
          <w:rFonts w:ascii="SimHei" w:hAnsi="SimHei" w:cs="宋体" w:eastAsia="黑体"/>
          <w:b/>
          <w:bCs/>
          <w:color w:val="000000"/>
          <w:sz w:val="24"/>
          <w:szCs w:val="24"/>
          <w:lang w:val="en-US" w:eastAsia="zh-CN"/>
        </w:rPr>
        <w:t>第一节 绩效管理</w:t>
      </w:r>
    </w:p>
    <w:p>
      <w:pPr>
        <w:pStyle w:val="Normal"/>
        <w:numPr>
          <w:ilvl w:val="0"/>
          <w:numId w:val="0"/>
        </w:numPr>
        <w:snapToGrid w:val="false"/>
        <w:spacing w:lineRule="auto" w:line="360"/>
        <w:ind w:start="0" w:hanging="0"/>
        <w:rPr>
          <w:rFonts w:ascii="宋体" w:hAnsi="宋体" w:cs="宋体"/>
          <w:sz w:val="26"/>
          <w:szCs w:val="26"/>
          <w:lang w:val="en-US" w:eastAsia="zh-CN"/>
        </w:rPr>
      </w:pPr>
      <w:r>
        <w:rPr>
          <w:rFonts w:cs="宋体" w:ascii="SimHei" w:hAnsi="SimHei" w:eastAsia="黑体"/>
          <w:b/>
          <w:bCs/>
          <w:sz w:val="34"/>
          <w:szCs w:val="34"/>
          <w:lang w:val="en-US" w:eastAsia="zh-CN"/>
        </w:rPr>
        <w:t xml:space="preserve">   </w:t>
      </w:r>
      <w:r>
        <w:rPr>
          <w:rFonts w:ascii="SimHei" w:hAnsi="SimHei" w:cs="宋体" w:eastAsia="黑体"/>
          <w:sz w:val="26"/>
          <w:szCs w:val="26"/>
          <w:lang w:val="en-US" w:eastAsia="zh-CN"/>
        </w:rPr>
        <w:t>公司将逐步建立以：德、能、勤、绩”为考核与奖励依据的薪酬方案，实现对内公平、对外具有竞争力， 从而有效地激励保留优秀员工。</w:t>
      </w:r>
    </w:p>
    <w:p>
      <w:pPr>
        <w:pStyle w:val="Normal"/>
        <w:numPr>
          <w:ilvl w:val="0"/>
          <w:numId w:val="0"/>
        </w:numPr>
        <w:snapToGrid w:val="false"/>
        <w:spacing w:lineRule="auto" w:line="360"/>
        <w:ind w:start="0" w:hanging="0"/>
        <w:rPr>
          <w:rFonts w:ascii="宋体" w:hAnsi="宋体" w:cs="宋体"/>
          <w:sz w:val="26"/>
          <w:szCs w:val="26"/>
          <w:highlight w:val="red"/>
          <w:lang w:val="en-US" w:eastAsia="zh-CN"/>
        </w:rPr>
      </w:pPr>
      <w:r>
        <w:rPr>
          <w:rFonts w:ascii="SimHei" w:hAnsi="SimHei" w:cs="宋体" w:eastAsia="黑体"/>
          <w:sz w:val="26"/>
          <w:szCs w:val="26"/>
          <w:lang w:val="en-US" w:eastAsia="zh-CN"/>
        </w:rPr>
        <w:t>一 员工在试用期时，需进行试用期考核。试用期满前由人力资源部填写</w:t>
      </w:r>
      <w:r>
        <w:rPr>
          <w:rFonts w:ascii="SimHei" w:hAnsi="SimHei" w:cs="宋体" w:eastAsia="黑体"/>
          <w:color w:val="000000"/>
          <w:sz w:val="26"/>
          <w:szCs w:val="26"/>
          <w:lang w:val="en-US" w:eastAsia="zh-CN"/>
        </w:rPr>
        <w:t>《</w:t>
      </w:r>
      <w:r>
        <w:rPr>
          <w:rFonts w:ascii="SimHei" w:hAnsi="SimHei" w:cs="宋体" w:eastAsia="黑体"/>
          <w:sz w:val="26"/>
          <w:szCs w:val="26"/>
          <w:lang w:val="en-US" w:eastAsia="zh-CN"/>
        </w:rPr>
        <w:t>试用期考核表</w:t>
      </w:r>
      <w:r>
        <w:rPr>
          <w:rFonts w:ascii="SimHei" w:hAnsi="SimHei" w:eastAsia="黑体"/>
          <w:color w:val="000000"/>
          <w:sz w:val="26"/>
          <w:szCs w:val="26"/>
        </w:rPr>
        <w:t>》</w:t>
      </w:r>
      <w:r>
        <w:rPr>
          <w:rFonts w:ascii="SimHei" w:hAnsi="SimHei" w:cs="宋体" w:eastAsia="黑体"/>
          <w:sz w:val="26"/>
          <w:szCs w:val="26"/>
          <w:lang w:val="en-US" w:eastAsia="zh-CN"/>
        </w:rPr>
        <w:t>并交由其部门经理进行评价考核。</w:t>
      </w:r>
    </w:p>
    <w:p>
      <w:pPr>
        <w:pStyle w:val="Normal"/>
        <w:numPr>
          <w:ilvl w:val="0"/>
          <w:numId w:val="0"/>
        </w:numPr>
        <w:snapToGrid w:val="false"/>
        <w:spacing w:lineRule="auto" w:line="360"/>
        <w:ind w:start="0" w:hanging="0"/>
        <w:jc w:val="center"/>
        <w:rPr>
          <w:rFonts w:ascii="宋体" w:hAnsi="宋体" w:cs="宋体"/>
          <w:b/>
          <w:b/>
          <w:bCs/>
          <w:sz w:val="24"/>
          <w:szCs w:val="24"/>
        </w:rPr>
      </w:pPr>
      <w:r>
        <w:rPr>
          <w:rFonts w:ascii="SimHei" w:hAnsi="SimHei" w:cs="宋体" w:eastAsia="黑体"/>
          <w:b/>
          <w:bCs/>
          <w:sz w:val="24"/>
          <w:szCs w:val="24"/>
          <w:lang w:val="en-US" w:eastAsia="zh-CN"/>
        </w:rPr>
        <w:t>第二节 薪资结构</w:t>
      </w:r>
    </w:p>
    <w:p>
      <w:pPr>
        <w:pStyle w:val="Normal"/>
        <w:numPr>
          <w:ilvl w:val="0"/>
          <w:numId w:val="0"/>
        </w:numPr>
        <w:snapToGrid w:val="false"/>
        <w:spacing w:lineRule="auto" w:line="360"/>
        <w:ind w:start="0" w:hanging="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一 工资的组成部分：个人薪酬</w:t>
      </w:r>
      <w:r>
        <w:rPr>
          <w:rFonts w:cs="宋体" w:ascii="SimHei" w:hAnsi="SimHei" w:eastAsia="黑体"/>
          <w:sz w:val="26"/>
          <w:szCs w:val="26"/>
          <w:lang w:val="en-US" w:eastAsia="zh-CN"/>
        </w:rPr>
        <w:t>=</w:t>
      </w:r>
      <w:r>
        <w:rPr>
          <w:rFonts w:ascii="SimHei" w:hAnsi="SimHei" w:cs="宋体" w:eastAsia="黑体"/>
          <w:sz w:val="26"/>
          <w:szCs w:val="26"/>
        </w:rPr>
        <w:t>基本工资</w:t>
      </w:r>
      <w:r>
        <w:rPr>
          <w:rFonts w:cs="宋体" w:ascii="SimHei" w:hAnsi="SimHei" w:eastAsia="黑体"/>
          <w:sz w:val="26"/>
          <w:szCs w:val="26"/>
        </w:rPr>
        <w:t>+</w:t>
      </w:r>
      <w:r>
        <w:rPr>
          <w:rFonts w:ascii="SimHei" w:hAnsi="SimHei" w:cs="宋体" w:eastAsia="黑体"/>
          <w:sz w:val="26"/>
          <w:szCs w:val="26"/>
        </w:rPr>
        <w:t>工龄工资</w:t>
      </w:r>
      <w:r>
        <w:rPr>
          <w:rFonts w:cs="宋体" w:ascii="SimHei" w:hAnsi="SimHei" w:eastAsia="黑体"/>
          <w:sz w:val="26"/>
          <w:szCs w:val="26"/>
        </w:rPr>
        <w:t>+</w:t>
      </w:r>
      <w:r>
        <w:rPr>
          <w:rFonts w:ascii="SimHei" w:hAnsi="SimHei" w:cs="宋体" w:eastAsia="黑体"/>
          <w:sz w:val="26"/>
          <w:szCs w:val="26"/>
        </w:rPr>
        <w:t>岗位工资</w:t>
      </w:r>
      <w:r>
        <w:rPr>
          <w:rFonts w:cs="宋体" w:ascii="SimHei" w:hAnsi="SimHei" w:eastAsia="黑体"/>
          <w:sz w:val="26"/>
          <w:szCs w:val="26"/>
        </w:rPr>
        <w:t>+</w:t>
      </w:r>
      <w:r>
        <w:rPr>
          <w:rFonts w:ascii="SimHei" w:hAnsi="SimHei" w:cs="宋体" w:eastAsia="黑体"/>
          <w:sz w:val="26"/>
          <w:szCs w:val="26"/>
        </w:rPr>
        <w:t>职务津贴</w:t>
      </w:r>
      <w:r>
        <w:rPr>
          <w:rFonts w:cs="宋体" w:ascii="SimHei" w:hAnsi="SimHei" w:eastAsia="黑体"/>
          <w:sz w:val="26"/>
          <w:szCs w:val="26"/>
          <w:lang w:val="en-US" w:eastAsia="zh-CN"/>
        </w:rPr>
        <w:t>+</w:t>
      </w:r>
      <w:r>
        <w:rPr>
          <w:rFonts w:ascii="SimHei" w:hAnsi="SimHei" w:cs="宋体" w:eastAsia="黑体"/>
          <w:sz w:val="26"/>
          <w:szCs w:val="26"/>
        </w:rPr>
        <w:t>餐费津贴</w:t>
      </w:r>
      <w:r>
        <w:rPr>
          <w:rFonts w:cs="宋体" w:ascii="SimHei" w:hAnsi="SimHei" w:eastAsia="黑体"/>
          <w:sz w:val="26"/>
          <w:szCs w:val="26"/>
        </w:rPr>
        <w:t>+</w:t>
      </w:r>
      <w:r>
        <w:rPr>
          <w:rFonts w:ascii="SimHei" w:hAnsi="SimHei" w:cs="宋体" w:eastAsia="黑体"/>
          <w:sz w:val="26"/>
          <w:szCs w:val="26"/>
        </w:rPr>
        <w:t>全勤奖</w:t>
      </w:r>
      <w:r>
        <w:rPr>
          <w:rFonts w:cs="宋体" w:ascii="SimHei" w:hAnsi="SimHei" w:eastAsia="黑体"/>
          <w:sz w:val="26"/>
          <w:szCs w:val="26"/>
        </w:rPr>
        <w:t>+</w:t>
      </w:r>
      <w:r>
        <w:rPr>
          <w:rFonts w:ascii="SimHei" w:hAnsi="SimHei" w:cs="宋体" w:eastAsia="黑体"/>
          <w:sz w:val="26"/>
          <w:szCs w:val="26"/>
        </w:rPr>
        <w:t>绩效工资</w:t>
      </w:r>
      <w:r>
        <w:rPr>
          <w:rFonts w:cs="宋体" w:ascii="SimHei" w:hAnsi="SimHei" w:eastAsia="黑体"/>
          <w:sz w:val="26"/>
          <w:szCs w:val="26"/>
        </w:rPr>
        <w:t>+</w:t>
      </w:r>
      <w:r>
        <w:rPr>
          <w:rFonts w:ascii="SimHei" w:hAnsi="SimHei" w:cs="宋体" w:eastAsia="黑体"/>
          <w:sz w:val="26"/>
          <w:szCs w:val="26"/>
        </w:rPr>
        <w:t>福利项目</w:t>
      </w:r>
      <w:r>
        <w:rPr>
          <w:rFonts w:cs="宋体" w:ascii="SimHei" w:hAnsi="SimHei" w:eastAsia="黑体"/>
          <w:sz w:val="26"/>
          <w:szCs w:val="26"/>
        </w:rPr>
        <w:t>-</w:t>
      </w:r>
      <w:r>
        <w:rPr>
          <w:rFonts w:ascii="SimHei" w:hAnsi="SimHei" w:cs="宋体" w:eastAsia="黑体"/>
          <w:sz w:val="26"/>
          <w:szCs w:val="26"/>
          <w:lang w:eastAsia="zh-CN"/>
        </w:rPr>
        <w:t>社保</w:t>
      </w:r>
      <w:r>
        <w:rPr>
          <w:rFonts w:ascii="SimHei" w:hAnsi="SimHei" w:cs="宋体" w:eastAsia="黑体"/>
          <w:sz w:val="26"/>
          <w:szCs w:val="26"/>
        </w:rPr>
        <w:t>公积金</w:t>
      </w:r>
      <w:r>
        <w:rPr>
          <w:rFonts w:cs="宋体" w:ascii="SimHei" w:hAnsi="SimHei" w:eastAsia="黑体"/>
          <w:sz w:val="26"/>
          <w:szCs w:val="26"/>
        </w:rPr>
        <w:t>-</w:t>
      </w:r>
      <w:r>
        <w:rPr>
          <w:rFonts w:ascii="SimHei" w:hAnsi="SimHei" w:cs="宋体" w:eastAsia="黑体"/>
          <w:sz w:val="26"/>
          <w:szCs w:val="26"/>
        </w:rPr>
        <w:t>薪资扣除项目</w:t>
      </w:r>
    </w:p>
    <w:p>
      <w:pPr>
        <w:pStyle w:val="Normal"/>
        <w:numPr>
          <w:ilvl w:val="0"/>
          <w:numId w:val="0"/>
        </w:numPr>
        <w:tabs>
          <w:tab w:val="clear" w:pos="420"/>
          <w:tab w:val="left" w:pos="522" w:leader="none"/>
          <w:tab w:val="center" w:pos="5618" w:leader="none"/>
        </w:tabs>
        <w:snapToGrid w:val="false"/>
        <w:spacing w:lineRule="auto" w:line="360"/>
        <w:ind w:start="0" w:hanging="0"/>
        <w:jc w:val="center"/>
        <w:rPr>
          <w:rFonts w:ascii="宋体" w:hAnsi="宋体" w:cs="宋体"/>
          <w:b/>
          <w:b/>
          <w:bCs/>
          <w:sz w:val="26"/>
          <w:szCs w:val="26"/>
          <w:lang w:val="en-US" w:eastAsia="zh-CN"/>
        </w:rPr>
      </w:pPr>
      <w:r>
        <w:rPr>
          <w:rFonts w:ascii="SimHei" w:hAnsi="SimHei" w:cs="宋体" w:eastAsia="黑体"/>
          <w:b/>
          <w:bCs/>
          <w:sz w:val="26"/>
          <w:szCs w:val="26"/>
          <w:lang w:val="en-US" w:eastAsia="zh-CN"/>
        </w:rPr>
        <w:t>第三节 工资和津贴</w:t>
      </w:r>
    </w:p>
    <w:p>
      <w:pPr>
        <w:pStyle w:val="Normal"/>
        <w:numPr>
          <w:ilvl w:val="0"/>
          <w:numId w:val="0"/>
        </w:numPr>
        <w:snapToGrid w:val="false"/>
        <w:spacing w:lineRule="auto" w:line="360"/>
        <w:ind w:start="0" w:hanging="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一 公司于每月</w:t>
      </w:r>
      <w:r>
        <w:rPr>
          <w:rFonts w:cs="宋体" w:ascii="SimHei" w:hAnsi="SimHei" w:eastAsia="黑体"/>
          <w:sz w:val="26"/>
          <w:szCs w:val="26"/>
          <w:lang w:val="en-US" w:eastAsia="zh-CN"/>
        </w:rPr>
        <w:t>15</w:t>
      </w:r>
      <w:r>
        <w:rPr>
          <w:rFonts w:ascii="SimHei" w:hAnsi="SimHei" w:cs="宋体" w:eastAsia="黑体"/>
          <w:sz w:val="26"/>
          <w:szCs w:val="26"/>
          <w:lang w:val="en-US" w:eastAsia="zh-CN"/>
        </w:rPr>
        <w:t>日发给员工上一个月的工资，按政府规定代扣个人所得税、社保公积金的个人缴纳部分。</w:t>
      </w:r>
    </w:p>
    <w:p>
      <w:pPr>
        <w:pStyle w:val="Normal"/>
        <w:numPr>
          <w:ilvl w:val="0"/>
          <w:numId w:val="0"/>
        </w:numPr>
        <w:snapToGrid w:val="false"/>
        <w:spacing w:lineRule="auto" w:line="360"/>
        <w:ind w:start="0" w:hanging="0"/>
        <w:rPr>
          <w:rFonts w:ascii="宋体" w:hAnsi="宋体" w:cs="宋体"/>
          <w:b/>
          <w:b/>
          <w:bCs/>
          <w:color w:val="000000"/>
          <w:sz w:val="24"/>
          <w:szCs w:val="24"/>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二 公司要求员工对自己的工资收入实行保密制度，不得随意透漏自己或打听他人的工资收入，因此而引起的不必要的麻烦，由员工本人负责。</w:t>
      </w:r>
    </w:p>
    <w:p>
      <w:pPr>
        <w:pStyle w:val="Normal"/>
        <w:numPr>
          <w:ilvl w:val="0"/>
          <w:numId w:val="0"/>
        </w:numPr>
        <w:snapToGrid w:val="false"/>
        <w:spacing w:lineRule="auto" w:line="360"/>
        <w:ind w:start="0" w:hanging="0"/>
        <w:jc w:val="center"/>
        <w:rPr>
          <w:rFonts w:ascii="宋体" w:hAnsi="宋体" w:cs="宋体"/>
          <w:b/>
          <w:b/>
          <w:bCs/>
          <w:sz w:val="24"/>
          <w:szCs w:val="24"/>
          <w:lang w:val="en-US" w:eastAsia="zh-CN"/>
        </w:rPr>
      </w:pPr>
      <w:r>
        <w:rPr>
          <w:rFonts w:cs="宋体" w:ascii="SimHei" w:hAnsi="SimHei" w:eastAsia="黑体"/>
          <w:sz w:val="26"/>
          <w:szCs w:val="26"/>
          <w:lang w:val="en-US" w:eastAsia="zh-CN"/>
        </w:rPr>
        <w:t xml:space="preserve">  </w:t>
      </w:r>
      <w:r>
        <w:rPr>
          <w:rFonts w:ascii="SimHei" w:hAnsi="SimHei" w:cs="宋体" w:eastAsia="黑体"/>
          <w:b/>
          <w:bCs/>
          <w:sz w:val="24"/>
          <w:szCs w:val="24"/>
          <w:lang w:val="en-US" w:eastAsia="zh-CN"/>
        </w:rPr>
        <w:t>第四节 薪资调整机制</w:t>
      </w:r>
    </w:p>
    <w:p>
      <w:pPr>
        <w:pStyle w:val="Normal"/>
        <w:numPr>
          <w:ilvl w:val="0"/>
          <w:numId w:val="0"/>
        </w:numPr>
        <w:snapToGrid w:val="false"/>
        <w:spacing w:lineRule="auto" w:line="360"/>
        <w:ind w:start="0" w:hanging="0"/>
        <w:jc w:val="both"/>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一 固定周期的薪资调整</w:t>
      </w:r>
    </w:p>
    <w:p>
      <w:pPr>
        <w:pStyle w:val="Normal"/>
        <w:numPr>
          <w:ilvl w:val="0"/>
          <w:numId w:val="0"/>
        </w:numPr>
        <w:snapToGrid w:val="false"/>
        <w:spacing w:lineRule="auto" w:line="360"/>
        <w:ind w:start="0" w:hanging="0"/>
        <w:jc w:val="both"/>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员工每工作满一年，每年</w:t>
      </w:r>
      <w:r>
        <w:rPr>
          <w:rFonts w:cs="宋体" w:ascii="SimHei" w:hAnsi="SimHei" w:eastAsia="黑体"/>
          <w:sz w:val="26"/>
          <w:szCs w:val="26"/>
          <w:lang w:val="en-US" w:eastAsia="zh-CN"/>
        </w:rPr>
        <w:t>4</w:t>
      </w:r>
      <w:r>
        <w:rPr>
          <w:rFonts w:ascii="SimHei" w:hAnsi="SimHei" w:cs="宋体" w:eastAsia="黑体"/>
          <w:sz w:val="26"/>
          <w:szCs w:val="26"/>
          <w:lang w:val="en-US" w:eastAsia="zh-CN"/>
        </w:rPr>
        <w:t>月份公司将根据经营状况及员工工作绩效，决定是否对员工的薪资进行调整。</w:t>
      </w:r>
    </w:p>
    <w:p>
      <w:pPr>
        <w:pStyle w:val="Normal"/>
        <w:numPr>
          <w:ilvl w:val="0"/>
          <w:numId w:val="0"/>
        </w:numPr>
        <w:snapToGrid w:val="false"/>
        <w:spacing w:lineRule="auto" w:line="360"/>
        <w:ind w:start="0" w:hanging="0"/>
        <w:jc w:val="both"/>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二 员工工资有如下情况时有可能发生调整：</w:t>
      </w:r>
    </w:p>
    <w:p>
      <w:pPr>
        <w:pStyle w:val="Normal"/>
        <w:numPr>
          <w:ilvl w:val="0"/>
          <w:numId w:val="0"/>
        </w:numPr>
        <w:snapToGrid w:val="false"/>
        <w:spacing w:lineRule="auto" w:line="360"/>
        <w:ind w:start="0" w:hanging="0"/>
        <w:jc w:val="both"/>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）薪资调整与否或调整幅度，公司将依据公司经营状况。社会综合物价水平的变动、行业薪资水平、员工绩效、员工对公司的贡献程度等因素进行综合考虑。</w:t>
      </w:r>
    </w:p>
    <w:p>
      <w:pPr>
        <w:pStyle w:val="Normal"/>
        <w:numPr>
          <w:ilvl w:val="0"/>
          <w:numId w:val="0"/>
        </w:numPr>
        <w:snapToGrid w:val="false"/>
        <w:spacing w:lineRule="auto" w:line="360"/>
        <w:ind w:start="0" w:hanging="0"/>
        <w:jc w:val="both"/>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）员工岗位发生变动，公司视情况决定是否对其工资进行调整。</w:t>
      </w:r>
    </w:p>
    <w:p>
      <w:pPr>
        <w:pStyle w:val="Normal"/>
        <w:numPr>
          <w:ilvl w:val="0"/>
          <w:numId w:val="0"/>
        </w:numPr>
        <w:tabs>
          <w:tab w:val="clear" w:pos="420"/>
          <w:tab w:val="left" w:pos="4011" w:leader="none"/>
        </w:tabs>
        <w:snapToGrid w:val="false"/>
        <w:spacing w:lineRule="auto" w:line="360"/>
        <w:ind w:start="0" w:hanging="0"/>
        <w:jc w:val="center"/>
        <w:rPr>
          <w:rFonts w:ascii="宋体" w:hAnsi="宋体" w:eastAsia="宋体" w:cs="宋体"/>
          <w:b/>
          <w:b/>
          <w:bCs/>
          <w:sz w:val="24"/>
          <w:szCs w:val="24"/>
          <w:lang w:val="en-US" w:eastAsia="zh-CN"/>
        </w:rPr>
      </w:pPr>
      <w:r>
        <w:rPr>
          <w:rFonts w:ascii="SimHei" w:hAnsi="SimHei" w:cs="宋体" w:eastAsia="黑体"/>
          <w:b/>
          <w:bCs/>
          <w:sz w:val="24"/>
          <w:szCs w:val="24"/>
          <w:lang w:val="en-US" w:eastAsia="zh-CN"/>
        </w:rPr>
        <w:t>第五节 升职、降职</w:t>
      </w:r>
    </w:p>
    <w:p>
      <w:pPr>
        <w:pStyle w:val="Normal"/>
        <w:numPr>
          <w:ilvl w:val="0"/>
          <w:numId w:val="0"/>
        </w:numPr>
        <w:snapToGrid w:val="false"/>
        <w:spacing w:lineRule="auto" w:line="360"/>
        <w:ind w:start="0" w:hanging="0"/>
        <w:rPr>
          <w:rFonts w:ascii="宋体" w:hAnsi="宋体" w:eastAsia="宋体" w:cs="宋体"/>
          <w:b w:val="false"/>
          <w:b w:val="false"/>
          <w:bCs w:val="false"/>
          <w:sz w:val="26"/>
          <w:szCs w:val="26"/>
        </w:rPr>
      </w:pPr>
      <w:r>
        <w:rPr>
          <w:rFonts w:ascii="SimHei" w:hAnsi="SimHei" w:cs="宋体" w:eastAsia="黑体"/>
          <w:b w:val="false"/>
          <w:bCs w:val="false"/>
          <w:sz w:val="26"/>
          <w:szCs w:val="26"/>
          <w:lang w:eastAsia="zh-CN"/>
        </w:rPr>
        <w:t>一</w:t>
      </w:r>
      <w:r>
        <w:rPr>
          <w:rFonts w:ascii="SimHei" w:hAnsi="SimHei" w:cs="宋体" w:eastAsia="黑体"/>
          <w:b w:val="false"/>
          <w:bCs w:val="false"/>
          <w:sz w:val="26"/>
          <w:szCs w:val="26"/>
          <w:lang w:val="en-US" w:eastAsia="zh-CN"/>
        </w:rPr>
        <w:t xml:space="preserve"> </w:t>
      </w:r>
      <w:r>
        <w:rPr>
          <w:rFonts w:ascii="SimHei" w:hAnsi="SimHei" w:cs="宋体" w:eastAsia="黑体"/>
          <w:b w:val="false"/>
          <w:bCs w:val="false"/>
          <w:sz w:val="26"/>
          <w:szCs w:val="26"/>
        </w:rPr>
        <w:t>在公司业务发展需要的情况下，将从内部提升任何适合的人员至更重要的岗位。在考虑提升候选人时，主要考虑员工的敬业精神、专业能力、工作成绩、团队精神、行为操守、文化修养</w:t>
      </w:r>
      <w:r>
        <w:rPr>
          <w:rFonts w:ascii="SimHei" w:hAnsi="SimHei" w:cs="宋体" w:eastAsia="黑体"/>
          <w:b w:val="false"/>
          <w:bCs w:val="false"/>
          <w:sz w:val="26"/>
          <w:szCs w:val="26"/>
          <w:lang w:eastAsia="zh-CN"/>
        </w:rPr>
        <w:t>、</w:t>
      </w:r>
      <w:r>
        <w:rPr>
          <w:rFonts w:ascii="SimHei" w:hAnsi="SimHei" w:cs="宋体" w:eastAsia="黑体"/>
          <w:b w:val="false"/>
          <w:bCs w:val="false"/>
          <w:sz w:val="26"/>
          <w:szCs w:val="26"/>
        </w:rPr>
        <w:t>具备诚信的品质和良好的职业道德等。</w:t>
      </w:r>
    </w:p>
    <w:p>
      <w:pPr>
        <w:pStyle w:val="Normal"/>
        <w:numPr>
          <w:ilvl w:val="0"/>
          <w:numId w:val="0"/>
        </w:numPr>
        <w:snapToGrid w:val="false"/>
        <w:spacing w:lineRule="auto" w:line="360"/>
        <w:ind w:start="0" w:hanging="0"/>
        <w:rPr>
          <w:rFonts w:ascii="宋体" w:hAnsi="宋体" w:cs="宋体"/>
          <w:b/>
          <w:b/>
          <w:bCs/>
          <w:sz w:val="34"/>
          <w:szCs w:val="34"/>
          <w:lang w:val="en-US" w:eastAsia="zh-CN"/>
        </w:rPr>
      </w:pPr>
      <w:r>
        <w:rPr>
          <w:rFonts w:ascii="SimHei" w:hAnsi="SimHei" w:cs="宋体" w:eastAsia="黑体"/>
          <w:b w:val="false"/>
          <w:bCs w:val="false"/>
          <w:sz w:val="26"/>
          <w:szCs w:val="26"/>
          <w:lang w:eastAsia="zh-CN"/>
        </w:rPr>
        <w:t>二</w:t>
      </w:r>
      <w:r>
        <w:rPr>
          <w:rFonts w:ascii="SimHei" w:hAnsi="SimHei" w:cs="宋体" w:eastAsia="黑体"/>
          <w:b w:val="false"/>
          <w:bCs w:val="false"/>
          <w:sz w:val="26"/>
          <w:szCs w:val="26"/>
          <w:lang w:val="en-US" w:eastAsia="zh-CN"/>
        </w:rPr>
        <w:t xml:space="preserve"> </w:t>
      </w:r>
      <w:r>
        <w:rPr>
          <w:rFonts w:ascii="SimHei" w:hAnsi="SimHei" w:cs="宋体" w:eastAsia="黑体"/>
          <w:b w:val="false"/>
          <w:bCs w:val="false"/>
          <w:sz w:val="26"/>
          <w:szCs w:val="26"/>
          <w:lang w:eastAsia="zh-CN"/>
        </w:rPr>
        <w:t>公司将定期对各职位员工进行职位考核，凡因敬业精神、专业能力不胜任或工作态度欠佳而不适应工作需要者，公司将进行适当调整以至降职使用。</w:t>
      </w:r>
    </w:p>
    <w:p>
      <w:pPr>
        <w:pStyle w:val="Normal"/>
        <w:numPr>
          <w:ilvl w:val="0"/>
          <w:numId w:val="0"/>
        </w:numPr>
        <w:snapToGrid w:val="false"/>
        <w:spacing w:lineRule="auto" w:line="360"/>
        <w:ind w:start="0" w:hanging="0"/>
        <w:jc w:val="center"/>
        <w:rPr>
          <w:rFonts w:ascii="宋体" w:hAnsi="宋体" w:cs="宋体"/>
          <w:b/>
          <w:b/>
          <w:bCs/>
          <w:sz w:val="26"/>
          <w:szCs w:val="26"/>
          <w:lang w:eastAsia="zh-CN"/>
        </w:rPr>
      </w:pPr>
      <w:r>
        <w:rPr>
          <w:rFonts w:ascii="SimHei" w:hAnsi="SimHei" w:cs="宋体" w:eastAsia="黑体"/>
          <w:b/>
          <w:bCs/>
          <w:sz w:val="26"/>
          <w:szCs w:val="26"/>
          <w:lang w:eastAsia="zh-CN"/>
        </w:rPr>
        <w:t>第三章</w:t>
      </w:r>
      <w:r>
        <w:rPr>
          <w:rFonts w:ascii="SimHei" w:hAnsi="SimHei" w:cs="宋体" w:eastAsia="黑体"/>
          <w:b/>
          <w:bCs/>
          <w:sz w:val="26"/>
          <w:szCs w:val="26"/>
          <w:lang w:val="en-US" w:eastAsia="zh-CN"/>
        </w:rPr>
        <w:t xml:space="preserve"> </w:t>
      </w:r>
      <w:r>
        <w:rPr>
          <w:rFonts w:ascii="SimHei" w:hAnsi="SimHei" w:cs="宋体" w:eastAsia="黑体"/>
          <w:b/>
          <w:bCs/>
          <w:sz w:val="26"/>
          <w:szCs w:val="26"/>
          <w:lang w:eastAsia="zh-CN"/>
        </w:rPr>
        <w:t>劳动关系管理</w:t>
      </w:r>
    </w:p>
    <w:p>
      <w:pPr>
        <w:pStyle w:val="Normal"/>
        <w:numPr>
          <w:ilvl w:val="0"/>
          <w:numId w:val="0"/>
        </w:numPr>
        <w:snapToGrid w:val="false"/>
        <w:spacing w:lineRule="auto" w:line="360"/>
        <w:ind w:start="0" w:hanging="0"/>
        <w:jc w:val="center"/>
        <w:rPr>
          <w:rFonts w:ascii="宋体" w:hAnsi="宋体" w:cs="宋体"/>
          <w:b/>
          <w:b/>
          <w:bCs/>
          <w:color w:val="000000"/>
          <w:sz w:val="24"/>
          <w:szCs w:val="24"/>
          <w:lang w:val="en-US" w:eastAsia="zh-CN"/>
        </w:rPr>
      </w:pPr>
      <w:r>
        <w:rPr>
          <w:rFonts w:cs="宋体" w:ascii="SimHei" w:hAnsi="SimHei" w:eastAsia="黑体"/>
          <w:b/>
          <w:bCs/>
          <w:color w:val="000000"/>
          <w:sz w:val="24"/>
          <w:szCs w:val="24"/>
          <w:lang w:val="en-US" w:eastAsia="zh-CN"/>
        </w:rPr>
        <w:t xml:space="preserve"> </w:t>
      </w:r>
      <w:r>
        <w:rPr>
          <w:rFonts w:ascii="SimHei" w:hAnsi="SimHei" w:cs="宋体" w:eastAsia="黑体"/>
          <w:b/>
          <w:bCs/>
          <w:color w:val="000000"/>
          <w:sz w:val="24"/>
          <w:szCs w:val="24"/>
          <w:lang w:eastAsia="zh-CN"/>
        </w:rPr>
        <w:t>第一节</w:t>
      </w:r>
      <w:r>
        <w:rPr>
          <w:rFonts w:ascii="SimHei" w:hAnsi="SimHei" w:cs="宋体" w:eastAsia="黑体"/>
          <w:b/>
          <w:bCs/>
          <w:color w:val="000000"/>
          <w:sz w:val="24"/>
          <w:szCs w:val="24"/>
          <w:lang w:val="en-US" w:eastAsia="zh-CN"/>
        </w:rPr>
        <w:t xml:space="preserve"> 合同管理</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一 合同管理</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w:t>
      </w:r>
      <w:r>
        <w:rPr>
          <w:rFonts w:cs="宋体" w:ascii="SimHei" w:hAnsi="SimHei" w:eastAsia="黑体"/>
          <w:b w:val="false"/>
          <w:bCs w:val="false"/>
          <w:color w:val="000000"/>
          <w:sz w:val="26"/>
          <w:szCs w:val="26"/>
          <w:lang w:val="en-US" w:eastAsia="zh-CN"/>
        </w:rPr>
        <w:t>1</w:t>
      </w:r>
      <w:r>
        <w:rPr>
          <w:rFonts w:ascii="SimHei" w:hAnsi="SimHei" w:cs="宋体" w:eastAsia="黑体"/>
          <w:b w:val="false"/>
          <w:bCs w:val="false"/>
          <w:color w:val="000000"/>
          <w:sz w:val="26"/>
          <w:szCs w:val="26"/>
          <w:lang w:val="en-US" w:eastAsia="zh-CN"/>
        </w:rPr>
        <w:t>）为确定公司与员工的劳动关系，明确双方权利与义务，公司实施全员劳动合同制管理。</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w:t>
      </w:r>
      <w:r>
        <w:rPr>
          <w:rFonts w:cs="宋体" w:ascii="SimHei" w:hAnsi="SimHei" w:eastAsia="黑体"/>
          <w:b w:val="false"/>
          <w:bCs w:val="false"/>
          <w:color w:val="000000"/>
          <w:sz w:val="26"/>
          <w:szCs w:val="26"/>
          <w:lang w:val="en-US" w:eastAsia="zh-CN"/>
        </w:rPr>
        <w:t>2</w:t>
      </w:r>
      <w:r>
        <w:rPr>
          <w:rFonts w:ascii="SimHei" w:hAnsi="SimHei" w:cs="宋体" w:eastAsia="黑体"/>
          <w:b w:val="false"/>
          <w:bCs w:val="false"/>
          <w:color w:val="000000"/>
          <w:sz w:val="26"/>
          <w:szCs w:val="26"/>
          <w:lang w:val="en-US" w:eastAsia="zh-CN"/>
        </w:rPr>
        <w:t>）公司的全体劳动合同制管理以国家颁布的法律法规和地方相关劳动法规为依据。</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二 劳动合同期限</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劳动合同法规定了以下三种不同期限的合同类型，公司本着合法公平、平等自愿、协商一致、诚实信用的原则签订劳动合同，选择劳动合同期限：</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w:t>
      </w:r>
      <w:r>
        <w:rPr>
          <w:rFonts w:cs="宋体" w:ascii="SimHei" w:hAnsi="SimHei" w:eastAsia="黑体"/>
          <w:b w:val="false"/>
          <w:bCs w:val="false"/>
          <w:color w:val="000000"/>
          <w:sz w:val="26"/>
          <w:szCs w:val="26"/>
          <w:lang w:val="en-US" w:eastAsia="zh-CN"/>
        </w:rPr>
        <w:t>1</w:t>
      </w:r>
      <w:r>
        <w:rPr>
          <w:rFonts w:ascii="SimHei" w:hAnsi="SimHei" w:cs="宋体" w:eastAsia="黑体"/>
          <w:b w:val="false"/>
          <w:bCs w:val="false"/>
          <w:color w:val="000000"/>
          <w:sz w:val="26"/>
          <w:szCs w:val="26"/>
          <w:lang w:val="en-US" w:eastAsia="zh-CN"/>
        </w:rPr>
        <w:t>）固定期限劳动合同</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是指公司与员工约定由确定终止期限的劳动合同。</w:t>
      </w:r>
    </w:p>
    <w:p>
      <w:pPr>
        <w:pStyle w:val="Normal"/>
        <w:numPr>
          <w:ilvl w:val="0"/>
          <w:numId w:val="0"/>
        </w:numPr>
        <w:tabs>
          <w:tab w:val="clear" w:pos="420"/>
          <w:tab w:val="left" w:pos="641" w:leader="none"/>
        </w:tabs>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w:t>
      </w:r>
      <w:r>
        <w:rPr>
          <w:rFonts w:cs="宋体" w:ascii="SimHei" w:hAnsi="SimHei" w:eastAsia="黑体"/>
          <w:b w:val="false"/>
          <w:bCs w:val="false"/>
          <w:color w:val="000000"/>
          <w:sz w:val="26"/>
          <w:szCs w:val="26"/>
          <w:lang w:val="en-US" w:eastAsia="zh-CN"/>
        </w:rPr>
        <w:t>2</w:t>
      </w:r>
      <w:r>
        <w:rPr>
          <w:rFonts w:ascii="SimHei" w:hAnsi="SimHei" w:cs="宋体" w:eastAsia="黑体"/>
          <w:b w:val="false"/>
          <w:bCs w:val="false"/>
          <w:color w:val="000000"/>
          <w:sz w:val="26"/>
          <w:szCs w:val="26"/>
          <w:lang w:val="en-US" w:eastAsia="zh-CN"/>
        </w:rPr>
        <w:t>）无固定期限劳动合同</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是指公司与员工约定无确定终止期限的劳动合同。</w:t>
      </w:r>
    </w:p>
    <w:p>
      <w:pPr>
        <w:pStyle w:val="Normal"/>
        <w:numPr>
          <w:ilvl w:val="0"/>
          <w:numId w:val="8"/>
        </w:numPr>
        <w:snapToGrid w:val="false"/>
        <w:spacing w:lineRule="auto" w:line="360"/>
        <w:ind w:start="0" w:firstLine="520"/>
        <w:jc w:val="both"/>
        <w:rPr>
          <w:rFonts w:ascii="宋体" w:hAnsi="宋体" w:cs="宋体"/>
          <w:b w:val="false"/>
          <w:b w:val="false"/>
          <w:bCs w:val="false"/>
          <w:color w:val="000000"/>
          <w:sz w:val="26"/>
          <w:szCs w:val="26"/>
          <w:lang w:val="en-US" w:eastAsia="zh-CN"/>
        </w:rPr>
      </w:pPr>
      <w:r>
        <w:rPr>
          <w:rFonts w:ascii="SimHei" w:hAnsi="SimHei" w:cs="宋体" w:eastAsia="黑体"/>
          <w:b w:val="false"/>
          <w:bCs w:val="false"/>
          <w:color w:val="000000"/>
          <w:sz w:val="26"/>
          <w:szCs w:val="26"/>
          <w:lang w:val="en-US" w:eastAsia="zh-CN"/>
        </w:rPr>
        <w:t>以完成一定工作任务为期限的劳动合同</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kern w:val="2"/>
          <w:sz w:val="26"/>
          <w:szCs w:val="26"/>
          <w:lang w:val="en-US" w:eastAsia="zh-CN" w:bidi="en-US"/>
        </w:rPr>
        <w:t xml:space="preserve">         </w:t>
      </w:r>
      <w:r>
        <w:rPr>
          <w:rFonts w:ascii="SimHei" w:hAnsi="SimHei" w:cs="Times New Roman" w:eastAsia="黑体"/>
          <w:b w:val="false"/>
          <w:bCs w:val="false"/>
          <w:color w:val="000000"/>
          <w:kern w:val="2"/>
          <w:sz w:val="26"/>
          <w:szCs w:val="26"/>
          <w:lang w:val="en-US" w:eastAsia="zh-CN" w:bidi="en-US"/>
        </w:rPr>
        <w:t>是指以劳动者所担负的工作任务来确定合同期限的劳动合同。</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三 劳动合同签订、续订</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w:t>
      </w:r>
      <w:r>
        <w:rPr>
          <w:rFonts w:cs="宋体" w:ascii="SimHei" w:hAnsi="SimHei" w:eastAsia="黑体"/>
          <w:b w:val="false"/>
          <w:bCs w:val="false"/>
          <w:color w:val="000000"/>
          <w:sz w:val="26"/>
          <w:szCs w:val="26"/>
          <w:lang w:val="en-US" w:eastAsia="zh-CN"/>
        </w:rPr>
        <w:t>1</w:t>
      </w:r>
      <w:r>
        <w:rPr>
          <w:rFonts w:ascii="SimHei" w:hAnsi="SimHei" w:cs="宋体" w:eastAsia="黑体"/>
          <w:b w:val="false"/>
          <w:bCs w:val="false"/>
          <w:color w:val="000000"/>
          <w:sz w:val="26"/>
          <w:szCs w:val="26"/>
          <w:lang w:val="en-US" w:eastAsia="zh-CN"/>
        </w:rPr>
        <w:t>）劳动合同签订</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新入职的员工，须在入职当日与公司签订劳动合同，根据劳动合同的期限，在法律规定的范围内，经双方协商约定试用期。公司将在试用期内对员工的工作绩效、态度等方面进行考核，未通过试用期的将给予解除劳动合同关系。</w:t>
      </w:r>
    </w:p>
    <w:p>
      <w:pPr>
        <w:pStyle w:val="Normal"/>
        <w:numPr>
          <w:ilvl w:val="0"/>
          <w:numId w:val="0"/>
        </w:numPr>
        <w:snapToGrid w:val="false"/>
        <w:spacing w:lineRule="auto" w:line="360"/>
        <w:ind w:start="0" w:firstLine="520"/>
        <w:jc w:val="both"/>
        <w:rPr>
          <w:rFonts w:ascii="宋体" w:hAnsi="宋体" w:cs="宋体"/>
          <w:b w:val="false"/>
          <w:b w:val="false"/>
          <w:bCs w:val="false"/>
          <w:color w:val="000000"/>
          <w:sz w:val="26"/>
          <w:szCs w:val="26"/>
          <w:lang w:val="en-US" w:eastAsia="zh-CN"/>
        </w:rPr>
      </w:pPr>
      <w:r>
        <w:rPr>
          <w:rFonts w:ascii="SimHei" w:hAnsi="SimHei" w:cs="宋体" w:eastAsia="黑体"/>
          <w:b w:val="false"/>
          <w:bCs w:val="false"/>
          <w:color w:val="000000"/>
          <w:sz w:val="26"/>
          <w:szCs w:val="26"/>
          <w:lang w:val="en-US" w:eastAsia="zh-CN"/>
        </w:rPr>
        <w:t>（</w:t>
      </w:r>
      <w:r>
        <w:rPr>
          <w:rFonts w:cs="宋体" w:ascii="SimHei" w:hAnsi="SimHei" w:eastAsia="黑体"/>
          <w:b w:val="false"/>
          <w:bCs w:val="false"/>
          <w:color w:val="000000"/>
          <w:sz w:val="26"/>
          <w:szCs w:val="26"/>
          <w:lang w:val="en-US" w:eastAsia="zh-CN"/>
        </w:rPr>
        <w:t>2</w:t>
      </w:r>
      <w:r>
        <w:rPr>
          <w:rFonts w:ascii="SimHei" w:hAnsi="SimHei" w:cs="宋体" w:eastAsia="黑体"/>
          <w:b w:val="false"/>
          <w:bCs w:val="false"/>
          <w:color w:val="000000"/>
          <w:sz w:val="26"/>
          <w:szCs w:val="26"/>
          <w:lang w:val="en-US" w:eastAsia="zh-CN"/>
        </w:rPr>
        <w:t>）合同的续订</w:t>
      </w:r>
    </w:p>
    <w:p>
      <w:pPr>
        <w:pStyle w:val="Normal"/>
        <w:numPr>
          <w:ilvl w:val="0"/>
          <w:numId w:val="0"/>
        </w:numPr>
        <w:snapToGrid w:val="false"/>
        <w:spacing w:lineRule="auto" w:line="360"/>
        <w:ind w:start="0" w:firstLine="52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对于有固定期限的劳动合同，员工与公司双方同意在劳动合同期满后续签劳动合同的，应在原合同期满前三十日内以书面形式通知对方，并按规定重新订立劳动合同。</w:t>
      </w:r>
    </w:p>
    <w:p>
      <w:pPr>
        <w:pStyle w:val="Normal"/>
        <w:numPr>
          <w:ilvl w:val="0"/>
          <w:numId w:val="0"/>
        </w:numPr>
        <w:snapToGrid w:val="false"/>
        <w:spacing w:lineRule="auto" w:line="360"/>
        <w:ind w:start="0" w:hanging="0"/>
        <w:jc w:val="center"/>
        <w:rPr>
          <w:rFonts w:ascii="宋体" w:hAnsi="宋体" w:cs="宋体"/>
          <w:b/>
          <w:b/>
          <w:bCs/>
          <w:color w:val="000000"/>
          <w:sz w:val="24"/>
          <w:szCs w:val="24"/>
          <w:lang w:val="en-US" w:eastAsia="zh-CN"/>
        </w:rPr>
      </w:pPr>
      <w:r>
        <w:rPr>
          <w:rFonts w:cs="宋体" w:ascii="SimHei" w:hAnsi="SimHei" w:eastAsia="黑体"/>
          <w:b/>
          <w:bCs/>
          <w:color w:val="000000"/>
          <w:sz w:val="24"/>
          <w:szCs w:val="24"/>
          <w:lang w:val="en-US" w:eastAsia="zh-CN"/>
        </w:rPr>
        <w:t xml:space="preserve"> </w:t>
      </w:r>
      <w:r>
        <w:rPr>
          <w:rFonts w:ascii="SimHei" w:hAnsi="SimHei" w:cs="宋体" w:eastAsia="黑体"/>
          <w:b/>
          <w:bCs/>
          <w:color w:val="000000"/>
          <w:sz w:val="24"/>
          <w:szCs w:val="24"/>
          <w:lang w:val="en-US" w:eastAsia="zh-CN"/>
        </w:rPr>
        <w:t>第二节 劳动合同变更、解除</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一 劳动合同变更</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公司与员工双方经协商同意，可以变更劳动合同的内容，包括工作部门、工作内容、地点、职位等。</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二 调岗</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调岗是指因为公司业务实际需要或员工个人发展需要对员工的岗位进行调整，它包括：晋升、轮岗、换岗、降职等，</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w:t>
      </w:r>
      <w:r>
        <w:rPr>
          <w:rFonts w:cs="宋体" w:ascii="SimHei" w:hAnsi="SimHei" w:eastAsia="黑体"/>
          <w:b w:val="false"/>
          <w:bCs w:val="false"/>
          <w:color w:val="000000"/>
          <w:sz w:val="26"/>
          <w:szCs w:val="26"/>
          <w:lang w:val="en-US" w:eastAsia="zh-CN"/>
        </w:rPr>
        <w:t>1</w:t>
      </w:r>
      <w:r>
        <w:rPr>
          <w:rFonts w:ascii="SimHei" w:hAnsi="SimHei" w:cs="宋体" w:eastAsia="黑体"/>
          <w:b w:val="false"/>
          <w:bCs w:val="false"/>
          <w:color w:val="000000"/>
          <w:sz w:val="26"/>
          <w:szCs w:val="26"/>
          <w:lang w:val="en-US" w:eastAsia="zh-CN"/>
        </w:rPr>
        <w:t>）晋升：为了给优秀员工更大的发展空间和平台，公司鼓励从内部提拔优秀员工。</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w:t>
      </w:r>
      <w:r>
        <w:rPr>
          <w:rFonts w:cs="宋体" w:ascii="SimHei" w:hAnsi="SimHei" w:eastAsia="黑体"/>
          <w:b w:val="false"/>
          <w:bCs w:val="false"/>
          <w:color w:val="000000"/>
          <w:sz w:val="26"/>
          <w:szCs w:val="26"/>
          <w:lang w:val="en-US" w:eastAsia="zh-CN"/>
        </w:rPr>
        <w:t>2</w:t>
      </w:r>
      <w:r>
        <w:rPr>
          <w:rFonts w:ascii="SimHei" w:hAnsi="SimHei" w:cs="宋体" w:eastAsia="黑体"/>
          <w:b w:val="false"/>
          <w:bCs w:val="false"/>
          <w:color w:val="000000"/>
          <w:sz w:val="26"/>
          <w:szCs w:val="26"/>
          <w:lang w:val="en-US" w:eastAsia="zh-CN"/>
        </w:rPr>
        <w:t>）轮岗：为了给你潜质的员工提供学习和锻炼的机会，公司会在条件许可的情况下安排员工轮岗。</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w:t>
      </w:r>
      <w:r>
        <w:rPr>
          <w:rFonts w:cs="宋体" w:ascii="SimHei" w:hAnsi="SimHei" w:eastAsia="黑体"/>
          <w:b w:val="false"/>
          <w:bCs w:val="false"/>
          <w:color w:val="000000"/>
          <w:sz w:val="26"/>
          <w:szCs w:val="26"/>
          <w:lang w:val="en-US" w:eastAsia="zh-CN"/>
        </w:rPr>
        <w:t>3</w:t>
      </w:r>
      <w:r>
        <w:rPr>
          <w:rFonts w:ascii="SimHei" w:hAnsi="SimHei" w:cs="宋体" w:eastAsia="黑体"/>
          <w:b w:val="false"/>
          <w:bCs w:val="false"/>
          <w:color w:val="000000"/>
          <w:sz w:val="26"/>
          <w:szCs w:val="26"/>
          <w:lang w:val="en-US" w:eastAsia="zh-CN"/>
        </w:rPr>
        <w:t>）换岗、降职：因员工不能胜任、工作态度有问题。工作严重失误或企业变化等情况，需要对员工的岗位进行调整。</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三 调岗流程</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填写</w:t>
      </w:r>
      <w:r>
        <w:rPr>
          <w:rFonts w:ascii="SimHei" w:hAnsi="SimHei" w:cs="宋体" w:eastAsia="黑体"/>
          <w:color w:val="000000"/>
          <w:sz w:val="26"/>
          <w:szCs w:val="26"/>
          <w:lang w:val="en-US" w:eastAsia="zh-CN"/>
        </w:rPr>
        <w:t>《</w:t>
      </w:r>
      <w:r>
        <w:rPr>
          <w:rFonts w:ascii="SimHei" w:hAnsi="SimHei" w:cs="宋体" w:eastAsia="黑体"/>
          <w:b w:val="false"/>
          <w:bCs w:val="false"/>
          <w:color w:val="000000"/>
          <w:sz w:val="26"/>
          <w:szCs w:val="26"/>
          <w:lang w:val="en-US" w:eastAsia="zh-CN"/>
        </w:rPr>
        <w:t>年度考评表</w:t>
      </w:r>
      <w:r>
        <w:rPr>
          <w:rFonts w:ascii="SimHei" w:hAnsi="SimHei" w:cs="宋体" w:eastAsia="黑体"/>
          <w:color w:val="000000"/>
          <w:sz w:val="26"/>
          <w:szCs w:val="26"/>
          <w:lang w:val="en-US" w:eastAsia="zh-CN"/>
        </w:rPr>
        <w:t>》</w:t>
      </w:r>
      <w:r>
        <w:rPr>
          <w:rFonts w:ascii="SimHei" w:hAnsi="SimHei" w:cs="宋体" w:eastAsia="黑体"/>
          <w:b w:val="false"/>
          <w:bCs w:val="false"/>
          <w:color w:val="000000"/>
          <w:sz w:val="26"/>
          <w:szCs w:val="26"/>
          <w:lang w:val="en-US" w:eastAsia="zh-CN"/>
        </w:rPr>
        <w:t>或</w:t>
      </w:r>
      <w:r>
        <w:rPr>
          <w:rFonts w:ascii="SimHei" w:hAnsi="SimHei" w:cs="宋体" w:eastAsia="黑体"/>
          <w:color w:val="000000"/>
          <w:sz w:val="26"/>
          <w:szCs w:val="26"/>
          <w:lang w:val="en-US" w:eastAsia="zh-CN"/>
        </w:rPr>
        <w:t>《</w:t>
      </w:r>
      <w:r>
        <w:rPr>
          <w:rFonts w:ascii="SimHei" w:hAnsi="SimHei" w:cs="宋体" w:eastAsia="黑体"/>
          <w:b w:val="false"/>
          <w:bCs w:val="false"/>
          <w:color w:val="000000"/>
          <w:sz w:val="26"/>
          <w:szCs w:val="26"/>
          <w:lang w:val="en-US" w:eastAsia="zh-CN"/>
        </w:rPr>
        <w:t>调岗申请表</w:t>
      </w:r>
      <w:r>
        <w:rPr>
          <w:rFonts w:ascii="SimHei" w:hAnsi="SimHei" w:cs="宋体" w:eastAsia="黑体"/>
          <w:color w:val="000000"/>
          <w:sz w:val="26"/>
          <w:szCs w:val="26"/>
          <w:lang w:val="en-US" w:eastAsia="zh-CN"/>
        </w:rPr>
        <w:t>》</w:t>
      </w:r>
      <w:r>
        <w:rPr>
          <w:rFonts w:ascii="SimHei" w:hAnsi="SimHei" w:cs="宋体" w:eastAsia="黑体"/>
          <w:b w:val="false"/>
          <w:bCs w:val="false"/>
          <w:color w:val="000000"/>
          <w:sz w:val="26"/>
          <w:szCs w:val="26"/>
          <w:lang w:val="en-US" w:eastAsia="zh-CN"/>
        </w:rPr>
        <w:t>，经相关经理面谈并签字确认。</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四 调岗规定</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对于晋升员工，需参加岗位培训。任何调岗，须有两个月考核评估，确认其能否胜任，对于不能胜任者退回原岗，或另行安排其它岗位。</w:t>
      </w:r>
    </w:p>
    <w:p>
      <w:pPr>
        <w:pStyle w:val="Normal"/>
        <w:numPr>
          <w:ilvl w:val="0"/>
          <w:numId w:val="0"/>
        </w:numPr>
        <w:snapToGrid w:val="false"/>
        <w:spacing w:lineRule="auto" w:line="360"/>
        <w:ind w:start="0" w:hanging="0"/>
        <w:jc w:val="both"/>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五 劳动合同解除</w:t>
      </w:r>
    </w:p>
    <w:p>
      <w:pPr>
        <w:pStyle w:val="Normal"/>
        <w:snapToGrid w:val="false"/>
        <w:spacing w:lineRule="auto" w:line="360"/>
        <w:rPr>
          <w:rFonts w:ascii="宋体" w:hAnsi="宋体" w:cs="宋体"/>
          <w:color w:val="000000"/>
          <w:sz w:val="26"/>
          <w:szCs w:val="26"/>
          <w:lang w:eastAsia="zh-CN"/>
        </w:rPr>
      </w:pP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eastAsia="zh-CN"/>
        </w:rPr>
        <w:t>员工有下列情形之一的，依照劳动合同法规定的条件、程序，公司可以与劳动者解除固定期限劳动合同或者已完成一定工作任务期限的劳动合同：</w:t>
      </w:r>
    </w:p>
    <w:p>
      <w:pPr>
        <w:pStyle w:val="Normal"/>
        <w:snapToGrid w:val="false"/>
        <w:spacing w:lineRule="auto" w:line="360"/>
        <w:rPr>
          <w:rFonts w:ascii="宋体" w:hAnsi="宋体" w:cs="宋体"/>
          <w:color w:val="000000"/>
          <w:sz w:val="26"/>
          <w:szCs w:val="26"/>
          <w:lang w:val="en-US" w:eastAsia="zh-CN"/>
        </w:rPr>
      </w:pP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val="en-US" w:eastAsia="zh-CN"/>
        </w:rPr>
        <w:t>（</w:t>
      </w:r>
      <w:r>
        <w:rPr>
          <w:rFonts w:cs="宋体" w:ascii="SimHei" w:hAnsi="SimHei" w:eastAsia="黑体"/>
          <w:color w:val="000000"/>
          <w:sz w:val="26"/>
          <w:szCs w:val="26"/>
          <w:lang w:val="en-US" w:eastAsia="zh-CN"/>
        </w:rPr>
        <w:t>1</w:t>
      </w:r>
      <w:r>
        <w:rPr>
          <w:rFonts w:ascii="SimHei" w:hAnsi="SimHei" w:cs="宋体" w:eastAsia="黑体"/>
          <w:color w:val="000000"/>
          <w:sz w:val="26"/>
          <w:szCs w:val="26"/>
          <w:lang w:val="en-US" w:eastAsia="zh-CN"/>
        </w:rPr>
        <w:t>）公司与劳动者协商一致的；</w:t>
      </w:r>
    </w:p>
    <w:p>
      <w:pPr>
        <w:pStyle w:val="Normal"/>
        <w:snapToGrid w:val="false"/>
        <w:spacing w:lineRule="auto" w:line="360"/>
        <w:rPr>
          <w:rFonts w:ascii="宋体" w:hAnsi="宋体" w:cs="宋体"/>
          <w:color w:val="000000"/>
          <w:sz w:val="26"/>
          <w:szCs w:val="26"/>
          <w:lang w:eastAsia="zh-CN"/>
        </w:rPr>
      </w:pP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val="en-US" w:eastAsia="zh-CN"/>
        </w:rPr>
        <w:t>（</w:t>
      </w:r>
      <w:r>
        <w:rPr>
          <w:rFonts w:cs="宋体" w:ascii="SimHei" w:hAnsi="SimHei" w:eastAsia="黑体"/>
          <w:color w:val="000000"/>
          <w:sz w:val="26"/>
          <w:szCs w:val="26"/>
          <w:lang w:val="en-US" w:eastAsia="zh-CN"/>
        </w:rPr>
        <w:t>2</w:t>
      </w:r>
      <w:r>
        <w:rPr>
          <w:rFonts w:ascii="SimHei" w:hAnsi="SimHei" w:cs="宋体" w:eastAsia="黑体"/>
          <w:color w:val="000000"/>
          <w:sz w:val="26"/>
          <w:szCs w:val="26"/>
          <w:lang w:val="en-US" w:eastAsia="zh-CN"/>
        </w:rPr>
        <w:t>）</w:t>
      </w:r>
      <w:r>
        <w:rPr>
          <w:rFonts w:ascii="SimHei" w:hAnsi="SimHei" w:cs="宋体" w:eastAsia="黑体"/>
          <w:color w:val="000000"/>
          <w:sz w:val="26"/>
          <w:szCs w:val="26"/>
          <w:lang w:eastAsia="zh-CN"/>
        </w:rPr>
        <w:t>在试用期内被证明不符合录用条件的；</w:t>
      </w:r>
    </w:p>
    <w:p>
      <w:pPr>
        <w:pStyle w:val="Normal"/>
        <w:snapToGrid w:val="false"/>
        <w:spacing w:lineRule="auto" w:line="360"/>
        <w:rPr>
          <w:rFonts w:ascii="宋体" w:hAnsi="宋体" w:cs="宋体"/>
          <w:color w:val="000000"/>
          <w:sz w:val="26"/>
          <w:szCs w:val="26"/>
          <w:lang w:eastAsia="zh-CN"/>
        </w:rPr>
      </w:pP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val="en-US" w:eastAsia="zh-CN"/>
        </w:rPr>
        <w:t>（</w:t>
      </w:r>
      <w:r>
        <w:rPr>
          <w:rFonts w:cs="宋体" w:ascii="SimHei" w:hAnsi="SimHei" w:eastAsia="黑体"/>
          <w:color w:val="000000"/>
          <w:sz w:val="26"/>
          <w:szCs w:val="26"/>
          <w:lang w:val="en-US" w:eastAsia="zh-CN"/>
        </w:rPr>
        <w:t>3</w:t>
      </w:r>
      <w:r>
        <w:rPr>
          <w:rFonts w:ascii="SimHei" w:hAnsi="SimHei" w:cs="宋体" w:eastAsia="黑体"/>
          <w:color w:val="000000"/>
          <w:sz w:val="26"/>
          <w:szCs w:val="26"/>
          <w:lang w:val="en-US" w:eastAsia="zh-CN"/>
        </w:rPr>
        <w:t>）</w:t>
      </w:r>
      <w:r>
        <w:rPr>
          <w:rFonts w:ascii="SimHei" w:hAnsi="SimHei" w:cs="宋体" w:eastAsia="黑体"/>
          <w:color w:val="000000"/>
          <w:sz w:val="26"/>
          <w:szCs w:val="26"/>
          <w:lang w:eastAsia="zh-CN"/>
        </w:rPr>
        <w:t>严重违反劳动纪律或公司规章制度的；</w:t>
      </w:r>
    </w:p>
    <w:p>
      <w:pPr>
        <w:pStyle w:val="Normal"/>
        <w:snapToGrid w:val="false"/>
        <w:spacing w:lineRule="auto" w:line="360"/>
        <w:rPr>
          <w:rFonts w:ascii="宋体" w:hAnsi="宋体" w:cs="宋体"/>
          <w:color w:val="000000"/>
          <w:sz w:val="26"/>
          <w:szCs w:val="26"/>
          <w:lang w:eastAsia="zh-CN"/>
        </w:rPr>
      </w:pP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val="en-US" w:eastAsia="zh-CN"/>
        </w:rPr>
        <w:t>（</w:t>
      </w:r>
      <w:r>
        <w:rPr>
          <w:rFonts w:cs="宋体" w:ascii="SimHei" w:hAnsi="SimHei" w:eastAsia="黑体"/>
          <w:color w:val="000000"/>
          <w:sz w:val="26"/>
          <w:szCs w:val="26"/>
          <w:lang w:val="en-US" w:eastAsia="zh-CN"/>
        </w:rPr>
        <w:t>4</w:t>
      </w:r>
      <w:r>
        <w:rPr>
          <w:rFonts w:ascii="SimHei" w:hAnsi="SimHei" w:cs="宋体" w:eastAsia="黑体"/>
          <w:color w:val="000000"/>
          <w:sz w:val="26"/>
          <w:szCs w:val="26"/>
          <w:lang w:val="en-US" w:eastAsia="zh-CN"/>
        </w:rPr>
        <w:t>）</w:t>
      </w:r>
      <w:r>
        <w:rPr>
          <w:rFonts w:ascii="SimHei" w:hAnsi="SimHei" w:cs="宋体" w:eastAsia="黑体"/>
          <w:color w:val="000000"/>
          <w:sz w:val="26"/>
          <w:szCs w:val="26"/>
          <w:lang w:eastAsia="zh-CN"/>
        </w:rPr>
        <w:t>严重失职、营私舞弊，对公司利益造成重大损害的；</w:t>
      </w:r>
    </w:p>
    <w:p>
      <w:pPr>
        <w:pStyle w:val="Normal"/>
        <w:snapToGrid w:val="false"/>
        <w:spacing w:lineRule="auto" w:line="360"/>
        <w:rPr>
          <w:rFonts w:ascii="宋体" w:hAnsi="宋体" w:cs="宋体"/>
          <w:color w:val="000000"/>
          <w:sz w:val="26"/>
          <w:szCs w:val="26"/>
          <w:lang w:eastAsia="zh-CN"/>
        </w:rPr>
      </w:pP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val="en-US" w:eastAsia="zh-CN"/>
        </w:rPr>
        <w:t>（</w:t>
      </w:r>
      <w:r>
        <w:rPr>
          <w:rFonts w:cs="宋体" w:ascii="SimHei" w:hAnsi="SimHei" w:eastAsia="黑体"/>
          <w:color w:val="000000"/>
          <w:sz w:val="26"/>
          <w:szCs w:val="26"/>
          <w:lang w:val="en-US" w:eastAsia="zh-CN"/>
        </w:rPr>
        <w:t>5</w:t>
      </w:r>
      <w:r>
        <w:rPr>
          <w:rFonts w:ascii="SimHei" w:hAnsi="SimHei" w:cs="宋体" w:eastAsia="黑体"/>
          <w:color w:val="000000"/>
          <w:sz w:val="26"/>
          <w:szCs w:val="26"/>
          <w:lang w:val="en-US" w:eastAsia="zh-CN"/>
        </w:rPr>
        <w:t>）</w:t>
      </w:r>
      <w:r>
        <w:rPr>
          <w:rFonts w:ascii="SimHei" w:hAnsi="SimHei" w:cs="宋体" w:eastAsia="黑体"/>
          <w:color w:val="000000"/>
          <w:sz w:val="26"/>
          <w:szCs w:val="26"/>
          <w:lang w:eastAsia="zh-CN"/>
        </w:rPr>
        <w:t xml:space="preserve">被依法追究刑事责任的；  </w:t>
      </w:r>
    </w:p>
    <w:p>
      <w:pPr>
        <w:pStyle w:val="Normal"/>
        <w:snapToGrid w:val="false"/>
        <w:spacing w:lineRule="auto" w:line="360"/>
        <w:rPr>
          <w:rFonts w:ascii="宋体" w:hAnsi="宋体" w:cs="宋体"/>
          <w:color w:val="000000"/>
          <w:sz w:val="26"/>
          <w:szCs w:val="26"/>
          <w:lang w:eastAsia="zh-CN"/>
        </w:rPr>
      </w:pP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val="en-US" w:eastAsia="zh-CN"/>
        </w:rPr>
        <w:t>（</w:t>
      </w:r>
      <w:r>
        <w:rPr>
          <w:rFonts w:cs="宋体" w:ascii="SimHei" w:hAnsi="SimHei" w:eastAsia="黑体"/>
          <w:color w:val="000000"/>
          <w:sz w:val="26"/>
          <w:szCs w:val="26"/>
          <w:lang w:val="en-US" w:eastAsia="zh-CN"/>
        </w:rPr>
        <w:t>6</w:t>
      </w:r>
      <w:r>
        <w:rPr>
          <w:rFonts w:ascii="SimHei" w:hAnsi="SimHei" w:cs="宋体" w:eastAsia="黑体"/>
          <w:color w:val="000000"/>
          <w:sz w:val="26"/>
          <w:szCs w:val="26"/>
          <w:lang w:val="en-US" w:eastAsia="zh-CN"/>
        </w:rPr>
        <w:t>）</w:t>
      </w:r>
      <w:r>
        <w:rPr>
          <w:rFonts w:ascii="SimHei" w:hAnsi="SimHei" w:cs="宋体" w:eastAsia="黑体"/>
          <w:color w:val="000000"/>
          <w:sz w:val="26"/>
          <w:szCs w:val="26"/>
          <w:lang w:eastAsia="zh-CN"/>
        </w:rPr>
        <w:t>员工患病或非因工负伤，医疗期满后不能从事原工作也不能从事由公司另行安排工作的；</w:t>
      </w:r>
    </w:p>
    <w:p>
      <w:pPr>
        <w:pStyle w:val="Normal"/>
        <w:snapToGrid w:val="false"/>
        <w:spacing w:lineRule="auto" w:line="360"/>
        <w:rPr>
          <w:rFonts w:ascii="宋体" w:hAnsi="宋体" w:cs="宋体"/>
          <w:color w:val="000000"/>
          <w:sz w:val="26"/>
          <w:szCs w:val="26"/>
          <w:lang w:eastAsia="zh-CN"/>
        </w:rPr>
      </w:pP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val="en-US" w:eastAsia="zh-CN"/>
        </w:rPr>
        <w:t>（</w:t>
      </w:r>
      <w:r>
        <w:rPr>
          <w:rFonts w:cs="宋体" w:ascii="SimHei" w:hAnsi="SimHei" w:eastAsia="黑体"/>
          <w:color w:val="000000"/>
          <w:sz w:val="26"/>
          <w:szCs w:val="26"/>
          <w:lang w:val="en-US" w:eastAsia="zh-CN"/>
        </w:rPr>
        <w:t>7</w:t>
      </w:r>
      <w:r>
        <w:rPr>
          <w:rFonts w:ascii="SimHei" w:hAnsi="SimHei" w:cs="宋体" w:eastAsia="黑体"/>
          <w:color w:val="000000"/>
          <w:sz w:val="26"/>
          <w:szCs w:val="26"/>
          <w:lang w:val="en-US" w:eastAsia="zh-CN"/>
        </w:rPr>
        <w:t>）</w:t>
      </w:r>
      <w:r>
        <w:rPr>
          <w:rFonts w:ascii="SimHei" w:hAnsi="SimHei" w:cs="宋体" w:eastAsia="黑体"/>
          <w:color w:val="000000"/>
          <w:sz w:val="26"/>
          <w:szCs w:val="26"/>
          <w:lang w:eastAsia="zh-CN"/>
        </w:rPr>
        <w:t>员工不能胜任工作，经过培训或者调整工作岗位，仍不能胜任工作的；</w:t>
      </w:r>
    </w:p>
    <w:p>
      <w:pPr>
        <w:pStyle w:val="Normal"/>
        <w:snapToGrid w:val="false"/>
        <w:spacing w:lineRule="auto" w:line="360"/>
        <w:rPr>
          <w:rFonts w:ascii="宋体" w:hAnsi="宋体" w:cs="宋体"/>
          <w:color w:val="000000"/>
          <w:sz w:val="26"/>
          <w:szCs w:val="26"/>
          <w:lang w:eastAsia="zh-CN"/>
        </w:rPr>
      </w:pP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val="en-US" w:eastAsia="zh-CN"/>
        </w:rPr>
        <w:t>（</w:t>
      </w:r>
      <w:r>
        <w:rPr>
          <w:rFonts w:cs="宋体" w:ascii="SimHei" w:hAnsi="SimHei" w:eastAsia="黑体"/>
          <w:color w:val="000000"/>
          <w:sz w:val="26"/>
          <w:szCs w:val="26"/>
          <w:lang w:val="en-US" w:eastAsia="zh-CN"/>
        </w:rPr>
        <w:t>8</w:t>
      </w:r>
      <w:r>
        <w:rPr>
          <w:rFonts w:ascii="SimHei" w:hAnsi="SimHei" w:cs="宋体" w:eastAsia="黑体"/>
          <w:color w:val="000000"/>
          <w:sz w:val="26"/>
          <w:szCs w:val="26"/>
          <w:lang w:val="en-US" w:eastAsia="zh-CN"/>
        </w:rPr>
        <w:t>）</w:t>
      </w:r>
      <w:r>
        <w:rPr>
          <w:rFonts w:ascii="SimHei" w:hAnsi="SimHei" w:cs="宋体" w:eastAsia="黑体"/>
          <w:color w:val="000000"/>
          <w:sz w:val="26"/>
          <w:szCs w:val="26"/>
          <w:lang w:eastAsia="zh-CN"/>
        </w:rPr>
        <w:t>劳动合同订立所依据的客观情况发生重大变化，致使原劳动合同无法履行，经当事人协商不能就变更劳动合同达成一致协议的；</w:t>
      </w:r>
    </w:p>
    <w:p>
      <w:pPr>
        <w:pStyle w:val="Normal"/>
        <w:snapToGrid w:val="false"/>
        <w:spacing w:lineRule="auto" w:line="360"/>
        <w:rPr>
          <w:rFonts w:ascii="宋体" w:hAnsi="宋体" w:cs="宋体"/>
          <w:color w:val="000000"/>
          <w:sz w:val="26"/>
          <w:szCs w:val="26"/>
          <w:lang w:eastAsia="zh-CN"/>
        </w:rPr>
      </w:pP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val="en-US" w:eastAsia="zh-CN"/>
        </w:rPr>
        <w:t>（</w:t>
      </w:r>
      <w:r>
        <w:rPr>
          <w:rFonts w:cs="宋体" w:ascii="SimHei" w:hAnsi="SimHei" w:eastAsia="黑体"/>
          <w:color w:val="000000"/>
          <w:sz w:val="26"/>
          <w:szCs w:val="26"/>
          <w:lang w:val="en-US" w:eastAsia="zh-CN"/>
        </w:rPr>
        <w:t>9</w:t>
      </w:r>
      <w:r>
        <w:rPr>
          <w:rFonts w:ascii="SimHei" w:hAnsi="SimHei" w:cs="宋体" w:eastAsia="黑体"/>
          <w:color w:val="000000"/>
          <w:sz w:val="26"/>
          <w:szCs w:val="26"/>
          <w:lang w:val="en-US" w:eastAsia="zh-CN"/>
        </w:rPr>
        <w:t>）</w:t>
      </w:r>
      <w:r>
        <w:rPr>
          <w:rFonts w:ascii="SimHei" w:hAnsi="SimHei" w:cs="宋体" w:eastAsia="黑体"/>
          <w:color w:val="000000"/>
          <w:sz w:val="26"/>
          <w:szCs w:val="26"/>
          <w:lang w:eastAsia="zh-CN"/>
        </w:rPr>
        <w:t>企业转产、重大技术革新或者经营方式调整，经变更劳动合同后，仍需裁剪人员的；</w:t>
      </w:r>
    </w:p>
    <w:p>
      <w:pPr>
        <w:pStyle w:val="Normal"/>
        <w:snapToGrid w:val="false"/>
        <w:spacing w:lineRule="auto" w:line="360"/>
        <w:rPr>
          <w:rFonts w:ascii="宋体" w:hAnsi="宋体" w:cs="宋体"/>
          <w:color w:val="000000"/>
          <w:sz w:val="26"/>
          <w:szCs w:val="26"/>
          <w:lang w:val="en-US" w:eastAsia="zh-CN"/>
        </w:rPr>
      </w:pP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val="en-US" w:eastAsia="zh-CN"/>
        </w:rPr>
        <w:t>（</w:t>
      </w:r>
      <w:r>
        <w:rPr>
          <w:rFonts w:cs="宋体" w:ascii="SimHei" w:hAnsi="SimHei" w:eastAsia="黑体"/>
          <w:color w:val="000000"/>
          <w:sz w:val="26"/>
          <w:szCs w:val="26"/>
          <w:lang w:val="en-US" w:eastAsia="zh-CN"/>
        </w:rPr>
        <w:t>10</w:t>
      </w:r>
      <w:r>
        <w:rPr>
          <w:rFonts w:ascii="SimHei" w:hAnsi="SimHei" w:cs="宋体" w:eastAsia="黑体"/>
          <w:color w:val="000000"/>
          <w:sz w:val="26"/>
          <w:szCs w:val="26"/>
          <w:lang w:val="en-US" w:eastAsia="zh-CN"/>
        </w:rPr>
        <w:t>）劳动者严重违反公司的规章制度；</w:t>
      </w:r>
    </w:p>
    <w:p>
      <w:pPr>
        <w:pStyle w:val="Normal"/>
        <w:snapToGrid w:val="false"/>
        <w:spacing w:lineRule="auto" w:line="360"/>
        <w:rPr>
          <w:rFonts w:ascii="宋体" w:hAnsi="宋体" w:cs="宋体"/>
          <w:color w:val="000000"/>
          <w:sz w:val="26"/>
          <w:szCs w:val="26"/>
          <w:lang w:val="en-US" w:eastAsia="zh-CN"/>
        </w:rPr>
      </w:pP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val="en-US" w:eastAsia="zh-CN"/>
        </w:rPr>
        <w:t>（</w:t>
      </w:r>
      <w:r>
        <w:rPr>
          <w:rFonts w:cs="宋体" w:ascii="SimHei" w:hAnsi="SimHei" w:eastAsia="黑体"/>
          <w:color w:val="000000"/>
          <w:sz w:val="26"/>
          <w:szCs w:val="26"/>
          <w:lang w:val="en-US" w:eastAsia="zh-CN"/>
        </w:rPr>
        <w:t>11</w:t>
      </w:r>
      <w:r>
        <w:rPr>
          <w:rFonts w:ascii="SimHei" w:hAnsi="SimHei" w:cs="宋体" w:eastAsia="黑体"/>
          <w:color w:val="000000"/>
          <w:sz w:val="26"/>
          <w:szCs w:val="26"/>
          <w:lang w:val="en-US" w:eastAsia="zh-CN"/>
        </w:rPr>
        <w:t>）劳动者同时与其他用人单位建立劳动关系，对完成本公司的工作任务造成严重影响，或者经公司提出，拒不改正的；</w:t>
      </w:r>
    </w:p>
    <w:p>
      <w:pPr>
        <w:pStyle w:val="Normal"/>
        <w:snapToGrid w:val="false"/>
        <w:spacing w:lineRule="auto" w:line="360"/>
        <w:rPr>
          <w:rFonts w:ascii="宋体" w:hAnsi="宋体" w:cs="宋体"/>
          <w:color w:val="000000"/>
          <w:sz w:val="26"/>
          <w:szCs w:val="26"/>
          <w:lang w:eastAsia="zh-CN"/>
        </w:rPr>
      </w:pP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val="en-US" w:eastAsia="zh-CN"/>
        </w:rPr>
        <w:t>（</w:t>
      </w:r>
      <w:r>
        <w:rPr>
          <w:rFonts w:cs="宋体" w:ascii="SimHei" w:hAnsi="SimHei" w:eastAsia="黑体"/>
          <w:color w:val="000000"/>
          <w:sz w:val="26"/>
          <w:szCs w:val="26"/>
          <w:lang w:val="en-US" w:eastAsia="zh-CN"/>
        </w:rPr>
        <w:t>12</w:t>
      </w:r>
      <w:r>
        <w:rPr>
          <w:rFonts w:ascii="SimHei" w:hAnsi="SimHei" w:cs="宋体" w:eastAsia="黑体"/>
          <w:color w:val="000000"/>
          <w:sz w:val="26"/>
          <w:szCs w:val="26"/>
          <w:lang w:val="en-US" w:eastAsia="zh-CN"/>
        </w:rPr>
        <w:t>）公司依照企业破产法规定进行重整的；</w:t>
      </w:r>
      <w:r>
        <w:rPr>
          <w:rFonts w:ascii="SimHei" w:hAnsi="SimHei" w:cs="宋体" w:eastAsia="黑体"/>
          <w:color w:val="000000"/>
          <w:sz w:val="26"/>
          <w:szCs w:val="26"/>
          <w:lang w:eastAsia="zh-CN"/>
        </w:rPr>
        <w:t xml:space="preserve">   </w:t>
      </w:r>
    </w:p>
    <w:p>
      <w:pPr>
        <w:pStyle w:val="Normal"/>
        <w:snapToGrid w:val="false"/>
        <w:spacing w:lineRule="auto" w:line="360"/>
        <w:ind w:start="0" w:hanging="0"/>
        <w:rPr>
          <w:rFonts w:ascii="宋体" w:hAnsi="宋体" w:cs="宋体"/>
          <w:color w:val="000000"/>
          <w:sz w:val="26"/>
          <w:szCs w:val="26"/>
          <w:lang w:eastAsia="zh-CN"/>
        </w:rPr>
      </w:pP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eastAsia="zh-CN"/>
        </w:rPr>
        <w:t>六</w:t>
      </w:r>
      <w:r>
        <w:rPr>
          <w:rFonts w:ascii="SimHei" w:hAnsi="SimHei" w:cs="宋体" w:eastAsia="黑体"/>
          <w:color w:val="000000"/>
          <w:sz w:val="26"/>
          <w:szCs w:val="26"/>
          <w:lang w:val="en-US" w:eastAsia="zh-CN"/>
        </w:rPr>
        <w:t xml:space="preserve"> </w:t>
      </w:r>
      <w:r>
        <w:rPr>
          <w:rFonts w:ascii="SimHei" w:hAnsi="SimHei" w:cs="宋体" w:eastAsia="黑体"/>
          <w:color w:val="000000"/>
          <w:sz w:val="26"/>
          <w:szCs w:val="26"/>
          <w:lang w:eastAsia="zh-CN"/>
        </w:rPr>
        <w:t>资遣条件</w:t>
      </w:r>
      <w:r>
        <w:rPr>
          <w:rFonts w:cs="宋体" w:ascii="SimHei" w:hAnsi="SimHei" w:eastAsia="黑体"/>
          <w:color w:val="000000"/>
          <w:sz w:val="26"/>
          <w:szCs w:val="26"/>
          <w:lang w:eastAsia="zh-CN"/>
        </w:rPr>
        <w:tab/>
        <w:br/>
      </w: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val="en-US" w:eastAsia="zh-CN"/>
        </w:rPr>
        <w:t>（</w:t>
      </w:r>
      <w:r>
        <w:rPr>
          <w:rFonts w:cs="宋体" w:ascii="SimHei" w:hAnsi="SimHei" w:eastAsia="黑体"/>
          <w:color w:val="000000"/>
          <w:sz w:val="26"/>
          <w:szCs w:val="26"/>
          <w:lang w:val="en-US" w:eastAsia="zh-CN"/>
        </w:rPr>
        <w:t>1</w:t>
      </w:r>
      <w:r>
        <w:rPr>
          <w:rFonts w:ascii="SimHei" w:hAnsi="SimHei" w:cs="宋体" w:eastAsia="黑体"/>
          <w:color w:val="000000"/>
          <w:sz w:val="26"/>
          <w:szCs w:val="26"/>
          <w:lang w:val="en-US" w:eastAsia="zh-CN"/>
        </w:rPr>
        <w:t>）</w:t>
      </w:r>
      <w:r>
        <w:rPr>
          <w:rFonts w:ascii="SimHei" w:hAnsi="SimHei" w:cs="宋体" w:eastAsia="黑体"/>
          <w:color w:val="000000"/>
          <w:sz w:val="26"/>
          <w:szCs w:val="26"/>
          <w:lang w:eastAsia="zh-CN"/>
        </w:rPr>
        <w:t>亏损或业务紧缩致使经营严重困难，需裁减冗员时；</w:t>
      </w:r>
      <w:r>
        <w:rPr>
          <w:rFonts w:cs="宋体" w:ascii="SimHei" w:hAnsi="SimHei" w:eastAsia="黑体"/>
          <w:color w:val="000000"/>
          <w:sz w:val="26"/>
          <w:szCs w:val="26"/>
          <w:lang w:eastAsia="zh-CN"/>
        </w:rPr>
        <w:tab/>
        <w:br/>
      </w: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val="en-US" w:eastAsia="zh-CN"/>
        </w:rPr>
        <w:t>（</w:t>
      </w:r>
      <w:r>
        <w:rPr>
          <w:rFonts w:cs="宋体" w:ascii="SimHei" w:hAnsi="SimHei" w:eastAsia="黑体"/>
          <w:color w:val="000000"/>
          <w:sz w:val="26"/>
          <w:szCs w:val="26"/>
          <w:lang w:val="en-US" w:eastAsia="zh-CN"/>
        </w:rPr>
        <w:t>2</w:t>
      </w:r>
      <w:r>
        <w:rPr>
          <w:rFonts w:ascii="SimHei" w:hAnsi="SimHei" w:cs="宋体" w:eastAsia="黑体"/>
          <w:color w:val="000000"/>
          <w:sz w:val="26"/>
          <w:szCs w:val="26"/>
          <w:lang w:val="en-US" w:eastAsia="zh-CN"/>
        </w:rPr>
        <w:t>）公司经营发生重大变化而须裁减人员；</w:t>
      </w:r>
      <w:r>
        <w:rPr>
          <w:rFonts w:cs="宋体" w:ascii="SimHei" w:hAnsi="SimHei" w:eastAsia="黑体"/>
          <w:color w:val="000000"/>
          <w:sz w:val="26"/>
          <w:szCs w:val="26"/>
          <w:lang w:eastAsia="zh-CN"/>
        </w:rPr>
        <w:br/>
      </w: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val="en-US" w:eastAsia="zh-CN"/>
        </w:rPr>
        <w:t>（</w:t>
      </w:r>
      <w:r>
        <w:rPr>
          <w:rFonts w:cs="宋体" w:ascii="SimHei" w:hAnsi="SimHei" w:eastAsia="黑体"/>
          <w:color w:val="000000"/>
          <w:sz w:val="26"/>
          <w:szCs w:val="26"/>
          <w:lang w:val="en-US" w:eastAsia="zh-CN"/>
        </w:rPr>
        <w:t>3</w:t>
      </w:r>
      <w:r>
        <w:rPr>
          <w:rFonts w:ascii="SimHei" w:hAnsi="SimHei" w:cs="宋体" w:eastAsia="黑体"/>
          <w:color w:val="000000"/>
          <w:sz w:val="26"/>
          <w:szCs w:val="26"/>
          <w:lang w:val="en-US" w:eastAsia="zh-CN"/>
        </w:rPr>
        <w:t>）</w:t>
      </w:r>
      <w:r>
        <w:rPr>
          <w:rFonts w:ascii="SimHei" w:hAnsi="SimHei" w:cs="宋体" w:eastAsia="黑体"/>
          <w:color w:val="000000"/>
          <w:sz w:val="26"/>
          <w:szCs w:val="26"/>
          <w:lang w:eastAsia="zh-CN"/>
        </w:rPr>
        <w:t>员工教育培训，仍不能胜任工作，亦不宜改调其他工作时；</w:t>
      </w:r>
      <w:r>
        <w:rPr>
          <w:rFonts w:cs="宋体" w:ascii="SimHei" w:hAnsi="SimHei" w:eastAsia="黑体"/>
          <w:color w:val="000000"/>
          <w:sz w:val="26"/>
          <w:szCs w:val="26"/>
          <w:lang w:eastAsia="zh-CN"/>
        </w:rPr>
        <w:tab/>
        <w:br/>
      </w: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val="en-US" w:eastAsia="zh-CN"/>
        </w:rPr>
        <w:t>（</w:t>
      </w:r>
      <w:r>
        <w:rPr>
          <w:rFonts w:cs="宋体" w:ascii="SimHei" w:hAnsi="SimHei" w:eastAsia="黑体"/>
          <w:color w:val="000000"/>
          <w:sz w:val="26"/>
          <w:szCs w:val="26"/>
          <w:lang w:val="en-US" w:eastAsia="zh-CN"/>
        </w:rPr>
        <w:t>4</w:t>
      </w:r>
      <w:r>
        <w:rPr>
          <w:rFonts w:ascii="SimHei" w:hAnsi="SimHei" w:cs="宋体" w:eastAsia="黑体"/>
          <w:color w:val="000000"/>
          <w:sz w:val="26"/>
          <w:szCs w:val="26"/>
          <w:lang w:val="en-US" w:eastAsia="zh-CN"/>
        </w:rPr>
        <w:t>）</w:t>
      </w:r>
      <w:r>
        <w:rPr>
          <w:rFonts w:ascii="SimHei" w:hAnsi="SimHei" w:cs="宋体" w:eastAsia="黑体"/>
          <w:color w:val="000000"/>
          <w:sz w:val="26"/>
          <w:szCs w:val="26"/>
          <w:lang w:eastAsia="zh-CN"/>
        </w:rPr>
        <w:t>员工因患病或非因工负伤，医疗期满后不能从事原工作者；</w:t>
      </w:r>
      <w:r>
        <w:rPr>
          <w:rFonts w:cs="宋体" w:ascii="SimHei" w:hAnsi="SimHei" w:eastAsia="黑体"/>
          <w:color w:val="000000"/>
          <w:sz w:val="26"/>
          <w:szCs w:val="26"/>
          <w:lang w:eastAsia="zh-CN"/>
        </w:rPr>
        <w:br/>
      </w: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val="en-US" w:eastAsia="zh-CN"/>
        </w:rPr>
        <w:t>（</w:t>
      </w:r>
      <w:r>
        <w:rPr>
          <w:rFonts w:cs="宋体" w:ascii="SimHei" w:hAnsi="SimHei" w:eastAsia="黑体"/>
          <w:color w:val="000000"/>
          <w:sz w:val="26"/>
          <w:szCs w:val="26"/>
          <w:lang w:val="en-US" w:eastAsia="zh-CN"/>
        </w:rPr>
        <w:t>5</w:t>
      </w:r>
      <w:r>
        <w:rPr>
          <w:rFonts w:ascii="SimHei" w:hAnsi="SimHei" w:cs="宋体" w:eastAsia="黑体"/>
          <w:color w:val="000000"/>
          <w:sz w:val="26"/>
          <w:szCs w:val="26"/>
          <w:lang w:val="en-US" w:eastAsia="zh-CN"/>
        </w:rPr>
        <w:t>）</w:t>
      </w:r>
      <w:r>
        <w:rPr>
          <w:rFonts w:ascii="SimHei" w:hAnsi="SimHei" w:cs="宋体" w:eastAsia="黑体"/>
          <w:color w:val="000000"/>
          <w:sz w:val="26"/>
          <w:szCs w:val="26"/>
          <w:lang w:eastAsia="zh-CN"/>
        </w:rPr>
        <w:t xml:space="preserve">签订劳动合同时依据之客观情况发生重大变化，致使合同无法履行，劳资双方不能就变更合同达成协议时。 </w:t>
      </w:r>
    </w:p>
    <w:p>
      <w:pPr>
        <w:pStyle w:val="Normal"/>
        <w:numPr>
          <w:ilvl w:val="0"/>
          <w:numId w:val="0"/>
        </w:numPr>
        <w:snapToGrid w:val="false"/>
        <w:spacing w:lineRule="auto" w:line="360"/>
        <w:ind w:start="0" w:hanging="0"/>
        <w:jc w:val="center"/>
        <w:rPr>
          <w:rFonts w:ascii="宋体" w:hAnsi="宋体" w:cs="宋体"/>
          <w:b/>
          <w:b/>
          <w:bCs/>
          <w:color w:val="000000"/>
          <w:sz w:val="24"/>
          <w:szCs w:val="24"/>
          <w:lang w:eastAsia="zh-CN"/>
        </w:rPr>
      </w:pPr>
      <w:r>
        <w:rPr>
          <w:rFonts w:ascii="SimHei" w:hAnsi="SimHei" w:cs="宋体" w:eastAsia="黑体"/>
          <w:b/>
          <w:bCs/>
          <w:color w:val="000000"/>
          <w:sz w:val="24"/>
          <w:szCs w:val="24"/>
          <w:lang w:val="en-US" w:eastAsia="zh-CN"/>
        </w:rPr>
        <w:t>第三节 员工离职管理</w:t>
      </w:r>
    </w:p>
    <w:p>
      <w:pPr>
        <w:pStyle w:val="Normal"/>
        <w:snapToGrid w:val="false"/>
        <w:spacing w:lineRule="auto" w:line="360"/>
        <w:rPr>
          <w:rFonts w:ascii="宋体" w:hAnsi="宋体" w:cs="宋体"/>
          <w:color w:val="000000"/>
          <w:sz w:val="26"/>
          <w:szCs w:val="26"/>
        </w:rPr>
      </w:pP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eastAsia="zh-CN"/>
        </w:rPr>
        <w:t>一</w:t>
      </w:r>
      <w:r>
        <w:rPr>
          <w:rFonts w:ascii="SimHei" w:hAnsi="SimHei" w:cs="宋体" w:eastAsia="黑体"/>
          <w:color w:val="000000"/>
          <w:sz w:val="26"/>
          <w:szCs w:val="26"/>
          <w:lang w:val="en-US" w:eastAsia="zh-CN"/>
        </w:rPr>
        <w:t xml:space="preserve"> </w:t>
      </w:r>
      <w:r>
        <w:rPr>
          <w:rFonts w:ascii="SimHei" w:hAnsi="SimHei" w:cs="宋体" w:eastAsia="黑体"/>
          <w:color w:val="000000"/>
          <w:sz w:val="26"/>
          <w:szCs w:val="26"/>
        </w:rPr>
        <w:t>公司正式员工在任何情况下提出自愿离职必须提前一个月通知主管部门经理及人力资源部；</w:t>
      </w:r>
      <w:r>
        <w:rPr>
          <w:rFonts w:ascii="SimHei" w:hAnsi="SimHei" w:cs="宋体" w:eastAsia="黑体"/>
          <w:color w:val="000000"/>
          <w:sz w:val="26"/>
          <w:szCs w:val="26"/>
          <w:lang w:eastAsia="zh-CN"/>
        </w:rPr>
        <w:t>试用期内员工至少提前三天申请；</w:t>
      </w:r>
      <w:r>
        <w:rPr>
          <w:rFonts w:ascii="SimHei" w:hAnsi="SimHei" w:cs="宋体" w:eastAsia="黑体"/>
          <w:color w:val="000000"/>
          <w:sz w:val="26"/>
          <w:szCs w:val="26"/>
        </w:rPr>
        <w:t>高级管理人员（部门经理及以上员工）须提前两个月通知公司总经理。</w:t>
      </w:r>
    </w:p>
    <w:p>
      <w:pPr>
        <w:pStyle w:val="Normal"/>
        <w:snapToGrid w:val="false"/>
        <w:spacing w:lineRule="auto" w:line="360"/>
        <w:rPr>
          <w:rFonts w:ascii="宋体" w:hAnsi="宋体" w:cs="宋体"/>
          <w:color w:val="000000"/>
          <w:sz w:val="26"/>
          <w:szCs w:val="26"/>
        </w:rPr>
      </w:pP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eastAsia="zh-CN"/>
        </w:rPr>
        <w:t>二</w:t>
      </w:r>
      <w:r>
        <w:rPr>
          <w:rFonts w:ascii="SimHei" w:hAnsi="SimHei" w:cs="宋体" w:eastAsia="黑体"/>
          <w:color w:val="000000"/>
          <w:sz w:val="26"/>
          <w:szCs w:val="26"/>
          <w:lang w:val="en-US" w:eastAsia="zh-CN"/>
        </w:rPr>
        <w:t xml:space="preserve"> 所有正式员工包括试用期内员工离职必须填写《员工辞职申请表》经主管报公司批准后，方可办理离职手续。</w:t>
      </w:r>
      <w:r>
        <w:rPr>
          <w:rFonts w:cs="宋体" w:ascii="SimHei" w:hAnsi="SimHei" w:eastAsia="黑体"/>
          <w:color w:val="000000"/>
          <w:sz w:val="26"/>
          <w:szCs w:val="26"/>
          <w:lang w:val="en-US" w:eastAsia="zh-CN"/>
        </w:rPr>
        <w:br/>
        <w:t xml:space="preserve">  </w:t>
      </w:r>
      <w:r>
        <w:rPr>
          <w:rFonts w:ascii="SimHei" w:hAnsi="SimHei" w:cs="宋体" w:eastAsia="黑体"/>
          <w:color w:val="000000"/>
          <w:sz w:val="26"/>
          <w:szCs w:val="26"/>
          <w:lang w:val="en-US" w:eastAsia="zh-CN"/>
        </w:rPr>
        <w:t xml:space="preserve">三  </w:t>
      </w:r>
      <w:r>
        <w:rPr>
          <w:rFonts w:ascii="SimHei" w:hAnsi="SimHei" w:cs="宋体" w:eastAsia="黑体"/>
          <w:color w:val="000000"/>
          <w:sz w:val="26"/>
          <w:szCs w:val="26"/>
        </w:rPr>
        <w:t>在离开公司前，离职员工须将主管工作移交</w:t>
      </w:r>
      <w:r>
        <w:rPr>
          <w:rFonts w:ascii="SimHei" w:hAnsi="SimHei" w:cs="宋体" w:eastAsia="黑体"/>
          <w:color w:val="000000"/>
          <w:sz w:val="26"/>
          <w:szCs w:val="26"/>
          <w:lang w:eastAsia="zh-CN"/>
        </w:rPr>
        <w:t>至</w:t>
      </w:r>
      <w:r>
        <w:rPr>
          <w:rFonts w:ascii="SimHei" w:hAnsi="SimHei" w:cs="宋体" w:eastAsia="黑体"/>
          <w:color w:val="000000"/>
          <w:sz w:val="26"/>
          <w:szCs w:val="26"/>
        </w:rPr>
        <w:t>相关公司员工，将领用的公司物品（文件、电脑、电话、办公用品等）退回公司。</w:t>
      </w:r>
    </w:p>
    <w:p>
      <w:pPr>
        <w:pStyle w:val="Normal"/>
        <w:snapToGrid w:val="false"/>
        <w:spacing w:lineRule="auto" w:line="360"/>
        <w:rPr>
          <w:rFonts w:ascii="宋体" w:hAnsi="宋体" w:cs="宋体"/>
          <w:color w:val="000000"/>
          <w:sz w:val="26"/>
          <w:szCs w:val="26"/>
        </w:rPr>
      </w:pP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val="en-US" w:eastAsia="zh-CN"/>
        </w:rPr>
        <w:t xml:space="preserve">四 </w:t>
      </w:r>
      <w:r>
        <w:rPr>
          <w:rFonts w:ascii="SimHei" w:hAnsi="SimHei" w:cs="宋体" w:eastAsia="黑体"/>
          <w:color w:val="000000"/>
          <w:sz w:val="26"/>
          <w:szCs w:val="26"/>
        </w:rPr>
        <w:t>在离开公司前，公司主管部门经理及人力资源部将对离职员工进行离职面谈，了解离职原因，总结经验，促进日后工作。</w:t>
      </w:r>
    </w:p>
    <w:p>
      <w:pPr>
        <w:pStyle w:val="Normal"/>
        <w:snapToGrid w:val="false"/>
        <w:spacing w:lineRule="auto" w:line="360"/>
        <w:rPr>
          <w:rFonts w:ascii="宋体" w:hAnsi="宋体" w:cs="宋体"/>
          <w:sz w:val="26"/>
          <w:szCs w:val="26"/>
        </w:rPr>
      </w:pPr>
      <w:r>
        <w:rPr>
          <w:rFonts w:cs="宋体" w:ascii="SimHei" w:hAnsi="SimHei" w:eastAsia="黑体"/>
          <w:color w:val="000000"/>
          <w:sz w:val="26"/>
          <w:szCs w:val="26"/>
          <w:lang w:val="en-US" w:eastAsia="zh-CN"/>
        </w:rPr>
        <w:t xml:space="preserve">  </w:t>
      </w:r>
      <w:r>
        <w:rPr>
          <w:rFonts w:ascii="SimHei" w:hAnsi="SimHei" w:cs="宋体" w:eastAsia="黑体"/>
          <w:color w:val="000000"/>
          <w:sz w:val="26"/>
          <w:szCs w:val="26"/>
          <w:lang w:eastAsia="zh-CN"/>
        </w:rPr>
        <w:t>五</w:t>
      </w:r>
      <w:r>
        <w:rPr>
          <w:rFonts w:ascii="SimHei" w:hAnsi="SimHei" w:cs="宋体" w:eastAsia="黑体"/>
          <w:color w:val="000000"/>
          <w:sz w:val="26"/>
          <w:szCs w:val="26"/>
          <w:lang w:val="en-US" w:eastAsia="zh-CN"/>
        </w:rPr>
        <w:t xml:space="preserve"> </w:t>
      </w:r>
      <w:r>
        <w:rPr>
          <w:rFonts w:ascii="SimHei" w:hAnsi="SimHei" w:cs="宋体" w:eastAsia="黑体"/>
          <w:color w:val="000000"/>
          <w:sz w:val="26"/>
          <w:szCs w:val="26"/>
        </w:rPr>
        <w:t>在所有手续办完后，离职人员方可离开公司。但离职人员不得透露公司内部情况，</w:t>
      </w:r>
      <w:r>
        <w:rPr>
          <w:rFonts w:ascii="SimHei" w:hAnsi="SimHei" w:cs="宋体" w:eastAsia="黑体"/>
          <w:sz w:val="26"/>
          <w:szCs w:val="26"/>
        </w:rPr>
        <w:t>不得非法利用本公司的资源进行各种活动。对于违反并给本公司造成损失的，公司保留追究其法律责任的权利。</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六</w:t>
      </w:r>
      <w:r>
        <w:rPr>
          <w:rFonts w:ascii="SimHei" w:hAnsi="SimHei" w:cs="宋体" w:eastAsia="黑体"/>
          <w:sz w:val="26"/>
          <w:szCs w:val="26"/>
          <w:lang w:val="en-US" w:eastAsia="zh-CN"/>
        </w:rPr>
        <w:t xml:space="preserve"> </w:t>
      </w:r>
      <w:r>
        <w:rPr>
          <w:rFonts w:ascii="SimHei" w:hAnsi="SimHei" w:cs="宋体" w:eastAsia="黑体"/>
          <w:sz w:val="26"/>
          <w:szCs w:val="26"/>
        </w:rPr>
        <w:t>双方终止或解除劳动合同，员工在离职前均必须完备离职手续，未完备离职手续擅自离职者，公司将按旷工处理或扣留未领工资。</w:t>
      </w:r>
    </w:p>
    <w:p>
      <w:pPr>
        <w:pStyle w:val="Normal"/>
        <w:snapToGrid w:val="false"/>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七</w:t>
      </w:r>
      <w:r>
        <w:rPr>
          <w:rFonts w:ascii="SimHei" w:hAnsi="SimHei" w:cs="宋体" w:eastAsia="黑体"/>
          <w:sz w:val="26"/>
          <w:szCs w:val="26"/>
          <w:lang w:val="en-US" w:eastAsia="zh-CN"/>
        </w:rPr>
        <w:t xml:space="preserve"> 移交管理</w:t>
      </w:r>
      <w:r>
        <w:rPr>
          <w:rFonts w:cs="宋体" w:ascii="SimHei" w:hAnsi="SimHei" w:eastAsia="黑体"/>
          <w:sz w:val="26"/>
          <w:szCs w:val="26"/>
          <w:lang w:val="en-US" w:eastAsia="zh-CN"/>
        </w:rPr>
        <w:b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）管理人员与办事人员移交：根据移交人员从事的工作和相关事项，作出书面的情况说明。需向新接手的人员详细介绍工作情况并回答其问题。</w:t>
      </w:r>
      <w:r>
        <w:rPr>
          <w:rFonts w:cs="宋体" w:ascii="SimHei" w:hAnsi="SimHei" w:eastAsia="黑体"/>
          <w:sz w:val="26"/>
          <w:szCs w:val="26"/>
          <w:lang w:val="en-US" w:eastAsia="zh-CN"/>
        </w:rPr>
        <w:b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）财务人员移交：财务、出纳人员移交，须按公司财务制度的有关规定，办理移交手续。所以账目必须逐笔移交清楚。</w:t>
      </w:r>
    </w:p>
    <w:p>
      <w:pPr>
        <w:pStyle w:val="Normal"/>
        <w:numPr>
          <w:ilvl w:val="0"/>
          <w:numId w:val="5"/>
        </w:numPr>
        <w:snapToGrid w:val="false"/>
        <w:spacing w:lineRule="auto" w:line="360"/>
        <w:ind w:start="0" w:firstLine="520"/>
        <w:rPr>
          <w:rFonts w:ascii="宋体" w:hAnsi="宋体" w:cs="宋体"/>
          <w:sz w:val="26"/>
          <w:szCs w:val="26"/>
          <w:lang w:val="en-US" w:eastAsia="zh-CN"/>
        </w:rPr>
      </w:pPr>
      <w:r>
        <w:rPr>
          <w:rFonts w:ascii="SimHei" w:hAnsi="SimHei" w:cs="宋体" w:eastAsia="黑体"/>
          <w:sz w:val="26"/>
          <w:szCs w:val="26"/>
          <w:lang w:val="en-US" w:eastAsia="zh-CN"/>
        </w:rPr>
        <w:t>客服及市场人员移交：</w:t>
      </w:r>
      <w:r>
        <w:rPr>
          <w:rFonts w:cs="宋体" w:ascii="SimHei" w:hAnsi="SimHei" w:eastAsia="黑体"/>
          <w:sz w:val="26"/>
          <w:szCs w:val="26"/>
          <w:lang w:val="en-US" w:eastAsia="zh-CN"/>
        </w:rPr>
        <w:t>a</w:t>
      </w:r>
      <w:r>
        <w:rPr>
          <w:rFonts w:ascii="SimHei" w:hAnsi="SimHei" w:cs="宋体" w:eastAsia="黑体"/>
          <w:sz w:val="26"/>
          <w:szCs w:val="26"/>
          <w:lang w:val="en-US" w:eastAsia="zh-CN"/>
        </w:rPr>
        <w:t>业务人员在离职前，要认真整理自己的业务情况，客户档案等，并形成书面移交文件。移交时包括客户名片、付款情况以及其他需要说明的内容。</w:t>
      </w:r>
      <w:r>
        <w:rPr>
          <w:rFonts w:cs="宋体" w:ascii="SimHei" w:hAnsi="SimHei" w:eastAsia="黑体"/>
          <w:sz w:val="26"/>
          <w:szCs w:val="26"/>
          <w:lang w:val="en-US" w:eastAsia="zh-CN"/>
        </w:rPr>
        <w:t>b</w:t>
      </w:r>
      <w:r>
        <w:rPr>
          <w:rFonts w:ascii="SimHei" w:hAnsi="SimHei" w:cs="宋体" w:eastAsia="黑体"/>
          <w:sz w:val="26"/>
          <w:szCs w:val="26"/>
          <w:lang w:val="en-US" w:eastAsia="zh-CN"/>
        </w:rPr>
        <w:t>客服人员在离职前，要认真整理自己所负责工厂情况人员情况及供应商情况。不仅要口头交接好，纸质档也要交接清楚。</w:t>
      </w:r>
      <w:r>
        <w:rPr>
          <w:rFonts w:cs="宋体" w:ascii="SimHei" w:hAnsi="SimHei" w:eastAsia="黑体"/>
          <w:sz w:val="26"/>
          <w:szCs w:val="26"/>
          <w:lang w:val="en-US" w:eastAsia="zh-CN"/>
        </w:rPr>
        <w:t>c</w:t>
      </w:r>
      <w:r>
        <w:rPr>
          <w:rFonts w:ascii="SimHei" w:hAnsi="SimHei" w:cs="宋体" w:eastAsia="黑体"/>
          <w:sz w:val="26"/>
          <w:szCs w:val="26"/>
          <w:lang w:val="en-US" w:eastAsia="zh-CN"/>
        </w:rPr>
        <w:t>办理离职移交的人员，必须以工作职责为目录主要认真理清移交工作内容，做好移交形成纸质（移交清单）与电子档，由该员工所在部门的领导负责监交工作，并在交接单上签字后，报各部门签字。未按规定办理移交手续的，公司将暂缓办理离职手续，如造成公司重大损失的，公司有权依法对其追究法律责任。</w:t>
      </w:r>
    </w:p>
    <w:p>
      <w:pPr>
        <w:pStyle w:val="Normal"/>
        <w:tabs>
          <w:tab w:val="clear" w:pos="420"/>
          <w:tab w:val="left" w:pos="926" w:leader="none"/>
        </w:tabs>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八</w:t>
      </w:r>
      <w:r>
        <w:rPr>
          <w:rFonts w:ascii="SimHei" w:hAnsi="SimHei" w:cs="宋体" w:eastAsia="黑体"/>
          <w:sz w:val="26"/>
          <w:szCs w:val="26"/>
          <w:lang w:val="en-US" w:eastAsia="zh-CN"/>
        </w:rPr>
        <w:t xml:space="preserve"> </w:t>
      </w:r>
      <w:r>
        <w:rPr>
          <w:rFonts w:ascii="SimHei" w:hAnsi="SimHei" w:cs="宋体" w:eastAsia="黑体"/>
          <w:sz w:val="26"/>
          <w:szCs w:val="26"/>
        </w:rPr>
        <w:t>公司对有下列情况的员工予以辞退：</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w:t>
      </w:r>
      <w:r>
        <w:rPr>
          <w:rFonts w:cs="宋体" w:ascii="SimHei" w:hAnsi="SimHei" w:eastAsia="黑体"/>
          <w:sz w:val="26"/>
          <w:szCs w:val="26"/>
        </w:rPr>
        <w:t>1</w:t>
      </w:r>
      <w:r>
        <w:rPr>
          <w:rFonts w:ascii="SimHei" w:hAnsi="SimHei" w:cs="宋体" w:eastAsia="黑体"/>
          <w:sz w:val="26"/>
          <w:szCs w:val="26"/>
          <w:lang w:eastAsia="zh-CN"/>
        </w:rPr>
        <w:t>）试用期内不允许请事假；病假超过</w:t>
      </w:r>
      <w:r>
        <w:rPr>
          <w:rFonts w:cs="宋体" w:ascii="SimHei" w:hAnsi="SimHei" w:eastAsia="黑体"/>
          <w:sz w:val="26"/>
          <w:szCs w:val="26"/>
          <w:lang w:val="en-US" w:eastAsia="zh-CN"/>
        </w:rPr>
        <w:t>7</w:t>
      </w:r>
      <w:r>
        <w:rPr>
          <w:rFonts w:ascii="SimHei" w:hAnsi="SimHei" w:cs="宋体" w:eastAsia="黑体"/>
          <w:sz w:val="26"/>
          <w:szCs w:val="26"/>
          <w:lang w:val="en-US" w:eastAsia="zh-CN"/>
        </w:rPr>
        <w:t>天</w:t>
      </w:r>
      <w:r>
        <w:rPr>
          <w:rFonts w:ascii="SimHei" w:hAnsi="SimHei" w:cs="宋体" w:eastAsia="黑体"/>
          <w:sz w:val="26"/>
          <w:szCs w:val="26"/>
          <w:lang w:eastAsia="zh-CN"/>
        </w:rPr>
        <w:t>；</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w:t>
      </w:r>
      <w:r>
        <w:rPr>
          <w:rFonts w:ascii="SimHei" w:hAnsi="SimHei" w:cs="宋体" w:eastAsia="黑体"/>
          <w:sz w:val="26"/>
          <w:szCs w:val="26"/>
        </w:rPr>
        <w:t>在工作中出现重大过错，给公司造成严重损失的员工；除给予经济处罚外经公司总经理批准予以辞退</w:t>
      </w:r>
      <w:r>
        <w:rPr>
          <w:rFonts w:ascii="SimHei" w:hAnsi="SimHei" w:cs="宋体" w:eastAsia="黑体"/>
          <w:sz w:val="26"/>
          <w:szCs w:val="26"/>
          <w:lang w:eastAsia="zh-CN"/>
        </w:rPr>
        <w:t>；</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3</w:t>
      </w:r>
      <w:r>
        <w:rPr>
          <w:rFonts w:ascii="SimHei" w:hAnsi="SimHei" w:cs="宋体" w:eastAsia="黑体"/>
          <w:sz w:val="26"/>
          <w:szCs w:val="26"/>
          <w:lang w:val="en-US" w:eastAsia="zh-CN"/>
        </w:rPr>
        <w:t>）</w:t>
      </w:r>
      <w:r>
        <w:rPr>
          <w:rFonts w:ascii="SimHei" w:hAnsi="SimHei" w:cs="宋体" w:eastAsia="黑体"/>
          <w:sz w:val="26"/>
          <w:szCs w:val="26"/>
        </w:rPr>
        <w:t>工作中不遵守公司规章</w:t>
      </w:r>
      <w:r>
        <w:rPr>
          <w:rFonts w:ascii="SimHei" w:hAnsi="SimHei" w:cs="宋体" w:eastAsia="黑体"/>
          <w:sz w:val="26"/>
          <w:szCs w:val="26"/>
          <w:lang w:eastAsia="zh-CN"/>
        </w:rPr>
        <w:t>制度</w:t>
      </w:r>
      <w:r>
        <w:rPr>
          <w:rFonts w:ascii="SimHei" w:hAnsi="SimHei" w:cs="宋体" w:eastAsia="黑体"/>
          <w:sz w:val="26"/>
          <w:szCs w:val="26"/>
        </w:rPr>
        <w:t>屡教不改的员工</w:t>
      </w:r>
      <w:r>
        <w:rPr>
          <w:rFonts w:ascii="SimHei" w:hAnsi="SimHei" w:cs="宋体" w:eastAsia="黑体"/>
          <w:sz w:val="26"/>
          <w:szCs w:val="26"/>
          <w:lang w:eastAsia="zh-CN"/>
        </w:rPr>
        <w:t>；</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4</w:t>
      </w:r>
      <w:r>
        <w:rPr>
          <w:rFonts w:ascii="SimHei" w:hAnsi="SimHei" w:cs="宋体" w:eastAsia="黑体"/>
          <w:sz w:val="26"/>
          <w:szCs w:val="26"/>
          <w:lang w:val="en-US" w:eastAsia="zh-CN"/>
        </w:rPr>
        <w:t>）</w:t>
      </w:r>
      <w:r>
        <w:rPr>
          <w:rFonts w:ascii="SimHei" w:hAnsi="SimHei" w:cs="宋体" w:eastAsia="黑体"/>
          <w:sz w:val="26"/>
          <w:szCs w:val="26"/>
        </w:rPr>
        <w:t>有违法犯罪行为的</w:t>
      </w:r>
      <w:r>
        <w:rPr>
          <w:rFonts w:ascii="SimHei" w:hAnsi="SimHei" w:cs="宋体" w:eastAsia="黑体"/>
          <w:sz w:val="26"/>
          <w:szCs w:val="26"/>
          <w:lang w:eastAsia="zh-CN"/>
        </w:rPr>
        <w:t>；</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5</w:t>
      </w:r>
      <w:r>
        <w:rPr>
          <w:rFonts w:ascii="SimHei" w:hAnsi="SimHei" w:cs="宋体" w:eastAsia="黑体"/>
          <w:sz w:val="26"/>
          <w:szCs w:val="26"/>
          <w:lang w:val="en-US" w:eastAsia="zh-CN"/>
        </w:rPr>
        <w:t>）</w:t>
      </w:r>
      <w:r>
        <w:rPr>
          <w:rFonts w:ascii="SimHei" w:hAnsi="SimHei" w:cs="宋体" w:eastAsia="黑体"/>
          <w:sz w:val="26"/>
          <w:szCs w:val="26"/>
        </w:rPr>
        <w:t>有吸毒行为的，立即辞退并移交相关部门</w:t>
      </w:r>
      <w:r>
        <w:rPr>
          <w:rFonts w:ascii="SimHei" w:hAnsi="SimHei" w:cs="宋体" w:eastAsia="黑体"/>
          <w:sz w:val="26"/>
          <w:szCs w:val="26"/>
          <w:lang w:eastAsia="zh-CN"/>
        </w:rPr>
        <w:t>；</w:t>
      </w:r>
    </w:p>
    <w:p>
      <w:pPr>
        <w:pStyle w:val="Normal"/>
        <w:snapToGrid w:val="false"/>
        <w:spacing w:lineRule="auto" w:line="360"/>
        <w:ind w:start="0" w:hanging="0"/>
        <w:jc w:val="center"/>
        <w:rPr>
          <w:rFonts w:ascii="宋体" w:hAnsi="宋体" w:cs="宋体"/>
          <w:sz w:val="24"/>
          <w:szCs w:val="24"/>
        </w:rPr>
      </w:pPr>
      <w:r>
        <w:rPr>
          <w:rFonts w:ascii="SimHei" w:hAnsi="SimHei" w:cs="宋体" w:eastAsia="黑体"/>
          <w:b/>
          <w:bCs/>
          <w:sz w:val="24"/>
          <w:szCs w:val="24"/>
          <w:lang w:val="en-US" w:eastAsia="zh-CN"/>
        </w:rPr>
        <w:t xml:space="preserve">第四节 </w:t>
      </w:r>
      <w:r>
        <w:rPr>
          <w:rFonts w:ascii="SimHei" w:hAnsi="SimHei" w:cs="宋体" w:eastAsia="黑体"/>
          <w:b/>
          <w:bCs/>
          <w:sz w:val="24"/>
          <w:szCs w:val="24"/>
        </w:rPr>
        <w:t>公司终止聘用关系（解聘）</w:t>
      </w:r>
    </w:p>
    <w:p>
      <w:pPr>
        <w:pStyle w:val="Normal"/>
        <w:tabs>
          <w:tab w:val="clear" w:pos="420"/>
          <w:tab w:val="left" w:pos="836" w:leader="none"/>
        </w:tabs>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一</w:t>
      </w:r>
      <w:r>
        <w:rPr>
          <w:rFonts w:ascii="SimHei" w:hAnsi="SimHei" w:cs="宋体" w:eastAsia="黑体"/>
          <w:sz w:val="26"/>
          <w:szCs w:val="26"/>
          <w:lang w:val="en-US" w:eastAsia="zh-CN"/>
        </w:rPr>
        <w:t xml:space="preserve"> </w:t>
      </w:r>
      <w:r>
        <w:rPr>
          <w:rFonts w:ascii="SimHei" w:hAnsi="SimHei" w:cs="宋体" w:eastAsia="黑体"/>
          <w:sz w:val="26"/>
          <w:szCs w:val="26"/>
        </w:rPr>
        <w:t>本公司将依劳动仲裁委员会核准或经劳资双方之同意而终止聘用关系</w:t>
      </w:r>
      <w:r>
        <w:rPr>
          <w:rFonts w:ascii="SimHei" w:hAnsi="SimHei" w:cs="宋体" w:eastAsia="黑体"/>
          <w:sz w:val="26"/>
          <w:szCs w:val="26"/>
          <w:lang w:eastAsia="zh-CN"/>
        </w:rPr>
        <w:t>；</w:t>
      </w:r>
      <w:r>
        <w:rPr>
          <w:rFonts w:ascii="SimHei" w:hAnsi="SimHei" w:cs="宋体" w:eastAsia="黑体"/>
          <w:sz w:val="26"/>
          <w:szCs w:val="26"/>
        </w:rPr>
        <w:t xml:space="preserve">       </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二</w:t>
      </w:r>
      <w:r>
        <w:rPr>
          <w:rFonts w:ascii="SimHei" w:hAnsi="SimHei" w:cs="宋体" w:eastAsia="黑体"/>
          <w:sz w:val="26"/>
          <w:szCs w:val="26"/>
          <w:lang w:val="en-US" w:eastAsia="zh-CN"/>
        </w:rPr>
        <w:t xml:space="preserve"> </w:t>
      </w:r>
      <w:r>
        <w:rPr>
          <w:rFonts w:ascii="SimHei" w:hAnsi="SimHei" w:cs="宋体" w:eastAsia="黑体"/>
          <w:sz w:val="26"/>
          <w:szCs w:val="26"/>
        </w:rPr>
        <w:t xml:space="preserve">员工在试用期内，公司可随时终止任用；    </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三</w:t>
      </w:r>
      <w:r>
        <w:rPr>
          <w:rFonts w:ascii="SimHei" w:hAnsi="SimHei" w:cs="宋体" w:eastAsia="黑体"/>
          <w:sz w:val="26"/>
          <w:szCs w:val="26"/>
          <w:lang w:val="en-US" w:eastAsia="zh-CN"/>
        </w:rPr>
        <w:t xml:space="preserve"> </w:t>
      </w:r>
      <w:r>
        <w:rPr>
          <w:rFonts w:ascii="SimHei" w:hAnsi="SimHei" w:cs="宋体" w:eastAsia="黑体"/>
          <w:sz w:val="26"/>
          <w:szCs w:val="26"/>
        </w:rPr>
        <w:t xml:space="preserve">员工生病逾医疗期未痊愈或患恶性传染病者，公司有权终止聘用；    </w:t>
      </w:r>
    </w:p>
    <w:p>
      <w:pPr>
        <w:pStyle w:val="Normal"/>
        <w:tabs>
          <w:tab w:val="clear" w:pos="420"/>
          <w:tab w:val="left" w:pos="881" w:leader="none"/>
        </w:tabs>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四</w:t>
      </w:r>
      <w:r>
        <w:rPr>
          <w:rFonts w:ascii="SimHei" w:hAnsi="SimHei" w:cs="宋体" w:eastAsia="黑体"/>
          <w:sz w:val="26"/>
          <w:szCs w:val="26"/>
          <w:lang w:val="en-US" w:eastAsia="zh-CN"/>
        </w:rPr>
        <w:t xml:space="preserve"> </w:t>
      </w:r>
      <w:r>
        <w:rPr>
          <w:rFonts w:ascii="SimHei" w:hAnsi="SimHei" w:cs="宋体" w:eastAsia="黑体"/>
          <w:sz w:val="26"/>
          <w:szCs w:val="26"/>
        </w:rPr>
        <w:t xml:space="preserve">公司为裁减人员而解聘；     </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五</w:t>
      </w:r>
      <w:r>
        <w:rPr>
          <w:rFonts w:ascii="SimHei" w:hAnsi="SimHei" w:cs="宋体" w:eastAsia="黑体"/>
          <w:sz w:val="26"/>
          <w:szCs w:val="26"/>
          <w:lang w:val="en-US" w:eastAsia="zh-CN"/>
        </w:rPr>
        <w:t xml:space="preserve"> </w:t>
      </w:r>
      <w:r>
        <w:rPr>
          <w:rFonts w:ascii="SimHei" w:hAnsi="SimHei" w:cs="宋体" w:eastAsia="黑体"/>
          <w:sz w:val="26"/>
          <w:szCs w:val="26"/>
        </w:rPr>
        <w:t xml:space="preserve">员工解犯刑律经法院判决定案后，公司即予解聘；      </w:t>
      </w:r>
    </w:p>
    <w:p>
      <w:pPr>
        <w:pStyle w:val="Normal"/>
        <w:snapToGrid w:val="false"/>
        <w:spacing w:lineRule="auto" w:line="360"/>
        <w:ind w:start="0" w:hanging="0"/>
        <w:rPr>
          <w:rFonts w:ascii="宋体" w:hAnsi="宋体" w:cs="宋体"/>
          <w:sz w:val="26"/>
          <w:szCs w:val="26"/>
        </w:rPr>
      </w:pPr>
      <w:r>
        <w:rPr>
          <w:rFonts w:ascii="SimHei" w:hAnsi="SimHei" w:cs="宋体" w:eastAsia="黑体"/>
          <w:sz w:val="26"/>
          <w:szCs w:val="26"/>
          <w:lang w:eastAsia="zh-CN"/>
        </w:rPr>
        <w:t>六</w:t>
      </w:r>
      <w:r>
        <w:rPr>
          <w:rFonts w:ascii="SimHei" w:hAnsi="SimHei" w:cs="宋体" w:eastAsia="黑体"/>
          <w:sz w:val="26"/>
          <w:szCs w:val="26"/>
          <w:lang w:val="en-US" w:eastAsia="zh-CN"/>
        </w:rPr>
        <w:t xml:space="preserve"> </w:t>
      </w:r>
      <w:r>
        <w:rPr>
          <w:rFonts w:ascii="SimHei" w:hAnsi="SimHei" w:cs="宋体" w:eastAsia="黑体"/>
          <w:sz w:val="26"/>
          <w:szCs w:val="26"/>
        </w:rPr>
        <w:t>员工违反下列严重事情者，将按劳动法令之有关规定办解聘，而不发给遣散费或补偿金：</w:t>
      </w:r>
    </w:p>
    <w:p>
      <w:pPr>
        <w:pStyle w:val="Normal"/>
        <w:tabs>
          <w:tab w:val="clear" w:pos="420"/>
          <w:tab w:val="left" w:pos="881" w:leader="none"/>
        </w:tabs>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w:t>
      </w:r>
      <w:r>
        <w:rPr>
          <w:rFonts w:ascii="SimHei" w:hAnsi="SimHei" w:cs="宋体" w:eastAsia="黑体"/>
          <w:sz w:val="26"/>
          <w:szCs w:val="26"/>
        </w:rPr>
        <w:t>员工在录用时蒙弊公司，出具伪证文件，或捏造谎报者；</w:t>
      </w:r>
    </w:p>
    <w:p>
      <w:pPr>
        <w:pStyle w:val="Normal"/>
        <w:tabs>
          <w:tab w:val="clear" w:pos="420"/>
          <w:tab w:val="left" w:pos="881" w:leader="none"/>
        </w:tabs>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w:t>
      </w:r>
      <w:r>
        <w:rPr>
          <w:rFonts w:ascii="SimHei" w:hAnsi="SimHei" w:cs="宋体" w:eastAsia="黑体"/>
          <w:sz w:val="26"/>
          <w:szCs w:val="26"/>
        </w:rPr>
        <w:t>犯有偷窃、舞弊或其他行为，而使公司无法对其信任者；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3</w:t>
      </w:r>
      <w:r>
        <w:rPr>
          <w:rFonts w:ascii="SimHei" w:hAnsi="SimHei" w:cs="宋体" w:eastAsia="黑体"/>
          <w:sz w:val="26"/>
          <w:szCs w:val="26"/>
          <w:lang w:val="en-US" w:eastAsia="zh-CN"/>
        </w:rPr>
        <w:t>）</w:t>
      </w:r>
      <w:r>
        <w:rPr>
          <w:rFonts w:ascii="SimHei" w:hAnsi="SimHei" w:cs="宋体" w:eastAsia="黑体"/>
          <w:sz w:val="26"/>
          <w:szCs w:val="26"/>
        </w:rPr>
        <w:t>对上级主管及其家属或同事行使威胁、虐待、殴打或同事互殴者；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4</w:t>
      </w:r>
      <w:r>
        <w:rPr>
          <w:rFonts w:ascii="SimHei" w:hAnsi="SimHei" w:cs="宋体" w:eastAsia="黑体"/>
          <w:sz w:val="26"/>
          <w:szCs w:val="26"/>
          <w:lang w:val="en-US" w:eastAsia="zh-CN"/>
        </w:rPr>
        <w:t>）</w:t>
      </w:r>
      <w:r>
        <w:rPr>
          <w:rFonts w:ascii="SimHei" w:hAnsi="SimHei" w:cs="宋体" w:eastAsia="黑体"/>
          <w:sz w:val="26"/>
          <w:szCs w:val="26"/>
        </w:rPr>
        <w:t>诱惑、怂恿主管及其家属或同事进行犯法行为者；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5</w:t>
      </w:r>
      <w:r>
        <w:rPr>
          <w:rFonts w:ascii="SimHei" w:hAnsi="SimHei" w:cs="宋体" w:eastAsia="黑体"/>
          <w:sz w:val="26"/>
          <w:szCs w:val="26"/>
          <w:lang w:val="en-US" w:eastAsia="zh-CN"/>
        </w:rPr>
        <w:t>）</w:t>
      </w:r>
      <w:r>
        <w:rPr>
          <w:rFonts w:ascii="SimHei" w:hAnsi="SimHei" w:cs="宋体" w:eastAsia="黑体"/>
          <w:sz w:val="26"/>
          <w:szCs w:val="26"/>
        </w:rPr>
        <w:t>员工在公司或工作场所进行赌博者；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6</w:t>
      </w:r>
      <w:r>
        <w:rPr>
          <w:rFonts w:ascii="SimHei" w:hAnsi="SimHei" w:cs="宋体" w:eastAsia="黑体"/>
          <w:sz w:val="26"/>
          <w:szCs w:val="26"/>
          <w:lang w:val="en-US" w:eastAsia="zh-CN"/>
        </w:rPr>
        <w:t>）</w:t>
      </w:r>
      <w:r>
        <w:rPr>
          <w:rFonts w:ascii="SimHei" w:hAnsi="SimHei" w:cs="宋体" w:eastAsia="黑体"/>
          <w:sz w:val="26"/>
          <w:szCs w:val="26"/>
        </w:rPr>
        <w:t>在工作场所或上班时间内有伤风败俗事情或其他不良行为者；</w:t>
      </w:r>
    </w:p>
    <w:p>
      <w:pPr>
        <w:pStyle w:val="Normal"/>
        <w:tabs>
          <w:tab w:val="clear" w:pos="420"/>
          <w:tab w:val="left" w:pos="806" w:leader="none"/>
        </w:tabs>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7</w:t>
      </w:r>
      <w:r>
        <w:rPr>
          <w:rFonts w:ascii="SimHei" w:hAnsi="SimHei" w:cs="宋体" w:eastAsia="黑体"/>
          <w:sz w:val="26"/>
          <w:szCs w:val="26"/>
          <w:lang w:val="en-US" w:eastAsia="zh-CN"/>
        </w:rPr>
        <w:t>）</w:t>
      </w:r>
      <w:r>
        <w:rPr>
          <w:rFonts w:ascii="SimHei" w:hAnsi="SimHei" w:cs="宋体" w:eastAsia="黑体"/>
          <w:sz w:val="26"/>
          <w:szCs w:val="26"/>
        </w:rPr>
        <w:t>携带枪弹利器或其他违禁品、毒品、危险品进入工作场所者；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8</w:t>
      </w:r>
      <w:r>
        <w:rPr>
          <w:rFonts w:ascii="SimHei" w:hAnsi="SimHei" w:cs="宋体" w:eastAsia="黑体"/>
          <w:sz w:val="26"/>
          <w:szCs w:val="26"/>
          <w:lang w:val="en-US" w:eastAsia="zh-CN"/>
        </w:rPr>
        <w:t>）</w:t>
      </w:r>
      <w:r>
        <w:rPr>
          <w:rFonts w:ascii="SimHei" w:hAnsi="SimHei" w:cs="宋体" w:eastAsia="黑体"/>
          <w:sz w:val="26"/>
          <w:szCs w:val="26"/>
        </w:rPr>
        <w:t>故意公告、泄露或散播公司秘密者或盗用印信，伪造不实工作记录、文件、单据、意图侵占公司财务者；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cs="宋体" w:ascii="SimHei" w:hAnsi="SimHei" w:eastAsia="黑体"/>
          <w:sz w:val="26"/>
          <w:szCs w:val="26"/>
          <w:lang w:val="en-US" w:eastAsia="zh-CN"/>
        </w:rPr>
        <w:t>(9</w:t>
      </w:r>
      <w:r>
        <w:rPr>
          <w:rFonts w:ascii="SimHei" w:hAnsi="SimHei" w:cs="宋体" w:eastAsia="黑体"/>
          <w:sz w:val="26"/>
          <w:szCs w:val="26"/>
          <w:lang w:val="en-US" w:eastAsia="zh-CN"/>
        </w:rPr>
        <w:t>）</w:t>
      </w:r>
      <w:r>
        <w:rPr>
          <w:rFonts w:ascii="SimHei" w:hAnsi="SimHei" w:cs="宋体" w:eastAsia="黑体"/>
          <w:sz w:val="26"/>
          <w:szCs w:val="26"/>
        </w:rPr>
        <w:t>在工作场所内策划、支持、参与或企图偷窃、侵吞、破坏等类似行为经查属实者；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10</w:t>
      </w:r>
      <w:r>
        <w:rPr>
          <w:rFonts w:ascii="SimHei" w:hAnsi="SimHei" w:cs="宋体" w:eastAsia="黑体"/>
          <w:sz w:val="26"/>
          <w:szCs w:val="26"/>
          <w:lang w:val="en-US" w:eastAsia="zh-CN"/>
        </w:rPr>
        <w:t>）</w:t>
      </w:r>
      <w:r>
        <w:rPr>
          <w:rFonts w:ascii="SimHei" w:hAnsi="SimHei" w:cs="宋体" w:eastAsia="黑体"/>
          <w:sz w:val="26"/>
          <w:szCs w:val="26"/>
        </w:rPr>
        <w:t>嗜好酗酒、吸毒或染有其他不良恶习或在厂内喝酒者；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11</w:t>
      </w:r>
      <w:r>
        <w:rPr>
          <w:rFonts w:ascii="SimHei" w:hAnsi="SimHei" w:cs="宋体" w:eastAsia="黑体"/>
          <w:sz w:val="26"/>
          <w:szCs w:val="26"/>
          <w:lang w:val="en-US" w:eastAsia="zh-CN"/>
        </w:rPr>
        <w:t>）</w:t>
      </w:r>
      <w:r>
        <w:rPr>
          <w:rFonts w:ascii="SimHei" w:hAnsi="SimHei" w:cs="宋体" w:eastAsia="黑体"/>
          <w:sz w:val="26"/>
          <w:szCs w:val="26"/>
        </w:rPr>
        <w:t>因职务关系收受贿赂、欺诈、或其他不法行为，致使公司无法对之信任者；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12</w:t>
      </w:r>
      <w:r>
        <w:rPr>
          <w:rFonts w:ascii="SimHei" w:hAnsi="SimHei" w:cs="宋体" w:eastAsia="黑体"/>
          <w:sz w:val="26"/>
          <w:szCs w:val="26"/>
          <w:lang w:val="en-US" w:eastAsia="zh-CN"/>
        </w:rPr>
        <w:t>）</w:t>
      </w:r>
      <w:r>
        <w:rPr>
          <w:rFonts w:ascii="SimHei" w:hAnsi="SimHei" w:cs="宋体" w:eastAsia="黑体"/>
          <w:sz w:val="26"/>
          <w:szCs w:val="26"/>
        </w:rPr>
        <w:t>故意造成危险，导致危害公司利益者；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13</w:t>
      </w:r>
      <w:r>
        <w:rPr>
          <w:rFonts w:ascii="SimHei" w:hAnsi="SimHei" w:cs="宋体" w:eastAsia="黑体"/>
          <w:sz w:val="26"/>
          <w:szCs w:val="26"/>
          <w:lang w:val="en-US" w:eastAsia="zh-CN"/>
        </w:rPr>
        <w:t>）</w:t>
      </w:r>
      <w:r>
        <w:rPr>
          <w:rFonts w:ascii="SimHei" w:hAnsi="SimHei" w:cs="宋体" w:eastAsia="黑体"/>
          <w:sz w:val="26"/>
          <w:szCs w:val="26"/>
        </w:rPr>
        <w:t>公然揭露业务机密者；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14</w:t>
      </w:r>
      <w:r>
        <w:rPr>
          <w:rFonts w:ascii="SimHei" w:hAnsi="SimHei" w:cs="宋体" w:eastAsia="黑体"/>
          <w:sz w:val="26"/>
          <w:szCs w:val="26"/>
          <w:lang w:val="en-US" w:eastAsia="zh-CN"/>
        </w:rPr>
        <w:t>）</w:t>
      </w:r>
      <w:r>
        <w:rPr>
          <w:rFonts w:ascii="SimHei" w:hAnsi="SimHei" w:cs="宋体" w:eastAsia="黑体"/>
          <w:sz w:val="26"/>
          <w:szCs w:val="26"/>
        </w:rPr>
        <w:t>张贴标语、散发传单、聚集群众、公开演说、煽动公愤、挑拨离间或类似行为，足以使公司秩序混乱者；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15</w:t>
      </w:r>
      <w:r>
        <w:rPr>
          <w:rFonts w:ascii="SimHei" w:hAnsi="SimHei" w:cs="宋体" w:eastAsia="黑体"/>
          <w:sz w:val="26"/>
          <w:szCs w:val="26"/>
          <w:lang w:val="en-US" w:eastAsia="zh-CN"/>
        </w:rPr>
        <w:t>）</w:t>
      </w:r>
      <w:r>
        <w:rPr>
          <w:rFonts w:ascii="SimHei" w:hAnsi="SimHei" w:cs="宋体" w:eastAsia="黑体"/>
          <w:sz w:val="26"/>
          <w:szCs w:val="26"/>
        </w:rPr>
        <w:t>在禁烟区域随处吸烟或动火者；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16</w:t>
      </w:r>
      <w:r>
        <w:rPr>
          <w:rFonts w:ascii="SimHei" w:hAnsi="SimHei" w:cs="宋体" w:eastAsia="黑体"/>
          <w:sz w:val="26"/>
          <w:szCs w:val="26"/>
          <w:lang w:val="en-US" w:eastAsia="zh-CN"/>
        </w:rPr>
        <w:t>）</w:t>
      </w:r>
      <w:r>
        <w:rPr>
          <w:rFonts w:ascii="SimHei" w:hAnsi="SimHei" w:cs="宋体" w:eastAsia="黑体"/>
          <w:sz w:val="26"/>
          <w:szCs w:val="26"/>
        </w:rPr>
        <w:t>屡教不改，仍坚持对主管下达的命令采取顽抗者；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17</w:t>
      </w:r>
      <w:r>
        <w:rPr>
          <w:rFonts w:ascii="SimHei" w:hAnsi="SimHei" w:cs="宋体" w:eastAsia="黑体"/>
          <w:sz w:val="26"/>
          <w:szCs w:val="26"/>
          <w:lang w:val="en-US" w:eastAsia="zh-CN"/>
        </w:rPr>
        <w:t>）</w:t>
      </w:r>
      <w:r>
        <w:rPr>
          <w:rFonts w:ascii="SimHei" w:hAnsi="SimHei" w:cs="宋体" w:eastAsia="黑体"/>
          <w:sz w:val="26"/>
          <w:szCs w:val="26"/>
        </w:rPr>
        <w:t>品行不羁，足以危害公司或职工利益者；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18</w:t>
      </w:r>
      <w:r>
        <w:rPr>
          <w:rFonts w:ascii="SimHei" w:hAnsi="SimHei" w:cs="宋体" w:eastAsia="黑体"/>
          <w:sz w:val="26"/>
          <w:szCs w:val="26"/>
          <w:lang w:val="en-US" w:eastAsia="zh-CN"/>
        </w:rPr>
        <w:t>）</w:t>
      </w:r>
      <w:r>
        <w:rPr>
          <w:rFonts w:ascii="SimHei" w:hAnsi="SimHei" w:cs="宋体" w:eastAsia="黑体"/>
          <w:sz w:val="26"/>
          <w:szCs w:val="26"/>
        </w:rPr>
        <w:t>挑拨离间导致员工离心分裂者；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19</w:t>
      </w:r>
      <w:r>
        <w:rPr>
          <w:rFonts w:ascii="SimHei" w:hAnsi="SimHei" w:cs="宋体" w:eastAsia="黑体"/>
          <w:sz w:val="26"/>
          <w:szCs w:val="26"/>
          <w:lang w:val="en-US" w:eastAsia="zh-CN"/>
        </w:rPr>
        <w:t>）</w:t>
      </w:r>
      <w:r>
        <w:rPr>
          <w:rFonts w:ascii="SimHei" w:hAnsi="SimHei" w:cs="宋体" w:eastAsia="黑体"/>
          <w:sz w:val="26"/>
          <w:szCs w:val="26"/>
        </w:rPr>
        <w:t>在外从事与公司利益冲突工作者；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20</w:t>
      </w:r>
      <w:r>
        <w:rPr>
          <w:rFonts w:ascii="SimHei" w:hAnsi="SimHei" w:cs="宋体" w:eastAsia="黑体"/>
          <w:sz w:val="26"/>
          <w:szCs w:val="26"/>
          <w:lang w:val="en-US" w:eastAsia="zh-CN"/>
        </w:rPr>
        <w:t>）</w:t>
      </w:r>
      <w:r>
        <w:rPr>
          <w:rFonts w:ascii="SimHei" w:hAnsi="SimHei" w:cs="宋体" w:eastAsia="黑体"/>
          <w:sz w:val="26"/>
          <w:szCs w:val="26"/>
        </w:rPr>
        <w:t>年度内功过相抵后，仍积满二大过者；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21</w:t>
      </w:r>
      <w:r>
        <w:rPr>
          <w:rFonts w:ascii="SimHei" w:hAnsi="SimHei" w:cs="宋体" w:eastAsia="黑体"/>
          <w:sz w:val="26"/>
          <w:szCs w:val="26"/>
          <w:lang w:val="en-US" w:eastAsia="zh-CN"/>
        </w:rPr>
        <w:t>）</w:t>
      </w:r>
      <w:r>
        <w:rPr>
          <w:rFonts w:ascii="SimHei" w:hAnsi="SimHei" w:cs="宋体" w:eastAsia="黑体"/>
          <w:sz w:val="26"/>
          <w:szCs w:val="26"/>
        </w:rPr>
        <w:t>违反安全管理规则导致重大意外事件发生者；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22</w:t>
      </w:r>
      <w:r>
        <w:rPr>
          <w:rFonts w:ascii="SimHei" w:hAnsi="SimHei" w:cs="宋体" w:eastAsia="黑体"/>
          <w:sz w:val="26"/>
          <w:szCs w:val="26"/>
          <w:lang w:val="en-US" w:eastAsia="zh-CN"/>
        </w:rPr>
        <w:t>）</w:t>
      </w:r>
      <w:r>
        <w:rPr>
          <w:rFonts w:ascii="SimHei" w:hAnsi="SimHei" w:cs="宋体" w:eastAsia="黑体"/>
          <w:sz w:val="26"/>
          <w:szCs w:val="26"/>
        </w:rPr>
        <w:t>托人或代人打卡或伪造考勤记录再犯者；</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23</w:t>
      </w:r>
      <w:r>
        <w:rPr>
          <w:rFonts w:ascii="SimHei" w:hAnsi="SimHei" w:cs="宋体" w:eastAsia="黑体"/>
          <w:sz w:val="26"/>
          <w:szCs w:val="26"/>
          <w:lang w:val="en-US" w:eastAsia="zh-CN"/>
        </w:rPr>
        <w:t>）</w:t>
      </w:r>
      <w:r>
        <w:rPr>
          <w:rFonts w:ascii="SimHei" w:hAnsi="SimHei" w:cs="宋体" w:eastAsia="黑体"/>
          <w:sz w:val="26"/>
          <w:szCs w:val="26"/>
        </w:rPr>
        <w:t>上班工作时间内，躺卧睡觉经大过后再犯者；</w:t>
      </w:r>
    </w:p>
    <w:p>
      <w:pPr>
        <w:pStyle w:val="Normal"/>
        <w:numPr>
          <w:ilvl w:val="0"/>
          <w:numId w:val="0"/>
        </w:numPr>
        <w:snapToGrid w:val="false"/>
        <w:spacing w:lineRule="auto" w:line="360"/>
        <w:ind w:start="0" w:firstLine="520"/>
        <w:jc w:val="both"/>
        <w:rPr>
          <w:rFonts w:ascii="宋体" w:hAnsi="宋体" w:cs="宋体"/>
          <w:sz w:val="26"/>
          <w:szCs w:val="26"/>
          <w:lang w:eastAsia="zh-CN"/>
        </w:rPr>
      </w:pPr>
      <w:r>
        <w:rPr>
          <w:rFonts w:ascii="SimHei" w:hAnsi="SimHei" w:cs="宋体" w:eastAsia="黑体"/>
          <w:sz w:val="26"/>
          <w:szCs w:val="26"/>
          <w:lang w:val="en-US" w:eastAsia="zh-CN"/>
        </w:rPr>
        <w:t>（</w:t>
      </w:r>
      <w:r>
        <w:rPr>
          <w:rFonts w:cs="宋体" w:ascii="SimHei" w:hAnsi="SimHei" w:eastAsia="黑体"/>
          <w:sz w:val="26"/>
          <w:szCs w:val="26"/>
          <w:lang w:val="en-US" w:eastAsia="zh-CN"/>
        </w:rPr>
        <w:t>24</w:t>
      </w:r>
      <w:r>
        <w:rPr>
          <w:rFonts w:ascii="SimHei" w:hAnsi="SimHei" w:cs="宋体" w:eastAsia="黑体"/>
          <w:sz w:val="26"/>
          <w:szCs w:val="26"/>
          <w:lang w:val="en-US" w:eastAsia="zh-CN"/>
        </w:rPr>
        <w:t>）</w:t>
      </w:r>
      <w:r>
        <w:rPr>
          <w:rFonts w:ascii="SimHei" w:hAnsi="SimHei" w:cs="宋体" w:eastAsia="黑体"/>
          <w:sz w:val="26"/>
          <w:szCs w:val="26"/>
        </w:rPr>
        <w:t>提供虚假发票凭证企图报销或已经报销者；</w:t>
      </w:r>
    </w:p>
    <w:p>
      <w:pPr>
        <w:pStyle w:val="Normal"/>
        <w:numPr>
          <w:ilvl w:val="0"/>
          <w:numId w:val="0"/>
        </w:numPr>
        <w:snapToGrid w:val="false"/>
        <w:spacing w:lineRule="auto" w:line="360"/>
        <w:ind w:start="0" w:firstLine="520"/>
        <w:jc w:val="both"/>
        <w:rPr>
          <w:rFonts w:ascii="宋体" w:hAnsi="宋体" w:cs="宋体"/>
          <w:sz w:val="26"/>
          <w:szCs w:val="26"/>
        </w:rPr>
      </w:pPr>
      <w:r>
        <w:rPr>
          <w:rFonts w:ascii="SimHei" w:hAnsi="SimHei" w:cs="宋体" w:eastAsia="黑体"/>
          <w:sz w:val="26"/>
          <w:szCs w:val="26"/>
          <w:lang w:val="en-US" w:eastAsia="zh-CN"/>
        </w:rPr>
        <w:t>（</w:t>
      </w:r>
      <w:r>
        <w:rPr>
          <w:rFonts w:cs="宋体" w:ascii="SimHei" w:hAnsi="SimHei" w:eastAsia="黑体"/>
          <w:sz w:val="26"/>
          <w:szCs w:val="26"/>
          <w:lang w:val="en-US" w:eastAsia="zh-CN"/>
        </w:rPr>
        <w:t>25</w:t>
      </w:r>
      <w:r>
        <w:rPr>
          <w:rFonts w:ascii="SimHei" w:hAnsi="SimHei" w:cs="宋体" w:eastAsia="黑体"/>
          <w:sz w:val="26"/>
          <w:szCs w:val="26"/>
          <w:lang w:val="en-US" w:eastAsia="zh-CN"/>
        </w:rPr>
        <w:t>）</w:t>
      </w:r>
      <w:r>
        <w:rPr>
          <w:rFonts w:ascii="SimHei" w:hAnsi="SimHei" w:cs="宋体" w:eastAsia="黑体"/>
          <w:sz w:val="26"/>
          <w:szCs w:val="26"/>
        </w:rPr>
        <w:t>按照业务管理规定符合解雇条件者</w:t>
      </w:r>
    </w:p>
    <w:p>
      <w:pPr>
        <w:pStyle w:val="Normal"/>
        <w:numPr>
          <w:ilvl w:val="0"/>
          <w:numId w:val="0"/>
        </w:numPr>
        <w:snapToGrid w:val="false"/>
        <w:spacing w:lineRule="auto" w:line="360"/>
        <w:ind w:start="0" w:hanging="0"/>
        <w:jc w:val="center"/>
        <w:rPr>
          <w:rFonts w:ascii="宋体" w:hAnsi="宋体" w:cs="宋体"/>
          <w:b/>
          <w:b/>
          <w:bCs/>
          <w:sz w:val="26"/>
          <w:szCs w:val="26"/>
          <w:lang w:val="en-US" w:eastAsia="zh-CN"/>
        </w:rPr>
      </w:pPr>
      <w:r>
        <w:rPr>
          <w:rFonts w:cs="宋体" w:ascii="SimHei" w:hAnsi="SimHei" w:eastAsia="黑体"/>
          <w:b/>
          <w:bCs/>
          <w:sz w:val="26"/>
          <w:szCs w:val="26"/>
          <w:lang w:val="en-US" w:eastAsia="zh-CN"/>
        </w:rPr>
        <w:t xml:space="preserve"> </w:t>
      </w:r>
      <w:r>
        <w:rPr>
          <w:rFonts w:ascii="SimHei" w:hAnsi="SimHei" w:cs="宋体" w:eastAsia="黑体"/>
          <w:b/>
          <w:bCs/>
          <w:sz w:val="26"/>
          <w:szCs w:val="26"/>
          <w:lang w:val="en-US" w:eastAsia="zh-CN"/>
        </w:rPr>
        <w:t>第四章 福利</w:t>
      </w:r>
    </w:p>
    <w:p>
      <w:pPr>
        <w:pStyle w:val="Normal"/>
        <w:numPr>
          <w:ilvl w:val="0"/>
          <w:numId w:val="0"/>
        </w:numPr>
        <w:snapToGrid w:val="false"/>
        <w:spacing w:lineRule="auto" w:line="360"/>
        <w:ind w:start="0" w:hanging="0"/>
        <w:jc w:val="center"/>
        <w:rPr>
          <w:rFonts w:ascii="宋体" w:hAnsi="宋体" w:cs="宋体"/>
          <w:b/>
          <w:b/>
          <w:bCs/>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b/>
          <w:bCs/>
          <w:sz w:val="26"/>
          <w:szCs w:val="26"/>
          <w:lang w:val="en-US" w:eastAsia="zh-CN"/>
        </w:rPr>
        <w:t>第一节 休假及请假规定</w:t>
      </w:r>
    </w:p>
    <w:p>
      <w:pPr>
        <w:pStyle w:val="Normal"/>
        <w:numPr>
          <w:ilvl w:val="0"/>
          <w:numId w:val="0"/>
        </w:numPr>
        <w:snapToGrid w:val="false"/>
        <w:spacing w:lineRule="auto" w:line="360"/>
        <w:ind w:start="0" w:hanging="0"/>
        <w:jc w:val="both"/>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一 年假</w:t>
      </w:r>
    </w:p>
    <w:p>
      <w:pPr>
        <w:pStyle w:val="Normal"/>
        <w:spacing w:lineRule="auto" w:line="360"/>
        <w:jc w:val="start"/>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w:t>
      </w:r>
      <w:r>
        <w:rPr>
          <w:rFonts w:ascii="SimHei" w:hAnsi="SimHei" w:cs="宋体" w:eastAsia="黑体"/>
          <w:sz w:val="26"/>
          <w:szCs w:val="26"/>
        </w:rPr>
        <w:t>凡在公司工作满一年的员工，均可</w:t>
      </w:r>
      <w:r>
        <w:rPr>
          <w:rFonts w:ascii="SimHei" w:hAnsi="SimHei" w:cs="宋体" w:eastAsia="黑体"/>
          <w:sz w:val="26"/>
          <w:szCs w:val="26"/>
          <w:lang w:eastAsia="zh-CN"/>
        </w:rPr>
        <w:t>享受</w:t>
      </w:r>
      <w:r>
        <w:rPr>
          <w:rFonts w:ascii="SimHei" w:hAnsi="SimHei" w:cs="宋体" w:eastAsia="黑体"/>
          <w:sz w:val="26"/>
          <w:szCs w:val="26"/>
        </w:rPr>
        <w:t>带薪年休假，工作年限在一到十年之间的享受</w:t>
      </w:r>
      <w:r>
        <w:rPr>
          <w:rFonts w:cs="宋体" w:ascii="SimHei" w:hAnsi="SimHei" w:eastAsia="黑体"/>
          <w:sz w:val="26"/>
          <w:szCs w:val="26"/>
        </w:rPr>
        <w:t>5</w:t>
      </w:r>
      <w:r>
        <w:rPr>
          <w:rFonts w:ascii="SimHei" w:hAnsi="SimHei" w:cs="宋体" w:eastAsia="黑体"/>
          <w:sz w:val="26"/>
          <w:szCs w:val="26"/>
        </w:rPr>
        <w:t>天带薪年假，在十年到二十年之间的享受</w:t>
      </w:r>
      <w:r>
        <w:rPr>
          <w:rFonts w:cs="宋体" w:ascii="SimHei" w:hAnsi="SimHei" w:eastAsia="黑体"/>
          <w:sz w:val="26"/>
          <w:szCs w:val="26"/>
        </w:rPr>
        <w:t>10</w:t>
      </w:r>
      <w:r>
        <w:rPr>
          <w:rFonts w:ascii="SimHei" w:hAnsi="SimHei" w:cs="宋体" w:eastAsia="黑体"/>
          <w:sz w:val="26"/>
          <w:szCs w:val="26"/>
        </w:rPr>
        <w:t>天带薪年假，大于二十年限的享受</w:t>
      </w:r>
      <w:r>
        <w:rPr>
          <w:rFonts w:cs="宋体" w:ascii="SimHei" w:hAnsi="SimHei" w:eastAsia="黑体"/>
          <w:sz w:val="26"/>
          <w:szCs w:val="26"/>
        </w:rPr>
        <w:t>15</w:t>
      </w:r>
      <w:r>
        <w:rPr>
          <w:rFonts w:ascii="SimHei" w:hAnsi="SimHei" w:cs="宋体" w:eastAsia="黑体"/>
          <w:sz w:val="26"/>
          <w:szCs w:val="26"/>
        </w:rPr>
        <w:t xml:space="preserve">天带薪年假。年假需在有资格享受的当年休完，因公司项目紧急等特殊情况的可以推迟到次年休，员工离职之前需把带薪年假休完，不休的视为自动放弃，且公司不予任何报酬。如当年未使用完，可顺延至次年三月底。员工在转正后有权申请年假，年假以每一自然年计算，如员工尚未为公司服务满整日历年的，其年假按比例计算。已享受 </w:t>
      </w:r>
      <w:r>
        <w:rPr>
          <w:rFonts w:cs="宋体" w:ascii="SimHei" w:hAnsi="SimHei" w:eastAsia="黑体"/>
          <w:sz w:val="26"/>
          <w:szCs w:val="26"/>
        </w:rPr>
        <w:t xml:space="preserve">/ </w:t>
      </w:r>
      <w:r>
        <w:rPr>
          <w:rFonts w:ascii="SimHei" w:hAnsi="SimHei" w:cs="宋体" w:eastAsia="黑体"/>
          <w:sz w:val="26"/>
          <w:szCs w:val="26"/>
        </w:rPr>
        <w:t>未享受当年年假的员工，如未能为公司完成整年服务而离职，其未用的休假日按日工资扣除或补给。</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w:t>
      </w:r>
      <w:r>
        <w:rPr>
          <w:rFonts w:ascii="SimHei" w:hAnsi="SimHei" w:cs="宋体" w:eastAsia="黑体"/>
          <w:sz w:val="26"/>
          <w:szCs w:val="26"/>
        </w:rPr>
        <w:t>员工在休假前一</w:t>
      </w:r>
      <w:r>
        <w:rPr>
          <w:rFonts w:ascii="SimHei" w:hAnsi="SimHei" w:cs="宋体" w:eastAsia="黑体"/>
          <w:sz w:val="26"/>
          <w:szCs w:val="26"/>
          <w:lang w:eastAsia="zh-CN"/>
        </w:rPr>
        <w:t>天</w:t>
      </w:r>
      <w:r>
        <w:rPr>
          <w:rFonts w:ascii="SimHei" w:hAnsi="SimHei" w:cs="宋体" w:eastAsia="黑体"/>
          <w:sz w:val="26"/>
          <w:szCs w:val="26"/>
        </w:rPr>
        <w:t>填写《</w:t>
      </w:r>
      <w:r>
        <w:rPr>
          <w:rFonts w:ascii="SimHei" w:hAnsi="SimHei" w:cs="宋体" w:eastAsia="黑体"/>
          <w:sz w:val="26"/>
          <w:szCs w:val="26"/>
          <w:lang w:eastAsia="zh-CN"/>
        </w:rPr>
        <w:t>请假</w:t>
      </w:r>
      <w:r>
        <w:rPr>
          <w:rFonts w:ascii="SimHei" w:hAnsi="SimHei" w:cs="宋体" w:eastAsia="黑体"/>
          <w:sz w:val="26"/>
          <w:szCs w:val="26"/>
        </w:rPr>
        <w:t>申请单》，经部门经理批准后提交人力资源部审批，部门经理（含）以上员工申请年假须经公司总经理批准。</w:t>
      </w:r>
    </w:p>
    <w:p>
      <w:pPr>
        <w:pStyle w:val="Normal"/>
        <w:snapToGrid w:val="false"/>
        <w:spacing w:lineRule="auto" w:line="360"/>
        <w:rPr>
          <w:rFonts w:ascii="宋体" w:hAnsi="宋体" w:eastAsia="宋体" w:cs="宋体"/>
          <w:b/>
          <w:b/>
          <w:bCs/>
          <w:sz w:val="26"/>
          <w:szCs w:val="26"/>
          <w:lang w:eastAsia="zh-CN"/>
        </w:rPr>
      </w:pPr>
      <w:r>
        <w:rPr>
          <w:rFonts w:ascii="SimHei" w:hAnsi="SimHei" w:cs="宋体" w:eastAsia="黑体"/>
          <w:sz w:val="26"/>
          <w:szCs w:val="26"/>
          <w:lang w:val="en-US" w:eastAsia="zh-CN"/>
        </w:rPr>
        <w:t>二 事假</w:t>
      </w:r>
    </w:p>
    <w:p>
      <w:pPr>
        <w:pStyle w:val="Normal"/>
        <w:snapToGrid w:val="false"/>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）请事假需提前一天申请，如紧急事件不能当面申请事假的，请电话联系至相关负责人，如超过两天的事假，需经总经理同意，方可准假。</w:t>
      </w:r>
    </w:p>
    <w:p>
      <w:pPr>
        <w:pStyle w:val="Normal"/>
        <w:snapToGrid w:val="false"/>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）事假必须经过公司批准后才可休。否则，按旷工处理。</w:t>
      </w:r>
    </w:p>
    <w:p>
      <w:pPr>
        <w:pStyle w:val="Normal"/>
        <w:numPr>
          <w:ilvl w:val="0"/>
          <w:numId w:val="0"/>
        </w:numPr>
        <w:snapToGrid w:val="false"/>
        <w:spacing w:lineRule="auto" w:line="360"/>
        <w:ind w:start="0" w:hanging="0"/>
        <w:jc w:val="both"/>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三 病假</w:t>
      </w:r>
    </w:p>
    <w:p>
      <w:pPr>
        <w:pStyle w:val="Style13"/>
        <w:keepNext w:val="false"/>
        <w:keepLines w:val="false"/>
        <w:widowControl/>
        <w:numPr>
          <w:ilvl w:val="0"/>
          <w:numId w:val="0"/>
        </w:numPr>
        <w:spacing w:lineRule="auto" w:line="360" w:before="0" w:after="0"/>
        <w:ind w:start="0" w:end="0" w:hanging="0"/>
        <w:rPr>
          <w:sz w:val="26"/>
          <w:szCs w:val="26"/>
          <w:lang w:val="en-US" w:eastAsia="zh-CN"/>
        </w:rPr>
      </w:pPr>
      <w:r>
        <w:rPr>
          <w:rFonts w:ascii="SimHei" w:hAnsi="SimHei" w:eastAsia="黑体"/>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val="en-US" w:eastAsia="zh-CN"/>
        </w:rPr>
        <w:t>1</w:t>
      </w:r>
      <w:r>
        <w:rPr>
          <w:rFonts w:ascii="SimHei" w:hAnsi="SimHei" w:eastAsia="黑体"/>
          <w:sz w:val="26"/>
          <w:szCs w:val="26"/>
          <w:lang w:val="en-US" w:eastAsia="zh-CN"/>
        </w:rPr>
        <w:t>）患病或者非因工负伤停止劳动，员工可以在国家规定医疗期内请病假。</w:t>
      </w:r>
    </w:p>
    <w:p>
      <w:pPr>
        <w:pStyle w:val="Style13"/>
        <w:keepNext w:val="false"/>
        <w:keepLines w:val="false"/>
        <w:widowControl/>
        <w:numPr>
          <w:ilvl w:val="0"/>
          <w:numId w:val="0"/>
        </w:numPr>
        <w:spacing w:lineRule="auto" w:line="360" w:before="0" w:after="0"/>
        <w:ind w:start="0" w:end="0" w:hanging="0"/>
        <w:rPr>
          <w:sz w:val="26"/>
          <w:szCs w:val="26"/>
          <w:lang w:val="en-US" w:eastAsia="zh-CN"/>
        </w:rPr>
      </w:pPr>
      <w:r>
        <w:rPr>
          <w:rFonts w:ascii="SimHei" w:hAnsi="SimHei" w:eastAsia="黑体"/>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val="en-US" w:eastAsia="zh-CN"/>
        </w:rPr>
        <w:t>2</w:t>
      </w:r>
      <w:r>
        <w:rPr>
          <w:rFonts w:ascii="SimHei" w:hAnsi="SimHei" w:eastAsia="黑体"/>
          <w:sz w:val="26"/>
          <w:szCs w:val="26"/>
          <w:lang w:val="en-US" w:eastAsia="zh-CN"/>
        </w:rPr>
        <w:t>）公司按月分配给员工每月</w:t>
      </w:r>
      <w:r>
        <w:rPr>
          <w:rFonts w:ascii="SimHei" w:hAnsi="SimHei" w:eastAsia="黑体"/>
          <w:sz w:val="26"/>
          <w:szCs w:val="26"/>
          <w:lang w:val="en-US" w:eastAsia="zh-CN"/>
        </w:rPr>
        <w:t>5</w:t>
      </w:r>
      <w:r>
        <w:rPr>
          <w:rFonts w:ascii="SimHei" w:hAnsi="SimHei" w:eastAsia="黑体"/>
          <w:sz w:val="26"/>
          <w:szCs w:val="26"/>
          <w:lang w:val="en-US" w:eastAsia="zh-CN"/>
        </w:rPr>
        <w:t>天的全薪病假额度。新进员工或离职员工当年可享受全薪病假天数按在公司服务天数计算，折算后不足半天的部分不计。试用期内员工不享受全薪病假。</w:t>
      </w:r>
    </w:p>
    <w:p>
      <w:pPr>
        <w:pStyle w:val="Style13"/>
        <w:keepNext w:val="false"/>
        <w:keepLines w:val="false"/>
        <w:widowControl/>
        <w:numPr>
          <w:ilvl w:val="0"/>
          <w:numId w:val="0"/>
        </w:numPr>
        <w:spacing w:lineRule="auto" w:line="360" w:before="0" w:after="0"/>
        <w:ind w:start="0" w:end="0" w:hanging="0"/>
        <w:rPr>
          <w:sz w:val="26"/>
          <w:szCs w:val="26"/>
          <w:lang w:val="en-US" w:eastAsia="zh-CN"/>
        </w:rPr>
      </w:pPr>
      <w:r>
        <w:rPr>
          <w:rFonts w:ascii="SimHei" w:hAnsi="SimHei" w:eastAsia="黑体"/>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val="en-US" w:eastAsia="zh-CN"/>
        </w:rPr>
        <w:t>3</w:t>
      </w:r>
      <w:r>
        <w:rPr>
          <w:rFonts w:ascii="SimHei" w:hAnsi="SimHei" w:eastAsia="黑体"/>
          <w:sz w:val="26"/>
          <w:szCs w:val="26"/>
          <w:lang w:val="en-US" w:eastAsia="zh-CN"/>
        </w:rPr>
        <w:t>）病假工资计算方法：员工当即累计请病假天数在可享受全薪病假天数内，不扣工资；当年累计请病假天数在可享受全薪病假天数外，超过的部分按当地最低工资标准的</w:t>
      </w:r>
      <w:r>
        <w:rPr>
          <w:rFonts w:ascii="SimHei" w:hAnsi="SimHei" w:eastAsia="黑体"/>
          <w:sz w:val="26"/>
          <w:szCs w:val="26"/>
          <w:lang w:val="en-US" w:eastAsia="zh-CN"/>
        </w:rPr>
        <w:t>80%</w:t>
      </w:r>
      <w:r>
        <w:rPr>
          <w:rFonts w:ascii="SimHei" w:hAnsi="SimHei" w:eastAsia="黑体"/>
          <w:sz w:val="26"/>
          <w:szCs w:val="26"/>
          <w:lang w:val="en-US" w:eastAsia="zh-CN"/>
        </w:rPr>
        <w:t>计算病假工资。</w:t>
      </w:r>
    </w:p>
    <w:p>
      <w:pPr>
        <w:pStyle w:val="Style13"/>
        <w:keepNext w:val="false"/>
        <w:keepLines w:val="false"/>
        <w:widowControl/>
        <w:numPr>
          <w:ilvl w:val="0"/>
          <w:numId w:val="0"/>
        </w:numPr>
        <w:spacing w:lineRule="auto" w:line="360" w:before="0" w:after="0"/>
        <w:ind w:start="0" w:end="0" w:hanging="0"/>
        <w:rPr>
          <w:sz w:val="26"/>
          <w:szCs w:val="26"/>
          <w:lang w:val="en-US" w:eastAsia="zh-CN"/>
        </w:rPr>
      </w:pPr>
      <w:r>
        <w:rPr>
          <w:rFonts w:ascii="SimHei" w:hAnsi="SimHei" w:eastAsia="黑体"/>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val="en-US" w:eastAsia="zh-CN"/>
        </w:rPr>
        <w:t>4</w:t>
      </w:r>
      <w:r>
        <w:rPr>
          <w:rFonts w:ascii="SimHei" w:hAnsi="SimHei" w:eastAsia="黑体"/>
          <w:sz w:val="26"/>
          <w:szCs w:val="26"/>
          <w:lang w:val="en-US" w:eastAsia="zh-CN"/>
        </w:rPr>
        <w:t>）当年的全薪病假额度可以提前使用，但当员工与公司终止或解除劳动合同时，公司将在薪水中扣回员工提前多使用的全薪病假。</w:t>
      </w:r>
    </w:p>
    <w:p>
      <w:pPr>
        <w:pStyle w:val="Style13"/>
        <w:keepNext w:val="false"/>
        <w:keepLines w:val="false"/>
        <w:widowControl/>
        <w:numPr>
          <w:ilvl w:val="0"/>
          <w:numId w:val="0"/>
        </w:numPr>
        <w:tabs>
          <w:tab w:val="clear" w:pos="420"/>
          <w:tab w:val="left" w:pos="386" w:leader="none"/>
        </w:tabs>
        <w:spacing w:lineRule="auto" w:line="360" w:before="0" w:after="0"/>
        <w:ind w:start="0" w:end="0" w:hanging="0"/>
        <w:rPr>
          <w:sz w:val="26"/>
          <w:szCs w:val="26"/>
          <w:lang w:val="en-US" w:eastAsia="zh-CN"/>
        </w:rPr>
      </w:pPr>
      <w:r>
        <w:rPr>
          <w:rFonts w:ascii="SimHei" w:hAnsi="SimHei" w:eastAsia="黑体"/>
          <w:sz w:val="26"/>
          <w:szCs w:val="26"/>
          <w:lang w:val="en-US" w:eastAsia="zh-CN"/>
        </w:rPr>
        <w:t xml:space="preserve">    </w:t>
      </w:r>
      <w:r>
        <w:rPr>
          <w:rFonts w:ascii="SimHei" w:hAnsi="SimHei" w:eastAsia="黑体"/>
          <w:sz w:val="26"/>
          <w:szCs w:val="26"/>
          <w:lang w:val="en-US" w:eastAsia="zh-CN"/>
        </w:rPr>
        <w:t>（</w:t>
      </w:r>
      <w:r>
        <w:rPr>
          <w:rFonts w:ascii="SimHei" w:hAnsi="SimHei" w:eastAsia="黑体"/>
          <w:sz w:val="26"/>
          <w:szCs w:val="26"/>
          <w:lang w:val="en-US" w:eastAsia="zh-CN"/>
        </w:rPr>
        <w:t>5</w:t>
      </w:r>
      <w:r>
        <w:rPr>
          <w:rFonts w:ascii="SimHei" w:hAnsi="SimHei" w:eastAsia="黑体"/>
          <w:sz w:val="26"/>
          <w:szCs w:val="26"/>
          <w:lang w:val="en-US" w:eastAsia="zh-CN"/>
        </w:rPr>
        <w:t>）请病假，需同时出具县级及以上医院出具的病假证明，病历。</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rPr>
        <w:t>具体规定：</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6</w:t>
      </w:r>
      <w:r>
        <w:rPr>
          <w:rFonts w:ascii="SimHei" w:hAnsi="SimHei" w:cs="宋体" w:eastAsia="黑体"/>
          <w:sz w:val="26"/>
          <w:szCs w:val="26"/>
          <w:lang w:val="en-US" w:eastAsia="zh-CN"/>
        </w:rPr>
        <w:t>）</w:t>
      </w:r>
      <w:r>
        <w:rPr>
          <w:rFonts w:ascii="SimHei" w:hAnsi="SimHei" w:cs="宋体" w:eastAsia="黑体"/>
          <w:sz w:val="26"/>
          <w:szCs w:val="26"/>
        </w:rPr>
        <w:t>病假超过</w:t>
      </w:r>
      <w:r>
        <w:rPr>
          <w:rFonts w:cs="宋体" w:ascii="SimHei" w:hAnsi="SimHei" w:eastAsia="黑体"/>
          <w:sz w:val="26"/>
          <w:szCs w:val="26"/>
        </w:rPr>
        <w:t>1</w:t>
      </w:r>
      <w:r>
        <w:rPr>
          <w:rFonts w:ascii="SimHei" w:hAnsi="SimHei" w:cs="宋体" w:eastAsia="黑体"/>
          <w:sz w:val="26"/>
          <w:szCs w:val="26"/>
        </w:rPr>
        <w:t>个月的，其部门可另聘临时工补缺；</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7</w:t>
      </w:r>
      <w:r>
        <w:rPr>
          <w:rFonts w:ascii="SimHei" w:hAnsi="SimHei" w:cs="宋体" w:eastAsia="黑体"/>
          <w:sz w:val="26"/>
          <w:szCs w:val="26"/>
          <w:lang w:val="en-US" w:eastAsia="zh-CN"/>
        </w:rPr>
        <w:t>）</w:t>
      </w:r>
      <w:r>
        <w:rPr>
          <w:rFonts w:ascii="SimHei" w:hAnsi="SimHei" w:cs="宋体" w:eastAsia="黑体"/>
          <w:sz w:val="26"/>
          <w:szCs w:val="26"/>
        </w:rPr>
        <w:t>病假超过</w:t>
      </w:r>
      <w:r>
        <w:rPr>
          <w:rFonts w:cs="宋体" w:ascii="SimHei" w:hAnsi="SimHei" w:eastAsia="黑体"/>
          <w:sz w:val="26"/>
          <w:szCs w:val="26"/>
        </w:rPr>
        <w:t>6</w:t>
      </w:r>
      <w:r>
        <w:rPr>
          <w:rFonts w:ascii="SimHei" w:hAnsi="SimHei" w:cs="宋体" w:eastAsia="黑体"/>
          <w:sz w:val="26"/>
          <w:szCs w:val="26"/>
        </w:rPr>
        <w:t>个月的，其岗位</w:t>
      </w:r>
      <w:r>
        <w:rPr>
          <w:rFonts w:ascii="SimHei" w:hAnsi="SimHei" w:cs="宋体" w:eastAsia="黑体"/>
          <w:sz w:val="26"/>
          <w:szCs w:val="26"/>
          <w:lang w:eastAsia="zh-CN"/>
        </w:rPr>
        <w:t>停职留薪，（待康复之后公司会根据实际情况另行安排）</w:t>
      </w:r>
      <w:r>
        <w:rPr>
          <w:rFonts w:ascii="SimHei" w:hAnsi="SimHei" w:cs="宋体" w:eastAsia="黑体"/>
          <w:sz w:val="26"/>
          <w:szCs w:val="26"/>
        </w:rPr>
        <w:t>公司另聘新人。</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四 </w:t>
      </w:r>
      <w:r>
        <w:rPr>
          <w:rFonts w:ascii="SimHei" w:hAnsi="SimHei" w:cs="宋体" w:eastAsia="黑体"/>
          <w:sz w:val="26"/>
          <w:szCs w:val="26"/>
        </w:rPr>
        <w:t>员工长期休病假须完成下列手续：</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cs="宋体" w:ascii="SimHei" w:hAnsi="SimHei" w:eastAsia="黑体"/>
          <w:sz w:val="26"/>
          <w:szCs w:val="26"/>
          <w:lang w:val="en-US" w:eastAsia="zh-CN"/>
        </w:rPr>
        <w:t>(1)</w:t>
      </w:r>
      <w:r>
        <w:rPr>
          <w:rFonts w:ascii="SimHei" w:hAnsi="SimHei" w:cs="宋体" w:eastAsia="黑体"/>
          <w:sz w:val="26"/>
          <w:szCs w:val="26"/>
        </w:rPr>
        <w:t>一周前提出申请并提出市级医院证明；</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cs="宋体" w:ascii="SimHei" w:hAnsi="SimHei" w:eastAsia="黑体"/>
          <w:sz w:val="26"/>
          <w:szCs w:val="26"/>
          <w:lang w:val="en-US" w:eastAsia="zh-CN"/>
        </w:rPr>
        <w:t>(2)</w:t>
      </w:r>
      <w:r>
        <w:rPr>
          <w:rFonts w:ascii="SimHei" w:hAnsi="SimHei" w:cs="宋体" w:eastAsia="黑体"/>
          <w:sz w:val="26"/>
          <w:szCs w:val="26"/>
        </w:rPr>
        <w:t>病假期间应与主管部门经理保持联系；</w:t>
      </w:r>
    </w:p>
    <w:p>
      <w:pPr>
        <w:pStyle w:val="Normal"/>
        <w:snapToGrid w:val="false"/>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cs="宋体" w:ascii="SimHei" w:hAnsi="SimHei" w:eastAsia="黑体"/>
          <w:sz w:val="26"/>
          <w:szCs w:val="26"/>
          <w:lang w:val="en-US" w:eastAsia="zh-CN"/>
        </w:rPr>
        <w:t>(3)</w:t>
      </w:r>
      <w:r>
        <w:rPr>
          <w:rFonts w:ascii="SimHei" w:hAnsi="SimHei" w:cs="宋体" w:eastAsia="黑体"/>
          <w:sz w:val="26"/>
          <w:szCs w:val="26"/>
        </w:rPr>
        <w:t>病愈后提交医院证明。</w:t>
      </w:r>
    </w:p>
    <w:p>
      <w:pPr>
        <w:pStyle w:val="Normal"/>
        <w:snapToGrid w:val="false"/>
        <w:spacing w:lineRule="auto" w:line="360"/>
        <w:ind w:start="0" w:hanging="0"/>
        <w:jc w:val="both"/>
        <w:rPr>
          <w:rFonts w:ascii="宋体" w:hAnsi="宋体" w:cs="宋体"/>
          <w:b w:val="false"/>
          <w:b w:val="false"/>
          <w:bCs w:val="false"/>
          <w:sz w:val="26"/>
          <w:szCs w:val="26"/>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eastAsia="zh-CN"/>
        </w:rPr>
        <w:t>五</w:t>
      </w:r>
      <w:r>
        <w:rPr>
          <w:rFonts w:ascii="SimHei" w:hAnsi="SimHei" w:cs="宋体" w:eastAsia="黑体"/>
          <w:b w:val="false"/>
          <w:bCs w:val="false"/>
          <w:sz w:val="26"/>
          <w:szCs w:val="26"/>
          <w:lang w:val="en-US" w:eastAsia="zh-CN"/>
        </w:rPr>
        <w:t xml:space="preserve"> </w:t>
      </w:r>
      <w:r>
        <w:rPr>
          <w:rFonts w:ascii="SimHei" w:hAnsi="SimHei" w:cs="宋体" w:eastAsia="黑体"/>
          <w:b w:val="false"/>
          <w:bCs w:val="false"/>
          <w:sz w:val="26"/>
          <w:szCs w:val="26"/>
        </w:rPr>
        <w:t>丧假</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w:t>
      </w:r>
      <w:r>
        <w:rPr>
          <w:rFonts w:ascii="SimHei" w:hAnsi="SimHei" w:cs="宋体" w:eastAsia="黑体"/>
          <w:sz w:val="26"/>
          <w:szCs w:val="26"/>
        </w:rPr>
        <w:t>公司正式员工如遇下述情况，均可享受时间不等的全薪丧假。</w:t>
      </w:r>
    </w:p>
    <w:tbl>
      <w:tblPr>
        <w:tblW w:w="7200" w:type="dxa"/>
        <w:jc w:val="start"/>
        <w:tblInd w:w="1008" w:type="dxa"/>
        <w:tblLayout w:type="fixed"/>
        <w:tblCellMar>
          <w:top w:w="0" w:type="dxa"/>
          <w:start w:w="108" w:type="dxa"/>
          <w:bottom w:w="0" w:type="dxa"/>
          <w:end w:w="108" w:type="dxa"/>
        </w:tblCellMar>
      </w:tblPr>
      <w:tblGrid>
        <w:gridCol w:w="3780"/>
        <w:gridCol w:w="3420"/>
      </w:tblGrid>
      <w:tr>
        <w:trPr>
          <w:trHeight w:val="615" w:hRule="atLeast"/>
        </w:trPr>
        <w:tc>
          <w:tcPr>
            <w:tcW w:w="37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start="0" w:hanging="0"/>
              <w:jc w:val="center"/>
              <w:rPr>
                <w:rFonts w:ascii="宋体" w:hAnsi="宋体" w:cs="宋体"/>
                <w:b/>
                <w:b/>
                <w:sz w:val="26"/>
                <w:szCs w:val="26"/>
              </w:rPr>
            </w:pPr>
            <w:r>
              <w:rPr>
                <w:rFonts w:ascii="SimHei" w:hAnsi="SimHei" w:cs="宋体" w:eastAsia="黑体"/>
                <w:b/>
                <w:sz w:val="26"/>
                <w:szCs w:val="26"/>
              </w:rPr>
              <w:t>家 属 去 世</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start="0" w:hanging="422"/>
              <w:jc w:val="center"/>
              <w:rPr>
                <w:rFonts w:ascii="宋体" w:hAnsi="宋体" w:cs="宋体"/>
                <w:b/>
                <w:b/>
                <w:sz w:val="26"/>
                <w:szCs w:val="26"/>
              </w:rPr>
            </w:pPr>
            <w:r>
              <w:rPr>
                <w:rFonts w:ascii="SimHei" w:hAnsi="SimHei" w:cs="宋体" w:eastAsia="黑体"/>
                <w:b/>
                <w:sz w:val="26"/>
                <w:szCs w:val="26"/>
              </w:rPr>
              <w:t>假 期</w:t>
            </w:r>
          </w:p>
        </w:tc>
      </w:tr>
      <w:tr>
        <w:trPr/>
        <w:tc>
          <w:tcPr>
            <w:tcW w:w="37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both"/>
              <w:rPr>
                <w:rFonts w:ascii="宋体" w:hAnsi="宋体" w:cs="宋体"/>
                <w:sz w:val="26"/>
                <w:szCs w:val="26"/>
              </w:rPr>
            </w:pPr>
            <w:r>
              <w:rPr>
                <w:rFonts w:ascii="SimHei" w:hAnsi="SimHei" w:cs="宋体" w:eastAsia="黑体"/>
                <w:sz w:val="26"/>
                <w:szCs w:val="26"/>
              </w:rPr>
              <w:t>父母、岳父母、配偶、子女</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start="0" w:hanging="420"/>
              <w:jc w:val="center"/>
              <w:rPr>
                <w:rFonts w:ascii="宋体" w:hAnsi="宋体" w:cs="宋体"/>
                <w:sz w:val="26"/>
                <w:szCs w:val="26"/>
              </w:rPr>
            </w:pPr>
            <w:r>
              <w:rPr>
                <w:rFonts w:cs="宋体" w:ascii="SimHei" w:hAnsi="SimHei" w:eastAsia="黑体"/>
                <w:sz w:val="26"/>
                <w:szCs w:val="26"/>
                <w:lang w:val="en-US" w:eastAsia="zh-CN"/>
              </w:rPr>
              <w:t>5</w:t>
            </w:r>
            <w:r>
              <w:rPr>
                <w:rFonts w:cs="宋体" w:ascii="SimHei" w:hAnsi="SimHei" w:eastAsia="黑体"/>
                <w:sz w:val="26"/>
                <w:szCs w:val="26"/>
              </w:rPr>
              <w:t xml:space="preserve"> </w:t>
            </w:r>
            <w:r>
              <w:rPr>
                <w:rFonts w:ascii="SimHei" w:hAnsi="SimHei" w:cs="宋体" w:eastAsia="黑体"/>
                <w:sz w:val="26"/>
                <w:szCs w:val="26"/>
              </w:rPr>
              <w:t>天</w:t>
            </w:r>
          </w:p>
        </w:tc>
      </w:tr>
      <w:tr>
        <w:trPr/>
        <w:tc>
          <w:tcPr>
            <w:tcW w:w="37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both"/>
              <w:rPr>
                <w:rFonts w:ascii="宋体" w:hAnsi="宋体" w:cs="宋体"/>
                <w:sz w:val="26"/>
                <w:szCs w:val="26"/>
              </w:rPr>
            </w:pPr>
            <w:r>
              <w:rPr>
                <w:rFonts w:ascii="SimHei" w:hAnsi="SimHei" w:cs="宋体" w:eastAsia="黑体"/>
                <w:sz w:val="26"/>
                <w:szCs w:val="26"/>
              </w:rPr>
              <w:t>祖父母、外祖父母、兄弟、姐妹</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start="0" w:hanging="420"/>
              <w:jc w:val="center"/>
              <w:rPr>
                <w:rFonts w:ascii="宋体" w:hAnsi="宋体" w:cs="宋体"/>
                <w:sz w:val="26"/>
                <w:szCs w:val="26"/>
              </w:rPr>
            </w:pPr>
            <w:r>
              <w:rPr>
                <w:rFonts w:cs="宋体" w:ascii="SimHei" w:hAnsi="SimHei" w:eastAsia="黑体"/>
                <w:sz w:val="26"/>
                <w:szCs w:val="26"/>
                <w:lang w:val="en-US" w:eastAsia="zh-CN"/>
              </w:rPr>
              <w:t>3</w:t>
            </w:r>
            <w:r>
              <w:rPr>
                <w:rFonts w:cs="宋体" w:ascii="SimHei" w:hAnsi="SimHei" w:eastAsia="黑体"/>
                <w:sz w:val="26"/>
                <w:szCs w:val="26"/>
              </w:rPr>
              <w:t xml:space="preserve"> </w:t>
            </w:r>
            <w:r>
              <w:rPr>
                <w:rFonts w:ascii="SimHei" w:hAnsi="SimHei" w:cs="宋体" w:eastAsia="黑体"/>
                <w:sz w:val="26"/>
                <w:szCs w:val="26"/>
              </w:rPr>
              <w:t>天</w:t>
            </w:r>
          </w:p>
        </w:tc>
      </w:tr>
    </w:tbl>
    <w:p>
      <w:pPr>
        <w:pStyle w:val="Normal"/>
        <w:tabs>
          <w:tab w:val="clear" w:pos="420"/>
          <w:tab w:val="left" w:pos="0" w:leader="none"/>
        </w:tabs>
        <w:spacing w:lineRule="auto" w:line="360"/>
        <w:ind w:start="0" w:hanging="0"/>
        <w:rPr>
          <w:rFonts w:ascii="宋体" w:hAnsi="宋体"/>
          <w:sz w:val="24"/>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w:t>
      </w:r>
      <w:r>
        <w:rPr>
          <w:rFonts w:ascii="SimHei" w:hAnsi="SimHei" w:cs="宋体" w:eastAsia="黑体"/>
          <w:sz w:val="26"/>
          <w:szCs w:val="26"/>
        </w:rPr>
        <w:t>外地奔丧另加路程假，最多另享受</w:t>
      </w:r>
      <w:r>
        <w:rPr>
          <w:rFonts w:cs="宋体" w:ascii="SimHei" w:hAnsi="SimHei" w:eastAsia="黑体"/>
          <w:sz w:val="26"/>
          <w:szCs w:val="26"/>
        </w:rPr>
        <w:t>2</w:t>
      </w:r>
      <w:r>
        <w:rPr>
          <w:rFonts w:ascii="SimHei" w:hAnsi="SimHei" w:cs="宋体" w:eastAsia="黑体"/>
          <w:sz w:val="26"/>
          <w:szCs w:val="26"/>
        </w:rPr>
        <w:t>天假期。</w:t>
      </w:r>
    </w:p>
    <w:p>
      <w:pPr>
        <w:pStyle w:val="Normal"/>
        <w:numPr>
          <w:ilvl w:val="0"/>
          <w:numId w:val="0"/>
        </w:numPr>
        <w:snapToGrid w:val="false"/>
        <w:spacing w:lineRule="auto" w:line="360"/>
        <w:ind w:start="0" w:hanging="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3</w:t>
      </w:r>
      <w:r>
        <w:rPr>
          <w:rFonts w:ascii="SimHei" w:hAnsi="SimHei" w:cs="宋体" w:eastAsia="黑体"/>
          <w:sz w:val="26"/>
          <w:szCs w:val="26"/>
          <w:lang w:val="en-US" w:eastAsia="zh-CN"/>
        </w:rPr>
        <w:t>）</w:t>
      </w:r>
      <w:r>
        <w:rPr>
          <w:rFonts w:ascii="SimHei" w:hAnsi="SimHei" w:cs="宋体" w:eastAsia="黑体"/>
          <w:sz w:val="26"/>
          <w:szCs w:val="26"/>
        </w:rPr>
        <w:t>丧假期间工资为全薪</w:t>
      </w:r>
      <w:r>
        <w:rPr>
          <w:rFonts w:ascii="SimHei" w:hAnsi="SimHei" w:cs="宋体" w:eastAsia="黑体"/>
          <w:sz w:val="26"/>
          <w:szCs w:val="26"/>
          <w:lang w:eastAsia="zh-CN"/>
        </w:rPr>
        <w:t>。</w:t>
      </w:r>
    </w:p>
    <w:p>
      <w:pPr>
        <w:pStyle w:val="Normal"/>
        <w:numPr>
          <w:ilvl w:val="0"/>
          <w:numId w:val="0"/>
        </w:numPr>
        <w:snapToGrid w:val="false"/>
        <w:spacing w:lineRule="auto" w:line="360"/>
        <w:ind w:start="0" w:hanging="0"/>
        <w:jc w:val="both"/>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4</w:t>
      </w:r>
      <w:r>
        <w:rPr>
          <w:rFonts w:ascii="SimHei" w:hAnsi="SimHei" w:cs="宋体" w:eastAsia="黑体"/>
          <w:sz w:val="26"/>
          <w:szCs w:val="26"/>
          <w:lang w:val="en-US" w:eastAsia="zh-CN"/>
        </w:rPr>
        <w:t>）</w:t>
      </w:r>
      <w:r>
        <w:rPr>
          <w:rFonts w:ascii="SimHei" w:hAnsi="SimHei" w:cs="宋体" w:eastAsia="黑体"/>
          <w:sz w:val="26"/>
          <w:szCs w:val="26"/>
        </w:rPr>
        <w:t>员</w:t>
      </w:r>
      <w:r>
        <w:rPr>
          <w:rFonts w:ascii="SimHei" w:hAnsi="SimHei" w:cs="宋体" w:eastAsia="黑体"/>
          <w:sz w:val="26"/>
          <w:szCs w:val="26"/>
          <w:lang w:eastAsia="zh-CN"/>
        </w:rPr>
        <w:t>工假</w:t>
      </w:r>
      <w:r>
        <w:rPr>
          <w:rFonts w:ascii="SimHei" w:hAnsi="SimHei" w:cs="宋体" w:eastAsia="黑体"/>
          <w:sz w:val="26"/>
          <w:szCs w:val="26"/>
        </w:rPr>
        <w:t>期结束后须出示《死亡证明》到人事部进行消假，违者以旷工处理</w:t>
      </w:r>
      <w:r>
        <w:rPr>
          <w:rFonts w:ascii="SimHei" w:hAnsi="SimHei" w:cs="宋体" w:eastAsia="黑体"/>
          <w:sz w:val="26"/>
          <w:szCs w:val="26"/>
          <w:lang w:eastAsia="zh-CN"/>
        </w:rPr>
        <w:t>。</w:t>
      </w:r>
    </w:p>
    <w:p>
      <w:pPr>
        <w:pStyle w:val="Normal"/>
        <w:numPr>
          <w:ilvl w:val="0"/>
          <w:numId w:val="0"/>
        </w:numPr>
        <w:tabs>
          <w:tab w:val="clear" w:pos="420"/>
          <w:tab w:val="left" w:pos="386" w:leader="none"/>
        </w:tabs>
        <w:snapToGrid w:val="false"/>
        <w:spacing w:lineRule="auto" w:line="360"/>
        <w:ind w:start="0" w:hanging="0"/>
        <w:jc w:val="both"/>
        <w:rPr>
          <w:rFonts w:ascii="宋体" w:hAnsi="宋体" w:cs="宋体"/>
          <w:b w:val="false"/>
          <w:b w:val="false"/>
          <w:bCs w:val="false"/>
          <w:sz w:val="26"/>
          <w:szCs w:val="26"/>
          <w:lang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eastAsia="zh-CN"/>
        </w:rPr>
        <w:t>六</w:t>
      </w:r>
      <w:r>
        <w:rPr>
          <w:rFonts w:ascii="SimHei" w:hAnsi="SimHei" w:cs="宋体" w:eastAsia="黑体"/>
          <w:b w:val="false"/>
          <w:bCs w:val="false"/>
          <w:sz w:val="26"/>
          <w:szCs w:val="26"/>
          <w:lang w:val="en-US" w:eastAsia="zh-CN"/>
        </w:rPr>
        <w:t xml:space="preserve"> </w:t>
      </w:r>
      <w:r>
        <w:rPr>
          <w:rFonts w:ascii="SimHei" w:hAnsi="SimHei" w:cs="宋体" w:eastAsia="黑体"/>
          <w:b w:val="false"/>
          <w:bCs w:val="false"/>
          <w:sz w:val="26"/>
          <w:szCs w:val="26"/>
          <w:lang w:eastAsia="zh-CN"/>
        </w:rPr>
        <w:t>产假、陪产假、流产假、哺乳假</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w:t>
      </w:r>
      <w:r>
        <w:rPr>
          <w:rFonts w:ascii="SimHei" w:hAnsi="SimHei" w:cs="宋体" w:eastAsia="黑体"/>
          <w:sz w:val="26"/>
          <w:szCs w:val="26"/>
        </w:rPr>
        <w:t>员工请产假</w:t>
      </w:r>
      <w:r>
        <w:rPr>
          <w:rFonts w:cs="宋体" w:ascii="SimHei" w:hAnsi="SimHei" w:eastAsia="黑体"/>
          <w:sz w:val="26"/>
          <w:szCs w:val="26"/>
        </w:rPr>
        <w:t>/</w:t>
      </w:r>
      <w:r>
        <w:rPr>
          <w:rFonts w:ascii="SimHei" w:hAnsi="SimHei" w:cs="宋体" w:eastAsia="黑体"/>
          <w:sz w:val="26"/>
          <w:szCs w:val="26"/>
        </w:rPr>
        <w:t>陪产假，应提前两周通知，并提供有关证明报部门经理与人力资源部批准。</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w:t>
      </w:r>
      <w:r>
        <w:rPr>
          <w:rFonts w:ascii="SimHei" w:hAnsi="SimHei" w:cs="宋体" w:eastAsia="黑体"/>
          <w:sz w:val="26"/>
          <w:szCs w:val="26"/>
        </w:rPr>
        <w:t>根据《女职工劳动保护规定》</w:t>
      </w:r>
      <w:r>
        <w:rPr>
          <w:rFonts w:ascii="SimHei" w:hAnsi="SimHei" w:cs="宋体" w:eastAsia="黑体"/>
          <w:color w:val="000000"/>
          <w:sz w:val="24"/>
          <w:lang w:eastAsia="zh-CN"/>
        </w:rPr>
        <w:t>，</w:t>
      </w:r>
      <w:r>
        <w:rPr>
          <w:rFonts w:ascii="SimHei" w:hAnsi="SimHei" w:cs="宋体" w:eastAsia="黑体"/>
          <w:sz w:val="26"/>
          <w:szCs w:val="26"/>
        </w:rPr>
        <w:t>女职工生育享受</w:t>
      </w:r>
      <w:r>
        <w:rPr>
          <w:rFonts w:cs="宋体" w:ascii="SimHei" w:hAnsi="SimHei" w:eastAsia="黑体"/>
          <w:sz w:val="26"/>
          <w:szCs w:val="26"/>
        </w:rPr>
        <w:t>98</w:t>
      </w:r>
      <w:r>
        <w:rPr>
          <w:rFonts w:ascii="SimHei" w:hAnsi="SimHei" w:cs="宋体" w:eastAsia="黑体"/>
          <w:sz w:val="26"/>
          <w:szCs w:val="26"/>
        </w:rPr>
        <w:t>天产假，其中产前可以休假</w:t>
      </w:r>
      <w:r>
        <w:rPr>
          <w:rFonts w:cs="宋体" w:ascii="SimHei" w:hAnsi="SimHei" w:eastAsia="黑体"/>
          <w:sz w:val="26"/>
          <w:szCs w:val="26"/>
        </w:rPr>
        <w:t>15</w:t>
      </w:r>
      <w:r>
        <w:rPr>
          <w:rFonts w:ascii="SimHei" w:hAnsi="SimHei" w:cs="宋体" w:eastAsia="黑体"/>
          <w:sz w:val="26"/>
          <w:szCs w:val="26"/>
        </w:rPr>
        <w:t>天；</w:t>
      </w:r>
      <w:r>
        <w:rPr>
          <w:rFonts w:cs="宋体" w:ascii="SimHei" w:hAnsi="SimHei" w:eastAsia="黑体"/>
          <w:sz w:val="26"/>
          <w:szCs w:val="26"/>
          <w:lang w:val="en-US" w:eastAsia="zh-CN"/>
        </w:rPr>
        <w:t>24</w:t>
      </w:r>
      <w:r>
        <w:rPr>
          <w:rFonts w:ascii="SimHei" w:hAnsi="SimHei" w:cs="宋体" w:eastAsia="黑体"/>
          <w:sz w:val="26"/>
          <w:szCs w:val="26"/>
          <w:lang w:val="en-US" w:eastAsia="zh-CN"/>
        </w:rPr>
        <w:t>周岁初次生育的</w:t>
      </w:r>
      <w:r>
        <w:rPr>
          <w:rFonts w:ascii="SimHei" w:hAnsi="SimHei" w:cs="宋体" w:eastAsia="黑体"/>
          <w:sz w:val="26"/>
          <w:szCs w:val="26"/>
          <w:lang w:eastAsia="zh-CN"/>
        </w:rPr>
        <w:t>晚育假再另加</w:t>
      </w:r>
      <w:r>
        <w:rPr>
          <w:rFonts w:cs="宋体" w:ascii="SimHei" w:hAnsi="SimHei" w:eastAsia="黑体"/>
          <w:sz w:val="26"/>
          <w:szCs w:val="26"/>
          <w:lang w:val="en-US" w:eastAsia="zh-CN"/>
        </w:rPr>
        <w:t>30</w:t>
      </w:r>
      <w:r>
        <w:rPr>
          <w:rFonts w:ascii="SimHei" w:hAnsi="SimHei" w:cs="宋体" w:eastAsia="黑体"/>
          <w:sz w:val="26"/>
          <w:szCs w:val="26"/>
          <w:lang w:val="en-US" w:eastAsia="zh-CN"/>
        </w:rPr>
        <w:t>天；</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3</w:t>
      </w:r>
      <w:r>
        <w:rPr>
          <w:rFonts w:ascii="SimHei" w:hAnsi="SimHei" w:cs="宋体" w:eastAsia="黑体"/>
          <w:sz w:val="26"/>
          <w:szCs w:val="26"/>
          <w:lang w:val="en-US" w:eastAsia="zh-CN"/>
        </w:rPr>
        <w:t>）</w:t>
      </w:r>
      <w:r>
        <w:rPr>
          <w:rFonts w:ascii="SimHei" w:hAnsi="SimHei" w:cs="宋体" w:eastAsia="黑体"/>
          <w:sz w:val="26"/>
          <w:szCs w:val="26"/>
        </w:rPr>
        <w:t>难产，增加产假</w:t>
      </w:r>
      <w:r>
        <w:rPr>
          <w:rFonts w:cs="宋体" w:ascii="SimHei" w:hAnsi="SimHei" w:eastAsia="黑体"/>
          <w:sz w:val="26"/>
          <w:szCs w:val="26"/>
        </w:rPr>
        <w:t>15</w:t>
      </w:r>
      <w:r>
        <w:rPr>
          <w:rFonts w:ascii="SimHei" w:hAnsi="SimHei" w:cs="宋体" w:eastAsia="黑体"/>
          <w:sz w:val="26"/>
          <w:szCs w:val="26"/>
        </w:rPr>
        <w:t>天；</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4</w:t>
      </w:r>
      <w:r>
        <w:rPr>
          <w:rFonts w:ascii="SimHei" w:hAnsi="SimHei" w:cs="宋体" w:eastAsia="黑体"/>
          <w:sz w:val="26"/>
          <w:szCs w:val="26"/>
          <w:lang w:val="en-US" w:eastAsia="zh-CN"/>
        </w:rPr>
        <w:t>）</w:t>
      </w:r>
      <w:r>
        <w:rPr>
          <w:rFonts w:ascii="SimHei" w:hAnsi="SimHei" w:cs="宋体" w:eastAsia="黑体"/>
          <w:sz w:val="26"/>
          <w:szCs w:val="26"/>
        </w:rPr>
        <w:t>生育多胞胎，每多生育</w:t>
      </w:r>
      <w:r>
        <w:rPr>
          <w:rFonts w:cs="宋体" w:ascii="SimHei" w:hAnsi="SimHei" w:eastAsia="黑体"/>
          <w:sz w:val="26"/>
          <w:szCs w:val="26"/>
        </w:rPr>
        <w:t>1</w:t>
      </w:r>
      <w:r>
        <w:rPr>
          <w:rFonts w:ascii="SimHei" w:hAnsi="SimHei" w:cs="宋体" w:eastAsia="黑体"/>
          <w:sz w:val="26"/>
          <w:szCs w:val="26"/>
        </w:rPr>
        <w:t>个婴儿，增加产假</w:t>
      </w:r>
      <w:r>
        <w:rPr>
          <w:rFonts w:cs="宋体" w:ascii="SimHei" w:hAnsi="SimHei" w:eastAsia="黑体"/>
          <w:sz w:val="26"/>
          <w:szCs w:val="26"/>
        </w:rPr>
        <w:t>15</w:t>
      </w:r>
      <w:r>
        <w:rPr>
          <w:rFonts w:ascii="SimHei" w:hAnsi="SimHei" w:cs="宋体" w:eastAsia="黑体"/>
          <w:sz w:val="26"/>
          <w:szCs w:val="26"/>
        </w:rPr>
        <w:t>天；</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5</w:t>
      </w:r>
      <w:r>
        <w:rPr>
          <w:rFonts w:ascii="SimHei" w:hAnsi="SimHei" w:cs="宋体" w:eastAsia="黑体"/>
          <w:sz w:val="26"/>
          <w:szCs w:val="26"/>
          <w:lang w:val="en-US" w:eastAsia="zh-CN"/>
        </w:rPr>
        <w:t>）</w:t>
      </w:r>
      <w:r>
        <w:rPr>
          <w:rFonts w:ascii="SimHei" w:hAnsi="SimHei" w:cs="宋体" w:eastAsia="黑体"/>
          <w:sz w:val="26"/>
          <w:szCs w:val="26"/>
        </w:rPr>
        <w:t>女职工怀孕未满</w:t>
      </w:r>
      <w:r>
        <w:rPr>
          <w:rFonts w:cs="宋体" w:ascii="SimHei" w:hAnsi="SimHei" w:eastAsia="黑体"/>
          <w:sz w:val="26"/>
          <w:szCs w:val="26"/>
        </w:rPr>
        <w:t>4</w:t>
      </w:r>
      <w:r>
        <w:rPr>
          <w:rFonts w:ascii="SimHei" w:hAnsi="SimHei" w:cs="宋体" w:eastAsia="黑体"/>
          <w:sz w:val="26"/>
          <w:szCs w:val="26"/>
        </w:rPr>
        <w:t>个月流产的，享受</w:t>
      </w:r>
      <w:r>
        <w:rPr>
          <w:rFonts w:cs="宋体" w:ascii="SimHei" w:hAnsi="SimHei" w:eastAsia="黑体"/>
          <w:sz w:val="26"/>
          <w:szCs w:val="26"/>
        </w:rPr>
        <w:t>15</w:t>
      </w:r>
      <w:r>
        <w:rPr>
          <w:rFonts w:ascii="SimHei" w:hAnsi="SimHei" w:cs="宋体" w:eastAsia="黑体"/>
          <w:sz w:val="26"/>
          <w:szCs w:val="26"/>
        </w:rPr>
        <w:t>天产假；怀孕满</w:t>
      </w:r>
      <w:r>
        <w:rPr>
          <w:rFonts w:cs="宋体" w:ascii="SimHei" w:hAnsi="SimHei" w:eastAsia="黑体"/>
          <w:sz w:val="26"/>
          <w:szCs w:val="26"/>
        </w:rPr>
        <w:t>4</w:t>
      </w:r>
      <w:r>
        <w:rPr>
          <w:rFonts w:ascii="SimHei" w:hAnsi="SimHei" w:cs="宋体" w:eastAsia="黑体"/>
          <w:sz w:val="26"/>
          <w:szCs w:val="26"/>
        </w:rPr>
        <w:t>个月流产的，享受</w:t>
      </w:r>
      <w:r>
        <w:rPr>
          <w:rFonts w:cs="宋体" w:ascii="SimHei" w:hAnsi="SimHei" w:eastAsia="黑体"/>
          <w:sz w:val="26"/>
          <w:szCs w:val="26"/>
        </w:rPr>
        <w:t>42</w:t>
      </w:r>
      <w:r>
        <w:rPr>
          <w:rFonts w:ascii="SimHei" w:hAnsi="SimHei" w:cs="宋体" w:eastAsia="黑体"/>
          <w:sz w:val="26"/>
          <w:szCs w:val="26"/>
        </w:rPr>
        <w:t>天产假。产假期满恢复工作时，允许有一至二周的时间逐步恢复原定额的工作量。</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6</w:t>
      </w:r>
      <w:r>
        <w:rPr>
          <w:rFonts w:ascii="SimHei" w:hAnsi="SimHei" w:cs="宋体" w:eastAsia="黑体"/>
          <w:sz w:val="26"/>
          <w:szCs w:val="26"/>
          <w:lang w:val="en-US" w:eastAsia="zh-CN"/>
        </w:rPr>
        <w:t>）</w:t>
      </w:r>
      <w:r>
        <w:rPr>
          <w:rFonts w:ascii="SimHei" w:hAnsi="SimHei" w:cs="宋体" w:eastAsia="黑体"/>
          <w:sz w:val="26"/>
          <w:szCs w:val="26"/>
        </w:rPr>
        <w:t>员工产假、哺乳假、护理假期间，视为出勤，不影响工资奖金及福利待遇。假期结束后须出示《生育证明》到人事部进行销假，违者以旷工处理；</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7</w:t>
      </w:r>
      <w:r>
        <w:rPr>
          <w:rFonts w:ascii="SimHei" w:hAnsi="SimHei" w:cs="宋体" w:eastAsia="黑体"/>
          <w:sz w:val="26"/>
          <w:szCs w:val="26"/>
          <w:lang w:val="en-US" w:eastAsia="zh-CN"/>
        </w:rPr>
        <w:t>）</w:t>
      </w:r>
      <w:r>
        <w:rPr>
          <w:rFonts w:ascii="SimHei" w:hAnsi="SimHei" w:cs="宋体" w:eastAsia="黑体"/>
          <w:sz w:val="26"/>
          <w:szCs w:val="26"/>
        </w:rPr>
        <w:t>产假为一次性休假，按日历天计算。</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8</w:t>
      </w:r>
      <w:r>
        <w:rPr>
          <w:rFonts w:ascii="SimHei" w:hAnsi="SimHei" w:cs="宋体" w:eastAsia="黑体"/>
          <w:sz w:val="26"/>
          <w:szCs w:val="26"/>
          <w:lang w:val="en-US" w:eastAsia="zh-CN"/>
        </w:rPr>
        <w:t>）</w:t>
      </w:r>
      <w:r>
        <w:rPr>
          <w:rFonts w:ascii="SimHei" w:hAnsi="SimHei" w:cs="宋体" w:eastAsia="黑体"/>
          <w:sz w:val="26"/>
          <w:szCs w:val="26"/>
        </w:rPr>
        <w:t>陪产假</w:t>
      </w:r>
      <w:r>
        <w:rPr>
          <w:rFonts w:cs="宋体" w:ascii="SimHei" w:hAnsi="SimHei" w:eastAsia="黑体"/>
          <w:sz w:val="26"/>
          <w:szCs w:val="26"/>
        </w:rPr>
        <w:t>:</w:t>
      </w:r>
      <w:r>
        <w:rPr>
          <w:rFonts w:ascii="SimHei" w:hAnsi="SimHei" w:cs="宋体" w:eastAsia="黑体"/>
          <w:sz w:val="26"/>
          <w:szCs w:val="26"/>
        </w:rPr>
        <w:t>男员工在配偶生产的第一个星期内可以享受</w:t>
      </w:r>
      <w:r>
        <w:rPr>
          <w:rFonts w:cs="宋体" w:ascii="SimHei" w:hAnsi="SimHei" w:eastAsia="黑体"/>
          <w:sz w:val="26"/>
          <w:szCs w:val="26"/>
        </w:rPr>
        <w:t>3</w:t>
      </w:r>
      <w:r>
        <w:rPr>
          <w:rFonts w:ascii="SimHei" w:hAnsi="SimHei" w:cs="宋体" w:eastAsia="黑体"/>
          <w:sz w:val="26"/>
          <w:szCs w:val="26"/>
        </w:rPr>
        <w:t>天全薪的陪产假。</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9</w:t>
      </w:r>
      <w:r>
        <w:rPr>
          <w:rFonts w:ascii="SimHei" w:hAnsi="SimHei" w:cs="宋体" w:eastAsia="黑体"/>
          <w:sz w:val="26"/>
          <w:szCs w:val="26"/>
          <w:lang w:val="en-US" w:eastAsia="zh-CN"/>
        </w:rPr>
        <w:t>）</w:t>
      </w:r>
      <w:r>
        <w:rPr>
          <w:rFonts w:ascii="SimHei" w:hAnsi="SimHei" w:cs="宋体" w:eastAsia="黑体"/>
          <w:sz w:val="26"/>
          <w:szCs w:val="26"/>
        </w:rPr>
        <w:t>哺乳假</w:t>
      </w:r>
      <w:r>
        <w:rPr>
          <w:rFonts w:ascii="SimHei" w:hAnsi="SimHei" w:cs="宋体" w:eastAsia="黑体"/>
          <w:sz w:val="26"/>
          <w:szCs w:val="26"/>
          <w:lang w:eastAsia="zh-CN"/>
        </w:rPr>
        <w:t>：</w:t>
      </w:r>
      <w:r>
        <w:rPr>
          <w:rFonts w:ascii="SimHei" w:hAnsi="SimHei" w:cs="宋体" w:eastAsia="黑体"/>
          <w:sz w:val="26"/>
          <w:szCs w:val="26"/>
        </w:rPr>
        <w:t>子女周岁前女员工可享受每天一小时哺乳假，可合并使用。</w:t>
      </w:r>
    </w:p>
    <w:p>
      <w:pPr>
        <w:pStyle w:val="Normal"/>
        <w:snapToGrid w:val="false"/>
        <w:spacing w:lineRule="auto" w:line="360"/>
        <w:jc w:val="both"/>
        <w:rPr>
          <w:rFonts w:ascii="宋体" w:hAnsi="宋体" w:cs="宋体"/>
          <w:b w:val="false"/>
          <w:b w:val="false"/>
          <w:bCs w:val="false"/>
          <w:sz w:val="26"/>
          <w:szCs w:val="26"/>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eastAsia="zh-CN"/>
        </w:rPr>
        <w:t>七</w:t>
      </w:r>
      <w:r>
        <w:rPr>
          <w:rFonts w:ascii="SimHei" w:hAnsi="SimHei" w:cs="宋体" w:eastAsia="黑体"/>
          <w:b w:val="false"/>
          <w:bCs w:val="false"/>
          <w:sz w:val="26"/>
          <w:szCs w:val="26"/>
          <w:lang w:val="en-US" w:eastAsia="zh-CN"/>
        </w:rPr>
        <w:t xml:space="preserve"> </w:t>
      </w:r>
      <w:r>
        <w:rPr>
          <w:rFonts w:ascii="SimHei" w:hAnsi="SimHei" w:cs="宋体" w:eastAsia="黑体"/>
          <w:b w:val="false"/>
          <w:bCs w:val="false"/>
          <w:sz w:val="26"/>
          <w:szCs w:val="26"/>
        </w:rPr>
        <w:t>有薪假期</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w:t>
      </w:r>
      <w:r>
        <w:rPr>
          <w:rFonts w:ascii="SimHei" w:hAnsi="SimHei" w:cs="宋体" w:eastAsia="黑体"/>
          <w:sz w:val="26"/>
          <w:szCs w:val="26"/>
        </w:rPr>
        <w:t>依国家的法规：元旦</w:t>
      </w:r>
      <w:r>
        <w:rPr>
          <w:rFonts w:cs="宋体" w:ascii="SimHei" w:hAnsi="SimHei" w:eastAsia="黑体"/>
          <w:sz w:val="26"/>
          <w:szCs w:val="26"/>
        </w:rPr>
        <w:t>1</w:t>
      </w:r>
      <w:r>
        <w:rPr>
          <w:rFonts w:ascii="SimHei" w:hAnsi="SimHei" w:cs="宋体" w:eastAsia="黑体"/>
          <w:sz w:val="26"/>
          <w:szCs w:val="26"/>
        </w:rPr>
        <w:t>天、五一劳动节</w:t>
      </w:r>
      <w:r>
        <w:rPr>
          <w:rFonts w:cs="宋体" w:ascii="SimHei" w:hAnsi="SimHei" w:eastAsia="黑体"/>
          <w:sz w:val="26"/>
          <w:szCs w:val="26"/>
        </w:rPr>
        <w:t>1</w:t>
      </w:r>
      <w:r>
        <w:rPr>
          <w:rFonts w:ascii="SimHei" w:hAnsi="SimHei" w:cs="宋体" w:eastAsia="黑体"/>
          <w:sz w:val="26"/>
          <w:szCs w:val="26"/>
        </w:rPr>
        <w:t>天、国庆节</w:t>
      </w:r>
      <w:r>
        <w:rPr>
          <w:rFonts w:cs="宋体" w:ascii="SimHei" w:hAnsi="SimHei" w:eastAsia="黑体"/>
          <w:sz w:val="26"/>
          <w:szCs w:val="26"/>
        </w:rPr>
        <w:t>3</w:t>
      </w:r>
      <w:r>
        <w:rPr>
          <w:rFonts w:ascii="SimHei" w:hAnsi="SimHei" w:cs="宋体" w:eastAsia="黑体"/>
          <w:sz w:val="26"/>
          <w:szCs w:val="26"/>
        </w:rPr>
        <w:t>天、春节</w:t>
      </w:r>
      <w:r>
        <w:rPr>
          <w:rFonts w:cs="宋体" w:ascii="SimHei" w:hAnsi="SimHei" w:eastAsia="黑体"/>
          <w:sz w:val="26"/>
          <w:szCs w:val="26"/>
        </w:rPr>
        <w:t>3</w:t>
      </w:r>
      <w:r>
        <w:rPr>
          <w:rFonts w:ascii="SimHei" w:hAnsi="SimHei" w:cs="宋体" w:eastAsia="黑体"/>
          <w:sz w:val="26"/>
          <w:szCs w:val="26"/>
        </w:rPr>
        <w:t>天、清明节</w:t>
      </w:r>
      <w:r>
        <w:rPr>
          <w:rFonts w:cs="宋体" w:ascii="SimHei" w:hAnsi="SimHei" w:eastAsia="黑体"/>
          <w:sz w:val="26"/>
          <w:szCs w:val="26"/>
        </w:rPr>
        <w:t>1</w:t>
      </w:r>
      <w:r>
        <w:rPr>
          <w:rFonts w:ascii="SimHei" w:hAnsi="SimHei" w:cs="宋体" w:eastAsia="黑体"/>
          <w:sz w:val="26"/>
          <w:szCs w:val="26"/>
        </w:rPr>
        <w:t>天、端午节</w:t>
      </w:r>
      <w:r>
        <w:rPr>
          <w:rFonts w:cs="宋体" w:ascii="SimHei" w:hAnsi="SimHei" w:eastAsia="黑体"/>
          <w:sz w:val="26"/>
          <w:szCs w:val="26"/>
        </w:rPr>
        <w:t>1</w:t>
      </w:r>
      <w:r>
        <w:rPr>
          <w:rFonts w:ascii="SimHei" w:hAnsi="SimHei" w:cs="宋体" w:eastAsia="黑体"/>
          <w:sz w:val="26"/>
          <w:szCs w:val="26"/>
        </w:rPr>
        <w:t>天、中秋节</w:t>
      </w:r>
      <w:r>
        <w:rPr>
          <w:rFonts w:cs="宋体" w:ascii="SimHei" w:hAnsi="SimHei" w:eastAsia="黑体"/>
          <w:sz w:val="26"/>
          <w:szCs w:val="26"/>
        </w:rPr>
        <w:t>1</w:t>
      </w:r>
      <w:r>
        <w:rPr>
          <w:rFonts w:ascii="SimHei" w:hAnsi="SimHei" w:cs="宋体" w:eastAsia="黑体"/>
          <w:sz w:val="26"/>
          <w:szCs w:val="26"/>
        </w:rPr>
        <w:t>天，计</w:t>
      </w:r>
      <w:r>
        <w:rPr>
          <w:rFonts w:cs="宋体" w:ascii="SimHei" w:hAnsi="SimHei" w:eastAsia="黑体"/>
          <w:sz w:val="26"/>
          <w:szCs w:val="26"/>
        </w:rPr>
        <w:t>11</w:t>
      </w:r>
      <w:r>
        <w:rPr>
          <w:rFonts w:ascii="SimHei" w:hAnsi="SimHei" w:cs="宋体" w:eastAsia="黑体"/>
          <w:sz w:val="26"/>
          <w:szCs w:val="26"/>
        </w:rPr>
        <w:t>天有薪假；部分公民放假的假日：三八妇女节、五四青年节符合规定的人员享受半天有薪假。</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w:t>
      </w:r>
      <w:r>
        <w:rPr>
          <w:rFonts w:ascii="SimHei" w:hAnsi="SimHei" w:cs="宋体" w:eastAsia="黑体"/>
          <w:sz w:val="26"/>
          <w:szCs w:val="26"/>
        </w:rPr>
        <w:t>全体公民放假的假日，如果适逢星期六、星期日，应当在工作日补假。</w:t>
      </w:r>
    </w:p>
    <w:p>
      <w:pPr>
        <w:pStyle w:val="Normal"/>
        <w:numPr>
          <w:ilvl w:val="0"/>
          <w:numId w:val="0"/>
        </w:numPr>
        <w:snapToGrid w:val="false"/>
        <w:spacing w:lineRule="auto" w:line="360"/>
        <w:ind w:start="0" w:hanging="0"/>
        <w:jc w:val="both"/>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3</w:t>
      </w:r>
      <w:r>
        <w:rPr>
          <w:rFonts w:ascii="SimHei" w:hAnsi="SimHei" w:cs="宋体" w:eastAsia="黑体"/>
          <w:sz w:val="26"/>
          <w:szCs w:val="26"/>
          <w:lang w:val="en-US" w:eastAsia="zh-CN"/>
        </w:rPr>
        <w:t>）</w:t>
      </w:r>
      <w:r>
        <w:rPr>
          <w:rFonts w:ascii="SimHei" w:hAnsi="SimHei" w:cs="宋体" w:eastAsia="黑体"/>
          <w:sz w:val="26"/>
          <w:szCs w:val="26"/>
        </w:rPr>
        <w:t xml:space="preserve">部分公民放假的假日，如果适逢星期六、星期日，则不补假。 </w:t>
      </w:r>
    </w:p>
    <w:p>
      <w:pPr>
        <w:pStyle w:val="Normal"/>
        <w:numPr>
          <w:ilvl w:val="0"/>
          <w:numId w:val="0"/>
        </w:numPr>
        <w:snapToGrid w:val="false"/>
        <w:spacing w:lineRule="auto" w:line="360"/>
        <w:ind w:start="0" w:hanging="0"/>
        <w:jc w:val="both"/>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八</w:t>
      </w:r>
      <w:r>
        <w:rPr>
          <w:rFonts w:ascii="SimHei" w:hAnsi="SimHei" w:cs="宋体" w:eastAsia="黑体"/>
          <w:sz w:val="26"/>
          <w:szCs w:val="26"/>
          <w:lang w:val="en-US" w:eastAsia="zh-CN"/>
        </w:rPr>
        <w:t xml:space="preserve"> </w:t>
      </w:r>
      <w:r>
        <w:rPr>
          <w:rFonts w:ascii="SimHei" w:hAnsi="SimHei" w:cs="宋体" w:eastAsia="黑体"/>
          <w:sz w:val="26"/>
          <w:szCs w:val="26"/>
          <w:lang w:eastAsia="zh-CN"/>
        </w:rPr>
        <w:t>请假规定：</w:t>
      </w:r>
    </w:p>
    <w:p>
      <w:pPr>
        <w:pStyle w:val="Normal"/>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）所有请假必须提前填写</w:t>
      </w:r>
      <w:r>
        <w:rPr>
          <w:rFonts w:ascii="SimHei" w:hAnsi="SimHei" w:cs="宋体" w:eastAsia="黑体"/>
          <w:color w:val="000000"/>
          <w:sz w:val="26"/>
          <w:szCs w:val="26"/>
          <w:lang w:val="en-US" w:eastAsia="zh-CN"/>
        </w:rPr>
        <w:t>《</w:t>
      </w:r>
      <w:r>
        <w:rPr>
          <w:rFonts w:ascii="SimHei" w:hAnsi="SimHei" w:cs="宋体" w:eastAsia="黑体"/>
          <w:sz w:val="26"/>
          <w:szCs w:val="26"/>
          <w:lang w:val="en-US" w:eastAsia="zh-CN"/>
        </w:rPr>
        <w:t>请假单</w:t>
      </w:r>
      <w:r>
        <w:rPr>
          <w:rFonts w:ascii="SimHei" w:hAnsi="SimHei" w:cs="宋体" w:eastAsia="黑体"/>
          <w:color w:val="000000"/>
          <w:sz w:val="26"/>
          <w:szCs w:val="26"/>
          <w:lang w:val="en-US" w:eastAsia="zh-CN"/>
        </w:rPr>
        <w:t>》</w:t>
      </w:r>
      <w:r>
        <w:rPr>
          <w:rFonts w:ascii="SimHei" w:hAnsi="SimHei" w:cs="宋体" w:eastAsia="黑体"/>
          <w:sz w:val="26"/>
          <w:szCs w:val="26"/>
          <w:lang w:val="en-US" w:eastAsia="zh-CN"/>
        </w:rPr>
        <w:t xml:space="preserve">申请，经部门经理核准，并交给人力资源部备案后方可休假，否则按旷工处理。 </w:t>
      </w:r>
    </w:p>
    <w:p>
      <w:pPr>
        <w:pStyle w:val="Normal"/>
        <w:snapToGrid w:val="false"/>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）员工遇特殊情况不能正常出勤且未能提前请假时，应立即用电话或其它方式向直接主管请假，待回来上班后必需及时补填</w:t>
      </w:r>
      <w:r>
        <w:rPr>
          <w:rFonts w:ascii="SimHei" w:hAnsi="SimHei" w:cs="宋体" w:eastAsia="黑体"/>
          <w:color w:val="000000"/>
          <w:sz w:val="26"/>
          <w:szCs w:val="26"/>
          <w:lang w:val="en-US" w:eastAsia="zh-CN"/>
        </w:rPr>
        <w:t>《</w:t>
      </w:r>
      <w:r>
        <w:rPr>
          <w:rFonts w:ascii="SimHei" w:hAnsi="SimHei" w:cs="宋体" w:eastAsia="黑体"/>
          <w:sz w:val="26"/>
          <w:szCs w:val="26"/>
          <w:lang w:val="en-US" w:eastAsia="zh-CN"/>
        </w:rPr>
        <w:t>请假单</w:t>
      </w:r>
      <w:r>
        <w:rPr>
          <w:rFonts w:ascii="SimHei" w:hAnsi="SimHei" w:cs="宋体" w:eastAsia="黑体"/>
          <w:color w:val="000000"/>
          <w:sz w:val="26"/>
          <w:szCs w:val="26"/>
          <w:lang w:val="en-US" w:eastAsia="zh-CN"/>
        </w:rPr>
        <w:t>》</w:t>
      </w:r>
      <w:r>
        <w:rPr>
          <w:rFonts w:ascii="SimHei" w:hAnsi="SimHei" w:cs="宋体" w:eastAsia="黑体"/>
          <w:sz w:val="26"/>
          <w:szCs w:val="26"/>
          <w:lang w:val="en-US" w:eastAsia="zh-CN"/>
        </w:rPr>
        <w:t>，否则按旷工处理。</w:t>
      </w:r>
    </w:p>
    <w:p>
      <w:pPr>
        <w:pStyle w:val="Normal"/>
        <w:numPr>
          <w:ilvl w:val="0"/>
          <w:numId w:val="0"/>
        </w:numPr>
        <w:snapToGrid w:val="false"/>
        <w:spacing w:lineRule="auto" w:line="360"/>
        <w:ind w:start="0" w:firstLine="520"/>
        <w:jc w:val="both"/>
        <w:rPr>
          <w:rFonts w:ascii="宋体" w:hAnsi="宋体" w:cs="宋体"/>
          <w:sz w:val="26"/>
          <w:szCs w:val="26"/>
          <w:lang w:val="en-US" w:eastAsia="zh-CN"/>
        </w:rPr>
      </w:pPr>
      <w:r>
        <w:rPr>
          <w:rFonts w:ascii="SimHei" w:hAnsi="SimHei" w:cs="宋体" w:eastAsia="黑体"/>
          <w:sz w:val="26"/>
          <w:szCs w:val="26"/>
          <w:lang w:val="en-US" w:eastAsia="zh-CN"/>
        </w:rPr>
        <w:t>（</w:t>
      </w:r>
      <w:r>
        <w:rPr>
          <w:rFonts w:cs="宋体" w:ascii="SimHei" w:hAnsi="SimHei" w:eastAsia="黑体"/>
          <w:sz w:val="26"/>
          <w:szCs w:val="26"/>
          <w:lang w:val="en-US" w:eastAsia="zh-CN"/>
        </w:rPr>
        <w:t>3</w:t>
      </w:r>
      <w:r>
        <w:rPr>
          <w:rFonts w:ascii="SimHei" w:hAnsi="SimHei" w:cs="宋体" w:eastAsia="黑体"/>
          <w:sz w:val="26"/>
          <w:szCs w:val="26"/>
          <w:lang w:val="en-US" w:eastAsia="zh-CN"/>
        </w:rPr>
        <w:t>）员工已事先请假，如可以提前来上班或不能来按期来上班时，应先征得部门经理的同意才能调整休假。调整休假的员工应在来上班后及时到人力资源部修改假单，否则考勤系统会出现多扣假或按旷工处理的情况。</w:t>
      </w:r>
    </w:p>
    <w:p>
      <w:pPr>
        <w:pStyle w:val="Normal"/>
        <w:numPr>
          <w:ilvl w:val="0"/>
          <w:numId w:val="0"/>
        </w:numPr>
        <w:snapToGrid w:val="false"/>
        <w:spacing w:lineRule="auto" w:line="360"/>
        <w:ind w:start="0" w:hanging="0"/>
        <w:jc w:val="both"/>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4</w:t>
      </w:r>
      <w:r>
        <w:rPr>
          <w:rFonts w:ascii="SimHei" w:hAnsi="SimHei" w:cs="宋体" w:eastAsia="黑体"/>
          <w:sz w:val="26"/>
          <w:szCs w:val="26"/>
          <w:lang w:val="en-US" w:eastAsia="zh-CN"/>
        </w:rPr>
        <w:t>）对于流产假、产假、哺乳假、护理假等只适用于男女双方经依法登记结婚者，并符合计划生育者，否则，其它一律按事假处理。</w:t>
      </w:r>
    </w:p>
    <w:p>
      <w:pPr>
        <w:pStyle w:val="Normal"/>
        <w:numPr>
          <w:ilvl w:val="0"/>
          <w:numId w:val="0"/>
        </w:numPr>
        <w:snapToGrid w:val="false"/>
        <w:spacing w:lineRule="auto" w:line="360"/>
        <w:ind w:start="0" w:hanging="0"/>
        <w:jc w:val="center"/>
        <w:rPr>
          <w:b/>
          <w:b/>
          <w:bCs/>
          <w:sz w:val="24"/>
          <w:szCs w:val="24"/>
          <w:lang w:val="en-US" w:eastAsia="zh-CN"/>
        </w:rPr>
      </w:pPr>
      <w:r>
        <w:rPr>
          <w:rFonts w:ascii="SimHei" w:hAnsi="SimHei" w:eastAsia="黑体"/>
          <w:b/>
          <w:bCs/>
          <w:sz w:val="24"/>
          <w:szCs w:val="24"/>
          <w:lang w:val="en-US" w:eastAsia="zh-CN"/>
        </w:rPr>
        <w:t>第二节</w:t>
      </w:r>
      <w:r>
        <w:rPr>
          <w:rFonts w:eastAsia="黑体" w:ascii="SimHei" w:hAnsi="SimHei"/>
          <w:b/>
          <w:bCs/>
          <w:sz w:val="24"/>
          <w:szCs w:val="24"/>
          <w:lang w:val="en-US" w:eastAsia="zh-CN"/>
        </w:rPr>
        <w:t xml:space="preserve"> </w:t>
      </w:r>
      <w:r>
        <w:rPr>
          <w:rFonts w:ascii="SimHei" w:hAnsi="SimHei" w:eastAsia="黑体"/>
          <w:b/>
          <w:bCs/>
          <w:sz w:val="24"/>
          <w:szCs w:val="24"/>
          <w:lang w:val="en-US" w:eastAsia="zh-CN"/>
        </w:rPr>
        <w:t>社会保险</w:t>
      </w:r>
    </w:p>
    <w:p>
      <w:pPr>
        <w:pStyle w:val="Normal"/>
        <w:numPr>
          <w:ilvl w:val="0"/>
          <w:numId w:val="0"/>
        </w:numPr>
        <w:snapToGrid w:val="false"/>
        <w:spacing w:lineRule="auto" w:line="360"/>
        <w:ind w:start="0" w:hanging="0"/>
        <w:jc w:val="both"/>
        <w:rPr>
          <w:b w:val="false"/>
          <w:b w:val="false"/>
          <w:bCs w:val="false"/>
          <w:sz w:val="26"/>
          <w:szCs w:val="26"/>
          <w:lang w:val="en-US" w:eastAsia="zh-CN"/>
        </w:rPr>
      </w:pPr>
      <w:r>
        <w:rPr>
          <w:rFonts w:eastAsia="黑体" w:ascii="SimHei" w:hAnsi="SimHei"/>
          <w:b w:val="false"/>
          <w:bCs w:val="false"/>
          <w:sz w:val="26"/>
          <w:szCs w:val="26"/>
          <w:lang w:val="en-US" w:eastAsia="zh-CN"/>
        </w:rPr>
        <w:t xml:space="preserve">      </w:t>
      </w:r>
      <w:r>
        <w:rPr>
          <w:rFonts w:ascii="SimHei" w:hAnsi="SimHei" w:eastAsia="黑体"/>
          <w:b w:val="false"/>
          <w:bCs w:val="false"/>
          <w:sz w:val="26"/>
          <w:szCs w:val="26"/>
          <w:lang w:val="en-US" w:eastAsia="zh-CN"/>
        </w:rPr>
        <w:t>公司按政府规定给员工缴纳社会保险。</w:t>
      </w:r>
    </w:p>
    <w:p>
      <w:pPr>
        <w:pStyle w:val="Normal"/>
        <w:numPr>
          <w:ilvl w:val="0"/>
          <w:numId w:val="0"/>
        </w:numPr>
        <w:snapToGrid w:val="false"/>
        <w:spacing w:lineRule="auto" w:line="360"/>
        <w:ind w:start="0" w:hanging="0"/>
        <w:jc w:val="center"/>
        <w:rPr>
          <w:b/>
          <w:b/>
          <w:bCs/>
          <w:sz w:val="24"/>
          <w:szCs w:val="24"/>
          <w:lang w:val="en-US" w:eastAsia="zh-CN"/>
        </w:rPr>
      </w:pPr>
      <w:r>
        <w:rPr>
          <w:rFonts w:ascii="SimHei" w:hAnsi="SimHei" w:eastAsia="黑体"/>
          <w:b/>
          <w:bCs/>
          <w:sz w:val="24"/>
          <w:szCs w:val="24"/>
          <w:lang w:val="en-US" w:eastAsia="zh-CN"/>
        </w:rPr>
        <w:t>第三节</w:t>
      </w:r>
      <w:r>
        <w:rPr>
          <w:rFonts w:eastAsia="黑体" w:ascii="SimHei" w:hAnsi="SimHei"/>
          <w:b/>
          <w:bCs/>
          <w:sz w:val="24"/>
          <w:szCs w:val="24"/>
          <w:lang w:val="en-US" w:eastAsia="zh-CN"/>
        </w:rPr>
        <w:t xml:space="preserve"> </w:t>
      </w:r>
      <w:r>
        <w:rPr>
          <w:rFonts w:ascii="SimHei" w:hAnsi="SimHei" w:eastAsia="黑体"/>
          <w:b/>
          <w:bCs/>
          <w:sz w:val="24"/>
          <w:szCs w:val="24"/>
          <w:lang w:val="en-US" w:eastAsia="zh-CN"/>
        </w:rPr>
        <w:t>餐补</w:t>
      </w:r>
    </w:p>
    <w:p>
      <w:pPr>
        <w:pStyle w:val="Normal"/>
        <w:spacing w:lineRule="auto" w:line="360"/>
        <w:ind w:start="0" w:hanging="0"/>
        <w:rPr>
          <w:sz w:val="26"/>
          <w:szCs w:val="26"/>
        </w:rPr>
      </w:pPr>
      <w:r>
        <w:rPr>
          <w:rFonts w:ascii="SimHei" w:hAnsi="SimHei" w:eastAsia="黑体"/>
          <w:sz w:val="26"/>
          <w:szCs w:val="26"/>
          <w:lang w:val="en-US" w:eastAsia="zh-CN"/>
        </w:rPr>
        <w:t>一</w:t>
      </w:r>
      <w:r>
        <w:rPr>
          <w:rFonts w:eastAsia="黑体" w:ascii="SimHei" w:hAnsi="SimHei"/>
          <w:sz w:val="26"/>
          <w:szCs w:val="26"/>
          <w:lang w:val="en-US" w:eastAsia="zh-CN"/>
        </w:rPr>
        <w:t xml:space="preserve"> </w:t>
      </w:r>
      <w:r>
        <w:rPr>
          <w:rFonts w:ascii="SimHei" w:hAnsi="SimHei" w:eastAsia="黑体"/>
          <w:sz w:val="26"/>
          <w:szCs w:val="26"/>
        </w:rPr>
        <w:t>员工在本公司任职期间，</w:t>
      </w:r>
      <w:r>
        <w:rPr>
          <w:rFonts w:ascii="SimHei" w:hAnsi="SimHei" w:eastAsia="黑体"/>
          <w:sz w:val="26"/>
          <w:szCs w:val="26"/>
          <w:lang w:eastAsia="zh-CN"/>
        </w:rPr>
        <w:t>每月</w:t>
      </w:r>
      <w:r>
        <w:rPr>
          <w:rFonts w:ascii="SimHei" w:hAnsi="SimHei" w:eastAsia="黑体"/>
          <w:sz w:val="26"/>
          <w:szCs w:val="26"/>
        </w:rPr>
        <w:t>按实际上班工作日发放</w:t>
      </w:r>
      <w:r>
        <w:rPr>
          <w:rFonts w:ascii="SimHei" w:hAnsi="SimHei" w:eastAsia="黑体"/>
          <w:sz w:val="26"/>
          <w:szCs w:val="26"/>
          <w:lang w:eastAsia="zh-CN"/>
        </w:rPr>
        <w:t>午</w:t>
      </w:r>
      <w:r>
        <w:rPr>
          <w:rFonts w:ascii="SimHei" w:hAnsi="SimHei" w:eastAsia="黑体"/>
          <w:sz w:val="26"/>
          <w:szCs w:val="26"/>
        </w:rPr>
        <w:t>餐补贴。</w:t>
      </w:r>
    </w:p>
    <w:p>
      <w:pPr>
        <w:pStyle w:val="Normal"/>
        <w:spacing w:lineRule="auto" w:line="360"/>
        <w:ind w:start="0" w:hanging="0"/>
        <w:rPr>
          <w:sz w:val="26"/>
          <w:szCs w:val="26"/>
        </w:rPr>
      </w:pPr>
      <w:r>
        <w:rPr>
          <w:rFonts w:ascii="SimHei" w:hAnsi="SimHei" w:eastAsia="黑体"/>
          <w:sz w:val="26"/>
          <w:szCs w:val="26"/>
          <w:lang w:eastAsia="zh-CN"/>
        </w:rPr>
        <w:t>二</w:t>
      </w:r>
      <w:r>
        <w:rPr>
          <w:rFonts w:eastAsia="黑体" w:ascii="SimHei" w:hAnsi="SimHei"/>
          <w:sz w:val="26"/>
          <w:szCs w:val="26"/>
          <w:lang w:val="en-US" w:eastAsia="zh-CN"/>
        </w:rPr>
        <w:t xml:space="preserve"> </w:t>
      </w:r>
      <w:r>
        <w:rPr>
          <w:rFonts w:ascii="SimHei" w:hAnsi="SimHei" w:eastAsia="黑体"/>
          <w:sz w:val="26"/>
          <w:szCs w:val="26"/>
        </w:rPr>
        <w:t>每位员工每个工作日午餐补贴标准为人民币</w:t>
      </w:r>
      <w:r>
        <w:rPr>
          <w:rFonts w:ascii="SimHei" w:hAnsi="SimHei" w:eastAsia="黑体"/>
          <w:sz w:val="26"/>
          <w:szCs w:val="26"/>
          <w:lang w:val="en-US" w:eastAsia="zh-CN"/>
        </w:rPr>
        <w:t>10</w:t>
      </w:r>
      <w:r>
        <w:rPr>
          <w:rFonts w:ascii="SimHei" w:hAnsi="SimHei" w:eastAsia="黑体"/>
          <w:sz w:val="26"/>
          <w:szCs w:val="26"/>
        </w:rPr>
        <w:t>元。</w:t>
      </w:r>
    </w:p>
    <w:p>
      <w:pPr>
        <w:pStyle w:val="Normal"/>
        <w:spacing w:lineRule="auto" w:line="360"/>
        <w:ind w:start="0" w:hanging="0"/>
        <w:rPr>
          <w:sz w:val="26"/>
          <w:szCs w:val="26"/>
        </w:rPr>
      </w:pPr>
      <w:r>
        <w:rPr>
          <w:rFonts w:ascii="SimHei" w:hAnsi="SimHei" w:eastAsia="黑体"/>
          <w:sz w:val="26"/>
          <w:szCs w:val="26"/>
          <w:lang w:eastAsia="zh-CN"/>
        </w:rPr>
        <w:t>三</w:t>
      </w:r>
      <w:r>
        <w:rPr>
          <w:rFonts w:eastAsia="黑体" w:ascii="SimHei" w:hAnsi="SimHei"/>
          <w:sz w:val="26"/>
          <w:szCs w:val="26"/>
          <w:lang w:val="en-US" w:eastAsia="zh-CN"/>
        </w:rPr>
        <w:t xml:space="preserve"> </w:t>
      </w:r>
      <w:r>
        <w:rPr>
          <w:rFonts w:ascii="SimHei" w:hAnsi="SimHei" w:eastAsia="黑体"/>
          <w:sz w:val="26"/>
          <w:szCs w:val="26"/>
        </w:rPr>
        <w:t>因工作需要晚上加班，加班时间超过</w:t>
      </w:r>
      <w:r>
        <w:rPr>
          <w:rFonts w:ascii="SimHei" w:hAnsi="SimHei" w:eastAsia="黑体"/>
          <w:sz w:val="26"/>
          <w:szCs w:val="26"/>
          <w:lang w:val="en-US" w:eastAsia="zh-CN"/>
        </w:rPr>
        <w:t>19</w:t>
      </w:r>
      <w:r>
        <w:rPr>
          <w:rFonts w:ascii="SimHei" w:hAnsi="SimHei" w:eastAsia="黑体"/>
          <w:sz w:val="26"/>
          <w:szCs w:val="26"/>
        </w:rPr>
        <w:t>时以后，每次晚餐补贴人民币</w:t>
      </w:r>
      <w:r>
        <w:rPr>
          <w:rFonts w:ascii="SimHei" w:hAnsi="SimHei" w:eastAsia="黑体"/>
          <w:sz w:val="26"/>
          <w:szCs w:val="26"/>
        </w:rPr>
        <w:t>10</w:t>
      </w:r>
      <w:r>
        <w:rPr>
          <w:rFonts w:ascii="SimHei" w:hAnsi="SimHei" w:eastAsia="黑体"/>
          <w:sz w:val="26"/>
          <w:szCs w:val="26"/>
        </w:rPr>
        <w:t>元。</w:t>
      </w:r>
    </w:p>
    <w:p>
      <w:pPr>
        <w:pStyle w:val="Normal"/>
        <w:numPr>
          <w:ilvl w:val="0"/>
          <w:numId w:val="0"/>
        </w:numPr>
        <w:snapToGrid w:val="false"/>
        <w:spacing w:lineRule="auto" w:line="360"/>
        <w:ind w:start="0" w:hanging="0"/>
        <w:jc w:val="center"/>
        <w:rPr>
          <w:b/>
          <w:b/>
          <w:bCs/>
          <w:sz w:val="24"/>
          <w:szCs w:val="24"/>
          <w:lang w:val="en-US" w:eastAsia="zh-CN"/>
        </w:rPr>
      </w:pPr>
      <w:r>
        <w:rPr>
          <w:rFonts w:ascii="SimHei" w:hAnsi="SimHei" w:eastAsia="黑体"/>
          <w:b/>
          <w:bCs/>
          <w:sz w:val="24"/>
          <w:szCs w:val="24"/>
          <w:lang w:val="en-US" w:eastAsia="zh-CN"/>
        </w:rPr>
        <w:t>第四节</w:t>
      </w:r>
      <w:r>
        <w:rPr>
          <w:rFonts w:eastAsia="黑体" w:ascii="SimHei" w:hAnsi="SimHei"/>
          <w:b/>
          <w:bCs/>
          <w:sz w:val="24"/>
          <w:szCs w:val="24"/>
          <w:lang w:val="en-US" w:eastAsia="zh-CN"/>
        </w:rPr>
        <w:t xml:space="preserve"> </w:t>
      </w:r>
      <w:r>
        <w:rPr>
          <w:rFonts w:ascii="SimHei" w:hAnsi="SimHei" w:eastAsia="黑体"/>
          <w:b/>
          <w:bCs/>
          <w:sz w:val="24"/>
          <w:szCs w:val="24"/>
          <w:lang w:val="en-US" w:eastAsia="zh-CN"/>
        </w:rPr>
        <w:t>员工活动</w:t>
      </w:r>
    </w:p>
    <w:p>
      <w:pPr>
        <w:pStyle w:val="Normal"/>
        <w:snapToGrid w:val="false"/>
        <w:spacing w:lineRule="auto" w:line="360"/>
        <w:ind w:start="0" w:firstLine="380"/>
        <w:rPr>
          <w:rFonts w:ascii="宋体" w:hAnsi="宋体" w:cs="宋体"/>
          <w:sz w:val="26"/>
          <w:szCs w:val="26"/>
          <w:lang w:val="en-US" w:eastAsia="zh-CN"/>
        </w:rPr>
      </w:pPr>
      <w:r>
        <w:rPr>
          <w:rFonts w:ascii="SimHei" w:hAnsi="SimHei" w:cs="宋体" w:eastAsia="黑体"/>
          <w:sz w:val="26"/>
          <w:szCs w:val="26"/>
          <w:lang w:val="en-US" w:eastAsia="zh-CN"/>
        </w:rPr>
        <w:t>为提高员工对公司的归属感，加强员工间的感情交流，保障员工身心健康，公司将根据每年经营效益开展适当的员工活动。公司员工均有机会参与公司每年定期或不定期举行的各项活动，具体办法依公告执行。</w:t>
      </w:r>
    </w:p>
    <w:p>
      <w:pPr>
        <w:pStyle w:val="Normal"/>
        <w:snapToGrid w:val="false"/>
        <w:spacing w:lineRule="auto" w:line="360"/>
        <w:ind w:start="0" w:firstLine="380"/>
        <w:jc w:val="center"/>
        <w:rPr>
          <w:rFonts w:ascii="宋体" w:hAnsi="宋体" w:cs="宋体"/>
          <w:b/>
          <w:b/>
          <w:bCs/>
          <w:sz w:val="24"/>
          <w:szCs w:val="24"/>
          <w:lang w:val="en-US" w:eastAsia="zh-CN"/>
        </w:rPr>
      </w:pPr>
      <w:r>
        <w:rPr>
          <w:rFonts w:ascii="SimHei" w:hAnsi="SimHei" w:cs="宋体" w:eastAsia="黑体"/>
          <w:b/>
          <w:bCs/>
          <w:sz w:val="24"/>
          <w:szCs w:val="24"/>
          <w:lang w:val="en-US" w:eastAsia="zh-CN"/>
        </w:rPr>
        <w:t>第五节 其它福利待遇</w:t>
      </w:r>
    </w:p>
    <w:p>
      <w:pPr>
        <w:pStyle w:val="Normal"/>
        <w:snapToGrid w:val="false"/>
        <w:spacing w:lineRule="auto" w:line="360"/>
        <w:rPr>
          <w:rFonts w:ascii="宋体" w:hAnsi="宋体" w:cs="宋体"/>
          <w:spacing w:val="-10"/>
          <w:sz w:val="26"/>
          <w:szCs w:val="26"/>
          <w:lang w:val="en-US" w:eastAsia="zh-CN"/>
        </w:rPr>
      </w:pPr>
      <w:r>
        <w:rPr>
          <w:rFonts w:cs="宋体" w:ascii="SimHei" w:hAnsi="SimHei" w:eastAsia="黑体"/>
          <w:spacing w:val="-10"/>
          <w:sz w:val="26"/>
          <w:szCs w:val="26"/>
          <w:lang w:val="en-US" w:eastAsia="zh-CN"/>
        </w:rPr>
        <w:t xml:space="preserve">  </w:t>
      </w:r>
      <w:r>
        <w:rPr>
          <w:rFonts w:ascii="SimHei" w:hAnsi="SimHei" w:cs="宋体" w:eastAsia="黑体"/>
          <w:spacing w:val="-10"/>
          <w:sz w:val="26"/>
          <w:szCs w:val="26"/>
          <w:lang w:val="en-US" w:eastAsia="zh-CN"/>
        </w:rPr>
        <w:t>一 员工家里如遇丧事（直系亲属）可享受公司慰问金     元，非直系亲属    元。</w:t>
      </w:r>
    </w:p>
    <w:p>
      <w:pPr>
        <w:pStyle w:val="Normal"/>
        <w:snapToGrid w:val="false"/>
        <w:spacing w:lineRule="auto" w:line="360"/>
        <w:rPr>
          <w:rFonts w:ascii="宋体" w:hAnsi="宋体" w:cs="宋体"/>
          <w:spacing w:val="-10"/>
          <w:sz w:val="26"/>
          <w:szCs w:val="26"/>
          <w:lang w:val="en-US" w:eastAsia="zh-CN"/>
        </w:rPr>
      </w:pPr>
      <w:r>
        <w:rPr>
          <w:rFonts w:cs="宋体" w:ascii="SimHei" w:hAnsi="SimHei" w:eastAsia="黑体"/>
          <w:spacing w:val="-10"/>
          <w:sz w:val="26"/>
          <w:szCs w:val="26"/>
          <w:lang w:val="en-US" w:eastAsia="zh-CN"/>
        </w:rPr>
        <w:t xml:space="preserve">  </w:t>
      </w:r>
      <w:r>
        <w:rPr>
          <w:rFonts w:ascii="SimHei" w:hAnsi="SimHei" w:cs="宋体" w:eastAsia="黑体"/>
          <w:spacing w:val="-10"/>
          <w:sz w:val="26"/>
          <w:szCs w:val="26"/>
          <w:lang w:val="en-US" w:eastAsia="zh-CN"/>
        </w:rPr>
        <w:t>二 员工结婚或生育，可享受公司    元现金红包。</w:t>
      </w:r>
    </w:p>
    <w:p>
      <w:pPr>
        <w:pStyle w:val="Normal"/>
        <w:snapToGrid w:val="false"/>
        <w:spacing w:lineRule="auto" w:line="360"/>
        <w:rPr>
          <w:rFonts w:ascii="宋体" w:hAnsi="宋体" w:cs="宋体"/>
          <w:spacing w:val="-10"/>
          <w:sz w:val="26"/>
          <w:szCs w:val="26"/>
          <w:lang w:val="en-US" w:eastAsia="zh-CN"/>
        </w:rPr>
      </w:pPr>
      <w:r>
        <w:rPr>
          <w:rFonts w:cs="宋体" w:ascii="SimHei" w:hAnsi="SimHei" w:eastAsia="黑体"/>
          <w:spacing w:val="-10"/>
          <w:sz w:val="26"/>
          <w:szCs w:val="26"/>
          <w:lang w:val="en-US" w:eastAsia="zh-CN"/>
        </w:rPr>
        <w:t xml:space="preserve">  </w:t>
      </w:r>
      <w:r>
        <w:rPr>
          <w:rFonts w:ascii="SimHei" w:hAnsi="SimHei" w:cs="宋体" w:eastAsia="黑体"/>
          <w:spacing w:val="-10"/>
          <w:sz w:val="26"/>
          <w:szCs w:val="26"/>
          <w:lang w:val="en-US" w:eastAsia="zh-CN"/>
        </w:rPr>
        <w:t>三 员工家里如遇突发紧急状况，或因疾病生病住院，可享受公司一定金额的扶助慰问金。（视其情况而定）</w:t>
      </w:r>
    </w:p>
    <w:p>
      <w:pPr>
        <w:pStyle w:val="Normal"/>
        <w:snapToGrid w:val="false"/>
        <w:spacing w:lineRule="auto" w:line="360"/>
        <w:rPr>
          <w:rFonts w:ascii="宋体" w:hAnsi="宋体" w:cs="宋体"/>
          <w:spacing w:val="-10"/>
          <w:sz w:val="26"/>
          <w:szCs w:val="26"/>
          <w:lang w:val="en-US" w:eastAsia="zh-CN"/>
        </w:rPr>
      </w:pPr>
      <w:r>
        <w:rPr>
          <w:rFonts w:cs="宋体" w:ascii="SimHei" w:hAnsi="SimHei" w:eastAsia="黑体"/>
          <w:spacing w:val="-10"/>
          <w:sz w:val="26"/>
          <w:szCs w:val="26"/>
          <w:lang w:val="en-US" w:eastAsia="zh-CN"/>
        </w:rPr>
        <w:t xml:space="preserve">  </w:t>
      </w:r>
      <w:r>
        <w:rPr>
          <w:rFonts w:ascii="SimHei" w:hAnsi="SimHei" w:cs="宋体" w:eastAsia="黑体"/>
          <w:spacing w:val="-10"/>
          <w:sz w:val="26"/>
          <w:szCs w:val="26"/>
          <w:lang w:val="en-US" w:eastAsia="zh-CN"/>
        </w:rPr>
        <w:t>四 为体现公司的人文政策，春节、端午节、中秋节等重大民俗节假日，公司依照经营状况由总经理提出补贴计划，人事部协同财务部相关人员负责实施。</w:t>
      </w:r>
    </w:p>
    <w:p>
      <w:pPr>
        <w:pStyle w:val="Heading2"/>
        <w:numPr>
          <w:ilvl w:val="0"/>
          <w:numId w:val="0"/>
        </w:numPr>
        <w:snapToGrid w:val="false"/>
        <w:spacing w:lineRule="auto" w:line="360"/>
        <w:ind w:start="0" w:hanging="0"/>
        <w:jc w:val="center"/>
        <w:rPr>
          <w:rFonts w:ascii="宋体" w:hAnsi="宋体" w:eastAsia="宋体" w:cs="宋体"/>
          <w:sz w:val="26"/>
          <w:szCs w:val="26"/>
        </w:rPr>
      </w:pPr>
      <w:r>
        <w:rPr>
          <w:rFonts w:ascii="SimHei" w:hAnsi="SimHei" w:eastAsia="黑体"/>
          <w:b w:val="false"/>
          <w:bCs w:val="false"/>
          <w:sz w:val="26"/>
          <w:szCs w:val="26"/>
          <w:lang w:val="en-US" w:eastAsia="zh-CN"/>
        </w:rPr>
        <w:tab/>
      </w:r>
      <w:r>
        <w:rPr>
          <w:rFonts w:ascii="SimHei" w:hAnsi="SimHei" w:cs="宋体" w:eastAsia="黑体"/>
          <w:sz w:val="26"/>
          <w:szCs w:val="26"/>
        </w:rPr>
        <w:t>第</w:t>
      </w:r>
      <w:r>
        <w:rPr>
          <w:rFonts w:ascii="SimHei" w:hAnsi="SimHei" w:cs="宋体" w:eastAsia="黑体"/>
          <w:sz w:val="26"/>
          <w:szCs w:val="26"/>
          <w:lang w:eastAsia="zh-CN"/>
        </w:rPr>
        <w:t>五章</w:t>
      </w:r>
      <w:r>
        <w:rPr>
          <w:rFonts w:ascii="SimHei" w:hAnsi="SimHei" w:cs="宋体" w:eastAsia="黑体"/>
          <w:sz w:val="26"/>
          <w:szCs w:val="26"/>
          <w:lang w:val="en-US" w:eastAsia="zh-CN"/>
        </w:rPr>
        <w:t xml:space="preserve"> 奖励与</w:t>
      </w:r>
      <w:r>
        <w:rPr>
          <w:rFonts w:ascii="SimHei" w:hAnsi="SimHei" w:cs="宋体" w:eastAsia="黑体"/>
          <w:sz w:val="26"/>
          <w:szCs w:val="26"/>
        </w:rPr>
        <w:t>处分</w:t>
      </w:r>
    </w:p>
    <w:p>
      <w:pPr>
        <w:pStyle w:val="Normal"/>
        <w:snapToGrid w:val="false"/>
        <w:spacing w:lineRule="auto" w:line="360"/>
        <w:ind w:start="0" w:hanging="0"/>
        <w:jc w:val="center"/>
        <w:rPr>
          <w:rFonts w:ascii="宋体" w:hAnsi="宋体" w:cs="宋体"/>
          <w:b/>
          <w:b/>
          <w:bCs/>
          <w:sz w:val="24"/>
          <w:szCs w:val="24"/>
        </w:rPr>
      </w:pPr>
      <w:r>
        <w:rPr>
          <w:rFonts w:ascii="SimHei" w:hAnsi="SimHei" w:cs="宋体" w:eastAsia="黑体"/>
          <w:b/>
          <w:bCs/>
          <w:sz w:val="24"/>
          <w:szCs w:val="24"/>
          <w:lang w:eastAsia="zh-CN"/>
        </w:rPr>
        <w:t>第一节</w:t>
      </w:r>
      <w:r>
        <w:rPr>
          <w:rFonts w:ascii="SimHei" w:hAnsi="SimHei" w:cs="宋体" w:eastAsia="黑体"/>
          <w:b/>
          <w:bCs/>
          <w:sz w:val="24"/>
          <w:szCs w:val="24"/>
          <w:lang w:val="en-US" w:eastAsia="zh-CN"/>
        </w:rPr>
        <w:t xml:space="preserve"> </w:t>
      </w:r>
      <w:r>
        <w:rPr>
          <w:rFonts w:ascii="SimHei" w:hAnsi="SimHei" w:cs="宋体" w:eastAsia="黑体"/>
          <w:b/>
          <w:bCs/>
          <w:sz w:val="24"/>
          <w:szCs w:val="24"/>
        </w:rPr>
        <w:t>奖励</w:t>
      </w:r>
    </w:p>
    <w:p>
      <w:pPr>
        <w:pStyle w:val="Normal"/>
        <w:snapToGrid w:val="false"/>
        <w:spacing w:lineRule="auto" w:line="360"/>
        <w:rPr>
          <w:rFonts w:ascii="宋体" w:hAnsi="宋体" w:cs="宋体"/>
          <w:spacing w:val="-10"/>
          <w:sz w:val="26"/>
          <w:szCs w:val="26"/>
        </w:rPr>
      </w:pPr>
      <w:r>
        <w:rPr>
          <w:rFonts w:ascii="SimHei" w:hAnsi="SimHei" w:cs="宋体" w:eastAsia="黑体"/>
          <w:spacing w:val="-10"/>
          <w:sz w:val="26"/>
          <w:szCs w:val="26"/>
          <w:lang w:eastAsia="zh-CN"/>
        </w:rPr>
        <w:t>一</w:t>
      </w:r>
      <w:r>
        <w:rPr>
          <w:rFonts w:ascii="SimHei" w:hAnsi="SimHei" w:cs="宋体" w:eastAsia="黑体"/>
          <w:spacing w:val="-10"/>
          <w:sz w:val="26"/>
          <w:szCs w:val="26"/>
          <w:lang w:val="en-US" w:eastAsia="zh-CN"/>
        </w:rPr>
        <w:t xml:space="preserve"> </w:t>
      </w:r>
      <w:r>
        <w:rPr>
          <w:rFonts w:ascii="SimHei" w:hAnsi="SimHei" w:cs="宋体" w:eastAsia="黑体"/>
          <w:spacing w:val="-10"/>
          <w:sz w:val="26"/>
          <w:szCs w:val="26"/>
        </w:rPr>
        <w:t>公司为奖励优秀员工、鼓励创新工作、提倡以人为本的思想，特设立此项奖励制度</w:t>
      </w:r>
      <w:r>
        <w:rPr>
          <w:rFonts w:ascii="SimHei" w:hAnsi="SimHei" w:cs="宋体" w:eastAsia="黑体"/>
          <w:spacing w:val="-10"/>
          <w:sz w:val="26"/>
          <w:szCs w:val="26"/>
          <w:lang w:eastAsia="zh-CN"/>
        </w:rPr>
        <w:t>：</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w:t>
      </w:r>
      <w:r>
        <w:rPr>
          <w:rFonts w:ascii="SimHei" w:hAnsi="SimHei" w:cs="宋体" w:eastAsia="黑体"/>
          <w:sz w:val="26"/>
          <w:szCs w:val="26"/>
        </w:rPr>
        <w:t>总经理奖：奖励给对公司业务、项目或管理有特别贡献的员工。</w:t>
      </w:r>
    </w:p>
    <w:p>
      <w:pPr>
        <w:pStyle w:val="Normal"/>
        <w:snapToGrid w:val="false"/>
        <w:spacing w:lineRule="auto" w:line="360"/>
        <w:ind w:start="897" w:firstLine="2"/>
        <w:rPr>
          <w:rFonts w:ascii="宋体" w:hAnsi="宋体" w:cs="宋体"/>
          <w:sz w:val="26"/>
          <w:szCs w:val="26"/>
        </w:rPr>
      </w:pPr>
      <w:r>
        <w:rPr>
          <w:rFonts w:ascii="SimHei" w:hAnsi="SimHei" w:cs="宋体" w:eastAsia="黑体"/>
          <w:sz w:val="26"/>
          <w:szCs w:val="26"/>
        </w:rPr>
        <w:t>设</w:t>
      </w:r>
      <w:r>
        <w:rPr>
          <w:rFonts w:cs="宋体" w:ascii="SimHei" w:hAnsi="SimHei" w:eastAsia="黑体"/>
          <w:sz w:val="26"/>
          <w:szCs w:val="26"/>
          <w:lang w:val="en-US" w:eastAsia="zh-CN"/>
        </w:rPr>
        <w:t>2</w:t>
      </w:r>
      <w:r>
        <w:rPr>
          <w:rFonts w:cs="宋体" w:ascii="SimHei" w:hAnsi="SimHei" w:eastAsia="黑体"/>
          <w:sz w:val="26"/>
          <w:szCs w:val="26"/>
        </w:rPr>
        <w:t>00</w:t>
      </w:r>
      <w:r>
        <w:rPr>
          <w:rFonts w:ascii="SimHei" w:hAnsi="SimHei" w:cs="宋体" w:eastAsia="黑体"/>
          <w:sz w:val="26"/>
          <w:szCs w:val="26"/>
        </w:rPr>
        <w:t>元、</w:t>
      </w:r>
      <w:r>
        <w:rPr>
          <w:rFonts w:cs="宋体" w:ascii="SimHei" w:hAnsi="SimHei" w:eastAsia="黑体"/>
          <w:sz w:val="26"/>
          <w:szCs w:val="26"/>
          <w:lang w:val="en-US" w:eastAsia="zh-CN"/>
        </w:rPr>
        <w:t>4</w:t>
      </w:r>
      <w:r>
        <w:rPr>
          <w:rFonts w:cs="宋体" w:ascii="SimHei" w:hAnsi="SimHei" w:eastAsia="黑体"/>
          <w:sz w:val="26"/>
          <w:szCs w:val="26"/>
        </w:rPr>
        <w:t>00</w:t>
      </w:r>
      <w:r>
        <w:rPr>
          <w:rFonts w:ascii="SimHei" w:hAnsi="SimHei" w:cs="宋体" w:eastAsia="黑体"/>
          <w:sz w:val="26"/>
          <w:szCs w:val="26"/>
        </w:rPr>
        <w:t>元、</w:t>
      </w:r>
      <w:r>
        <w:rPr>
          <w:rFonts w:cs="宋体" w:ascii="SimHei" w:hAnsi="SimHei" w:eastAsia="黑体"/>
          <w:sz w:val="26"/>
          <w:szCs w:val="26"/>
          <w:lang w:val="en-US" w:eastAsia="zh-CN"/>
        </w:rPr>
        <w:t>6</w:t>
      </w:r>
      <w:r>
        <w:rPr>
          <w:rFonts w:cs="宋体" w:ascii="SimHei" w:hAnsi="SimHei" w:eastAsia="黑体"/>
          <w:sz w:val="26"/>
          <w:szCs w:val="26"/>
        </w:rPr>
        <w:t>00</w:t>
      </w:r>
      <w:r>
        <w:rPr>
          <w:rFonts w:ascii="SimHei" w:hAnsi="SimHei" w:cs="宋体" w:eastAsia="黑体"/>
          <w:sz w:val="26"/>
          <w:szCs w:val="26"/>
        </w:rPr>
        <w:t>元、</w:t>
      </w:r>
      <w:r>
        <w:rPr>
          <w:rFonts w:cs="宋体" w:ascii="SimHei" w:hAnsi="SimHei" w:eastAsia="黑体"/>
          <w:sz w:val="26"/>
          <w:szCs w:val="26"/>
          <w:lang w:val="en-US" w:eastAsia="zh-CN"/>
        </w:rPr>
        <w:t>9</w:t>
      </w:r>
      <w:r>
        <w:rPr>
          <w:rFonts w:cs="宋体" w:ascii="SimHei" w:hAnsi="SimHei" w:eastAsia="黑体"/>
          <w:sz w:val="26"/>
          <w:szCs w:val="26"/>
        </w:rPr>
        <w:t>00</w:t>
      </w:r>
      <w:r>
        <w:rPr>
          <w:rFonts w:ascii="SimHei" w:hAnsi="SimHei" w:cs="宋体" w:eastAsia="黑体"/>
          <w:sz w:val="26"/>
          <w:szCs w:val="26"/>
        </w:rPr>
        <w:t>元、</w:t>
      </w:r>
      <w:r>
        <w:rPr>
          <w:rFonts w:cs="宋体" w:ascii="SimHei" w:hAnsi="SimHei" w:eastAsia="黑体"/>
          <w:sz w:val="26"/>
          <w:szCs w:val="26"/>
          <w:lang w:val="en-US" w:eastAsia="zh-CN"/>
        </w:rPr>
        <w:t>12</w:t>
      </w:r>
      <w:r>
        <w:rPr>
          <w:rFonts w:cs="宋体" w:ascii="SimHei" w:hAnsi="SimHei" w:eastAsia="黑体"/>
          <w:sz w:val="26"/>
          <w:szCs w:val="26"/>
        </w:rPr>
        <w:t>00</w:t>
      </w:r>
      <w:r>
        <w:rPr>
          <w:rFonts w:ascii="SimHei" w:hAnsi="SimHei" w:cs="宋体" w:eastAsia="黑体"/>
          <w:sz w:val="26"/>
          <w:szCs w:val="26"/>
        </w:rPr>
        <w:t>元共五个档次，由总经理授予员工，并授予相应证书。</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w:t>
      </w:r>
      <w:r>
        <w:rPr>
          <w:rFonts w:ascii="SimHei" w:hAnsi="SimHei" w:cs="宋体" w:eastAsia="黑体"/>
          <w:sz w:val="26"/>
          <w:szCs w:val="26"/>
        </w:rPr>
        <w:t>部门奖：奖励给对公司业务、项目或管理有特别贡献的团队。</w:t>
      </w:r>
    </w:p>
    <w:p>
      <w:pPr>
        <w:pStyle w:val="Normal"/>
        <w:snapToGrid w:val="false"/>
        <w:spacing w:lineRule="auto" w:line="360"/>
        <w:ind w:start="897" w:firstLine="2"/>
        <w:rPr>
          <w:rFonts w:ascii="宋体" w:hAnsi="宋体" w:cs="宋体"/>
          <w:sz w:val="26"/>
          <w:szCs w:val="26"/>
        </w:rPr>
      </w:pPr>
      <w:r>
        <w:rPr>
          <w:rFonts w:ascii="SimHei" w:hAnsi="SimHei" w:cs="宋体" w:eastAsia="黑体"/>
          <w:sz w:val="26"/>
          <w:szCs w:val="26"/>
        </w:rPr>
        <w:t>设</w:t>
      </w:r>
      <w:r>
        <w:rPr>
          <w:rFonts w:cs="宋体" w:ascii="SimHei" w:hAnsi="SimHei" w:eastAsia="黑体"/>
          <w:sz w:val="26"/>
          <w:szCs w:val="26"/>
          <w:lang w:val="en-US" w:eastAsia="zh-CN"/>
        </w:rPr>
        <w:t>500</w:t>
      </w:r>
      <w:r>
        <w:rPr>
          <w:rFonts w:ascii="SimHei" w:hAnsi="SimHei" w:cs="宋体" w:eastAsia="黑体"/>
          <w:sz w:val="26"/>
          <w:szCs w:val="26"/>
        </w:rPr>
        <w:t>元、</w:t>
      </w:r>
      <w:r>
        <w:rPr>
          <w:rFonts w:cs="宋体" w:ascii="SimHei" w:hAnsi="SimHei" w:eastAsia="黑体"/>
          <w:sz w:val="26"/>
          <w:szCs w:val="26"/>
          <w:lang w:val="en-US" w:eastAsia="zh-CN"/>
        </w:rPr>
        <w:t>1000</w:t>
      </w:r>
      <w:r>
        <w:rPr>
          <w:rFonts w:ascii="SimHei" w:hAnsi="SimHei" w:cs="宋体" w:eastAsia="黑体"/>
          <w:sz w:val="26"/>
          <w:szCs w:val="26"/>
        </w:rPr>
        <w:t>元、</w:t>
      </w:r>
      <w:r>
        <w:rPr>
          <w:rFonts w:cs="宋体" w:ascii="SimHei" w:hAnsi="SimHei" w:eastAsia="黑体"/>
          <w:sz w:val="26"/>
          <w:szCs w:val="26"/>
          <w:lang w:val="en-US" w:eastAsia="zh-CN"/>
        </w:rPr>
        <w:t>1500</w:t>
      </w:r>
      <w:r>
        <w:rPr>
          <w:rFonts w:ascii="SimHei" w:hAnsi="SimHei" w:cs="宋体" w:eastAsia="黑体"/>
          <w:sz w:val="26"/>
          <w:szCs w:val="26"/>
        </w:rPr>
        <w:t>元三个档次，由总经理授予员工，并授予相应证书。</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3</w:t>
      </w:r>
      <w:r>
        <w:rPr>
          <w:rFonts w:ascii="SimHei" w:hAnsi="SimHei" w:cs="宋体" w:eastAsia="黑体"/>
          <w:sz w:val="26"/>
          <w:szCs w:val="26"/>
          <w:lang w:val="en-US" w:eastAsia="zh-CN"/>
        </w:rPr>
        <w:t>）</w:t>
      </w:r>
      <w:r>
        <w:rPr>
          <w:rFonts w:ascii="SimHei" w:hAnsi="SimHei" w:cs="宋体" w:eastAsia="黑体"/>
          <w:sz w:val="26"/>
          <w:szCs w:val="26"/>
        </w:rPr>
        <w:t>团队奖：由部门负责人带领本部门员工娱乐、野餐或聚会，费用由公司报销，但平均每人的最高消费不得超过</w:t>
      </w:r>
      <w:r>
        <w:rPr>
          <w:rFonts w:cs="宋体" w:ascii="SimHei" w:hAnsi="SimHei" w:eastAsia="黑体"/>
          <w:sz w:val="26"/>
          <w:szCs w:val="26"/>
        </w:rPr>
        <w:t>150</w:t>
      </w:r>
      <w:r>
        <w:rPr>
          <w:rFonts w:ascii="SimHei" w:hAnsi="SimHei" w:cs="宋体" w:eastAsia="黑体"/>
          <w:sz w:val="26"/>
          <w:szCs w:val="26"/>
        </w:rPr>
        <w:t>元。</w:t>
      </w:r>
    </w:p>
    <w:p>
      <w:pPr>
        <w:pStyle w:val="Normal"/>
        <w:snapToGrid w:val="false"/>
        <w:spacing w:lineRule="auto" w:line="360"/>
        <w:ind w:firstLine="520"/>
        <w:rPr>
          <w:rFonts w:ascii="宋体" w:hAnsi="宋体" w:cs="宋体"/>
          <w:sz w:val="26"/>
          <w:szCs w:val="26"/>
          <w:lang w:eastAsia="zh-CN"/>
        </w:rPr>
      </w:pPr>
      <w:r>
        <w:rPr>
          <w:rFonts w:ascii="SimHei" w:hAnsi="SimHei" w:cs="宋体" w:eastAsia="黑体"/>
          <w:sz w:val="26"/>
          <w:szCs w:val="26"/>
          <w:lang w:val="en-US" w:eastAsia="zh-CN"/>
        </w:rPr>
        <w:t>（</w:t>
      </w:r>
      <w:r>
        <w:rPr>
          <w:rFonts w:cs="宋体" w:ascii="SimHei" w:hAnsi="SimHei" w:eastAsia="黑体"/>
          <w:sz w:val="26"/>
          <w:szCs w:val="26"/>
          <w:lang w:val="en-US" w:eastAsia="zh-CN"/>
        </w:rPr>
        <w:t>4</w:t>
      </w:r>
      <w:r>
        <w:rPr>
          <w:rFonts w:ascii="SimHei" w:hAnsi="SimHei" w:cs="宋体" w:eastAsia="黑体"/>
          <w:sz w:val="26"/>
          <w:szCs w:val="26"/>
          <w:lang w:val="en-US" w:eastAsia="zh-CN"/>
        </w:rPr>
        <w:t>）</w:t>
      </w:r>
      <w:r>
        <w:rPr>
          <w:rFonts w:ascii="SimHei" w:hAnsi="SimHei" w:cs="宋体" w:eastAsia="黑体"/>
          <w:sz w:val="26"/>
          <w:szCs w:val="26"/>
        </w:rPr>
        <w:t>嘉奖：每年奖励每个部门日常工作表现优秀的员工包括</w:t>
      </w:r>
      <w:r>
        <w:rPr>
          <w:rFonts w:cs="宋体" w:ascii="SimHei" w:hAnsi="SimHei" w:eastAsia="黑体"/>
          <w:sz w:val="26"/>
          <w:szCs w:val="26"/>
        </w:rPr>
        <w:t>5</w:t>
      </w:r>
      <w:r>
        <w:rPr>
          <w:rFonts w:ascii="SimHei" w:hAnsi="SimHei" w:cs="宋体" w:eastAsia="黑体"/>
          <w:sz w:val="26"/>
          <w:szCs w:val="26"/>
        </w:rPr>
        <w:t>天带薪假期、奖励免费旅游等项目</w:t>
      </w:r>
      <w:r>
        <w:rPr>
          <w:rFonts w:ascii="SimHei" w:hAnsi="SimHei" w:cs="宋体" w:eastAsia="黑体"/>
          <w:sz w:val="26"/>
          <w:szCs w:val="26"/>
          <w:lang w:eastAsia="zh-CN"/>
        </w:rPr>
        <w:t>。</w:t>
      </w:r>
    </w:p>
    <w:p>
      <w:pPr>
        <w:pStyle w:val="Normal"/>
        <w:snapToGrid w:val="false"/>
        <w:spacing w:lineRule="auto" w:line="360"/>
        <w:ind w:firstLine="520"/>
        <w:rPr>
          <w:rFonts w:ascii="宋体" w:hAnsi="宋体" w:cs="宋体"/>
          <w:sz w:val="26"/>
          <w:szCs w:val="26"/>
          <w:lang w:eastAsia="zh-CN"/>
        </w:rPr>
      </w:pPr>
      <w:r>
        <w:rPr>
          <w:rFonts w:ascii="SimHei" w:hAnsi="SimHei" w:cs="宋体" w:eastAsia="黑体"/>
          <w:sz w:val="26"/>
          <w:szCs w:val="26"/>
          <w:lang w:val="en-US" w:eastAsia="zh-CN"/>
        </w:rPr>
        <w:t>（</w:t>
      </w:r>
      <w:r>
        <w:rPr>
          <w:rFonts w:cs="宋体" w:ascii="SimHei" w:hAnsi="SimHei" w:eastAsia="黑体"/>
          <w:sz w:val="26"/>
          <w:szCs w:val="26"/>
          <w:lang w:val="en-US" w:eastAsia="zh-CN"/>
        </w:rPr>
        <w:t>5</w:t>
      </w:r>
      <w:r>
        <w:rPr>
          <w:rFonts w:ascii="SimHei" w:hAnsi="SimHei" w:cs="宋体" w:eastAsia="黑体"/>
          <w:sz w:val="26"/>
          <w:szCs w:val="26"/>
          <w:lang w:val="en-US" w:eastAsia="zh-CN"/>
        </w:rPr>
        <w:t>）</w:t>
      </w:r>
      <w:r>
        <w:rPr>
          <w:rFonts w:ascii="SimHei" w:hAnsi="SimHei" w:cs="宋体" w:eastAsia="黑体"/>
          <w:sz w:val="26"/>
          <w:szCs w:val="26"/>
          <w:lang w:eastAsia="zh-CN"/>
        </w:rPr>
        <w:t>奖励区分为：</w:t>
      </w:r>
    </w:p>
    <w:p>
      <w:pPr>
        <w:pStyle w:val="Normal"/>
        <w:snapToGrid w:val="false"/>
        <w:spacing w:lineRule="auto" w:line="360"/>
        <w:ind w:firstLine="520"/>
        <w:rPr>
          <w:rFonts w:ascii="宋体" w:hAnsi="宋体" w:cs="宋体"/>
          <w:sz w:val="26"/>
          <w:szCs w:val="26"/>
          <w:lang w:eastAsia="zh-CN"/>
        </w:rPr>
      </w:pPr>
      <w:r>
        <w:rPr>
          <w:rFonts w:cs="宋体" w:ascii="SimHei" w:hAnsi="SimHei" w:eastAsia="黑体"/>
          <w:sz w:val="26"/>
          <w:szCs w:val="26"/>
          <w:lang w:eastAsia="zh-CN"/>
        </w:rPr>
        <w:t xml:space="preserve">  </w:t>
      </w:r>
      <w:r>
        <w:rPr>
          <w:rFonts w:ascii="SimHei" w:hAnsi="SimHei" w:cs="宋体" w:eastAsia="黑体"/>
          <w:sz w:val="26"/>
          <w:szCs w:val="26"/>
          <w:lang w:eastAsia="zh-CN"/>
        </w:rPr>
        <w:t>嘉奖：计</w:t>
      </w:r>
      <w:r>
        <w:rPr>
          <w:rFonts w:cs="宋体" w:ascii="SimHei" w:hAnsi="SimHei" w:eastAsia="黑体"/>
          <w:sz w:val="26"/>
          <w:szCs w:val="26"/>
          <w:lang w:eastAsia="zh-CN"/>
        </w:rPr>
        <w:t>1.5</w:t>
      </w:r>
      <w:r>
        <w:rPr>
          <w:rFonts w:ascii="SimHei" w:hAnsi="SimHei" w:cs="宋体" w:eastAsia="黑体"/>
          <w:sz w:val="26"/>
          <w:szCs w:val="26"/>
          <w:lang w:eastAsia="zh-CN"/>
        </w:rPr>
        <w:t>分；小功：计</w:t>
      </w:r>
      <w:r>
        <w:rPr>
          <w:rFonts w:cs="宋体" w:ascii="SimHei" w:hAnsi="SimHei" w:eastAsia="黑体"/>
          <w:sz w:val="26"/>
          <w:szCs w:val="26"/>
          <w:lang w:eastAsia="zh-CN"/>
        </w:rPr>
        <w:t>3</w:t>
      </w:r>
      <w:r>
        <w:rPr>
          <w:rFonts w:ascii="SimHei" w:hAnsi="SimHei" w:cs="宋体" w:eastAsia="黑体"/>
          <w:sz w:val="26"/>
          <w:szCs w:val="26"/>
          <w:lang w:eastAsia="zh-CN"/>
        </w:rPr>
        <w:t>分；大功：计</w:t>
      </w:r>
      <w:r>
        <w:rPr>
          <w:rFonts w:cs="宋体" w:ascii="SimHei" w:hAnsi="SimHei" w:eastAsia="黑体"/>
          <w:sz w:val="26"/>
          <w:szCs w:val="26"/>
          <w:lang w:val="en-US" w:eastAsia="zh-CN"/>
        </w:rPr>
        <w:t>9</w:t>
      </w:r>
      <w:r>
        <w:rPr>
          <w:rFonts w:ascii="SimHei" w:hAnsi="SimHei" w:cs="宋体" w:eastAsia="黑体"/>
          <w:sz w:val="26"/>
          <w:szCs w:val="26"/>
          <w:lang w:eastAsia="zh-CN"/>
        </w:rPr>
        <w:t>分。</w:t>
      </w:r>
    </w:p>
    <w:p>
      <w:pPr>
        <w:pStyle w:val="Normal"/>
        <w:snapToGrid w:val="false"/>
        <w:spacing w:lineRule="auto" w:line="360"/>
        <w:ind w:start="0" w:hanging="0"/>
        <w:jc w:val="center"/>
        <w:rPr>
          <w:rFonts w:ascii="宋体" w:hAnsi="宋体" w:cs="宋体"/>
          <w:b/>
          <w:b/>
          <w:bCs/>
          <w:sz w:val="24"/>
          <w:szCs w:val="24"/>
          <w:lang w:val="en-US" w:eastAsia="zh-CN"/>
        </w:rPr>
      </w:pPr>
      <w:r>
        <w:rPr>
          <w:rFonts w:ascii="SimHei" w:hAnsi="SimHei" w:cs="宋体" w:eastAsia="黑体"/>
          <w:b/>
          <w:bCs/>
          <w:sz w:val="24"/>
          <w:szCs w:val="24"/>
          <w:lang w:eastAsia="zh-CN"/>
        </w:rPr>
        <w:t>第二节</w:t>
      </w:r>
      <w:r>
        <w:rPr>
          <w:rFonts w:ascii="SimHei" w:hAnsi="SimHei" w:cs="宋体" w:eastAsia="黑体"/>
          <w:b/>
          <w:bCs/>
          <w:sz w:val="24"/>
          <w:szCs w:val="24"/>
          <w:lang w:val="en-US" w:eastAsia="zh-CN"/>
        </w:rPr>
        <w:t xml:space="preserve"> 处分</w:t>
      </w:r>
    </w:p>
    <w:p>
      <w:pPr>
        <w:pStyle w:val="Normal"/>
        <w:snapToGrid w:val="false"/>
        <w:spacing w:lineRule="auto" w:line="360"/>
        <w:ind w:start="0" w:hanging="0"/>
        <w:jc w:val="start"/>
        <w:rPr>
          <w:rFonts w:ascii="宋体" w:hAnsi="宋体" w:cs="宋体"/>
          <w:b w:val="false"/>
          <w:b w:val="false"/>
          <w:bCs w:val="false"/>
          <w:sz w:val="26"/>
          <w:szCs w:val="26"/>
          <w:lang w:val="en-US" w:eastAsia="zh-CN"/>
        </w:rPr>
      </w:pPr>
      <w:r>
        <w:rPr>
          <w:rFonts w:ascii="SimHei" w:hAnsi="SimHei" w:cs="宋体" w:eastAsia="黑体"/>
          <w:b w:val="false"/>
          <w:bCs w:val="false"/>
          <w:sz w:val="26"/>
          <w:szCs w:val="26"/>
          <w:lang w:val="en-US" w:eastAsia="zh-CN"/>
        </w:rPr>
        <w:t xml:space="preserve">一 处分原则 </w:t>
      </w:r>
    </w:p>
    <w:p>
      <w:pPr>
        <w:pStyle w:val="Normal"/>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1</w:t>
      </w:r>
      <w:r>
        <w:rPr>
          <w:rFonts w:ascii="SimHei" w:hAnsi="SimHei" w:cs="宋体" w:eastAsia="黑体"/>
          <w:b w:val="false"/>
          <w:bCs w:val="false"/>
          <w:sz w:val="26"/>
          <w:szCs w:val="26"/>
          <w:lang w:val="en-US" w:eastAsia="zh-CN"/>
        </w:rPr>
        <w:t xml:space="preserve">）对员工不遵守公司业务流程、或违背公司管理制度等不良影响行为或情况，公司将给予处分。 </w:t>
      </w:r>
    </w:p>
    <w:p>
      <w:pPr>
        <w:pStyle w:val="Normal"/>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2</w:t>
      </w:r>
      <w:r>
        <w:rPr>
          <w:rFonts w:ascii="SimHei" w:hAnsi="SimHei" w:cs="宋体" w:eastAsia="黑体"/>
          <w:b w:val="false"/>
          <w:bCs w:val="false"/>
          <w:sz w:val="26"/>
          <w:szCs w:val="26"/>
          <w:lang w:val="en-US" w:eastAsia="zh-CN"/>
        </w:rPr>
        <w:t>）对因个人原因给公司造成损失或声誉不良影响的，公司还将要求赔偿。</w:t>
      </w:r>
    </w:p>
    <w:p>
      <w:pPr>
        <w:pStyle w:val="Normal"/>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3</w:t>
      </w:r>
      <w:r>
        <w:rPr>
          <w:rFonts w:ascii="SimHei" w:hAnsi="SimHei" w:cs="宋体" w:eastAsia="黑体"/>
          <w:b w:val="false"/>
          <w:bCs w:val="false"/>
          <w:sz w:val="26"/>
          <w:szCs w:val="26"/>
          <w:lang w:val="en-US" w:eastAsia="zh-CN"/>
        </w:rPr>
        <w:t>）对构成刑事犯罪的，公司还将移送司法机关处理。</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二 处分种类</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公司处分包含但不局限于以下五种：批评、书面警告、计小过、计大过、辞退。</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三 批评</w:t>
      </w:r>
    </w:p>
    <w:p>
      <w:pPr>
        <w:pStyle w:val="Normal"/>
        <w:numPr>
          <w:ilvl w:val="0"/>
          <w:numId w:val="0"/>
        </w:numPr>
        <w:snapToGrid w:val="false"/>
        <w:spacing w:lineRule="auto" w:line="360"/>
        <w:ind w:start="0" w:firstLine="52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员工有下列违纪行为或情况之一的，公司将给予批评处分：</w:t>
      </w:r>
    </w:p>
    <w:p>
      <w:pPr>
        <w:pStyle w:val="Normal"/>
        <w:numPr>
          <w:ilvl w:val="0"/>
          <w:numId w:val="0"/>
        </w:numPr>
        <w:snapToGrid w:val="false"/>
        <w:spacing w:lineRule="auto" w:line="360"/>
        <w:ind w:start="0" w:firstLine="520"/>
        <w:jc w:val="start"/>
        <w:rPr>
          <w:rFonts w:ascii="宋体" w:hAnsi="宋体" w:cs="宋体"/>
          <w:b w:val="false"/>
          <w:b w:val="false"/>
          <w:bCs w:val="false"/>
          <w:sz w:val="26"/>
          <w:szCs w:val="26"/>
          <w:lang w:val="en-US" w:eastAsia="zh-CN"/>
        </w:rPr>
      </w:pP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1</w:t>
      </w:r>
      <w:r>
        <w:rPr>
          <w:rFonts w:ascii="SimHei" w:hAnsi="SimHei" w:cs="宋体" w:eastAsia="黑体"/>
          <w:b w:val="false"/>
          <w:bCs w:val="false"/>
          <w:sz w:val="26"/>
          <w:szCs w:val="26"/>
          <w:lang w:val="en-US" w:eastAsia="zh-CN"/>
        </w:rPr>
        <w:t>）仪容仪表不整，行为不检，不守秩序者；</w:t>
      </w:r>
    </w:p>
    <w:p>
      <w:pPr>
        <w:pStyle w:val="Normal"/>
        <w:numPr>
          <w:ilvl w:val="0"/>
          <w:numId w:val="0"/>
        </w:numPr>
        <w:snapToGrid w:val="false"/>
        <w:spacing w:lineRule="auto" w:line="360"/>
        <w:ind w:start="0" w:firstLine="520"/>
        <w:jc w:val="start"/>
        <w:rPr>
          <w:rFonts w:ascii="宋体" w:hAnsi="宋体" w:cs="宋体"/>
          <w:b w:val="false"/>
          <w:b w:val="false"/>
          <w:bCs w:val="false"/>
          <w:sz w:val="26"/>
          <w:szCs w:val="26"/>
          <w:lang w:val="en-US" w:eastAsia="zh-CN"/>
        </w:rPr>
      </w:pP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2</w:t>
      </w:r>
      <w:r>
        <w:rPr>
          <w:rFonts w:ascii="SimHei" w:hAnsi="SimHei" w:cs="宋体" w:eastAsia="黑体"/>
          <w:b w:val="false"/>
          <w:bCs w:val="false"/>
          <w:sz w:val="26"/>
          <w:szCs w:val="26"/>
          <w:lang w:val="en-US" w:eastAsia="zh-CN"/>
        </w:rPr>
        <w:t>）未按公司规定佩戴工作证者；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3</w:t>
      </w:r>
      <w:r>
        <w:rPr>
          <w:rFonts w:ascii="SimHei" w:hAnsi="SimHei" w:cs="宋体" w:eastAsia="黑体"/>
          <w:b w:val="false"/>
          <w:bCs w:val="false"/>
          <w:sz w:val="26"/>
          <w:szCs w:val="26"/>
          <w:lang w:val="en-US" w:eastAsia="zh-CN"/>
        </w:rPr>
        <w:t>）下班时忘记关门、关窗、关灯，或不按规定关闭办公设施的电源，未造成损失者；</w:t>
      </w:r>
    </w:p>
    <w:p>
      <w:pPr>
        <w:pStyle w:val="Normal"/>
        <w:numPr>
          <w:ilvl w:val="0"/>
          <w:numId w:val="0"/>
        </w:numPr>
        <w:tabs>
          <w:tab w:val="clear" w:pos="420"/>
          <w:tab w:val="left" w:pos="326" w:leader="none"/>
        </w:tabs>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4</w:t>
      </w:r>
      <w:r>
        <w:rPr>
          <w:rFonts w:ascii="SimHei" w:hAnsi="SimHei" w:cs="宋体" w:eastAsia="黑体"/>
          <w:b w:val="false"/>
          <w:bCs w:val="false"/>
          <w:sz w:val="26"/>
          <w:szCs w:val="26"/>
          <w:lang w:val="en-US" w:eastAsia="zh-CN"/>
        </w:rPr>
        <w:t>）随地乱丢果皮、纸屑、垃圾等者；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5</w:t>
      </w:r>
      <w:r>
        <w:rPr>
          <w:rFonts w:ascii="SimHei" w:hAnsi="SimHei" w:cs="宋体" w:eastAsia="黑体"/>
          <w:b w:val="false"/>
          <w:bCs w:val="false"/>
          <w:sz w:val="26"/>
          <w:szCs w:val="26"/>
          <w:lang w:val="en-US" w:eastAsia="zh-CN"/>
        </w:rPr>
        <w:t>）其它与上述类似的不文明或违纪行为。</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四 警告</w:t>
      </w:r>
    </w:p>
    <w:p>
      <w:pPr>
        <w:pStyle w:val="Normal"/>
        <w:numPr>
          <w:ilvl w:val="0"/>
          <w:numId w:val="0"/>
        </w:numPr>
        <w:snapToGrid w:val="false"/>
        <w:spacing w:lineRule="auto" w:line="360"/>
        <w:ind w:start="0" w:firstLine="52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员工有下列违纪行为或情况之一的，公司将给予批评处分：</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1</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6</w:t>
      </w:r>
      <w:r>
        <w:rPr>
          <w:rFonts w:ascii="SimHei" w:hAnsi="SimHei" w:cs="宋体" w:eastAsia="黑体"/>
          <w:b w:val="false"/>
          <w:bCs w:val="false"/>
          <w:sz w:val="26"/>
          <w:szCs w:val="26"/>
          <w:lang w:val="en-US" w:eastAsia="zh-CN"/>
        </w:rPr>
        <w:t>个月内因同样或类似的事被批评累计</w:t>
      </w:r>
      <w:r>
        <w:rPr>
          <w:rFonts w:cs="宋体" w:ascii="SimHei" w:hAnsi="SimHei" w:eastAsia="黑体"/>
          <w:b w:val="false"/>
          <w:bCs w:val="false"/>
          <w:sz w:val="26"/>
          <w:szCs w:val="26"/>
          <w:lang w:val="en-US" w:eastAsia="zh-CN"/>
        </w:rPr>
        <w:t>2</w:t>
      </w:r>
      <w:r>
        <w:rPr>
          <w:rFonts w:ascii="SimHei" w:hAnsi="SimHei" w:cs="宋体" w:eastAsia="黑体"/>
          <w:b w:val="false"/>
          <w:bCs w:val="false"/>
          <w:sz w:val="26"/>
          <w:szCs w:val="26"/>
          <w:lang w:val="en-US" w:eastAsia="zh-CN"/>
        </w:rPr>
        <w:t>次，则给予记警告一次；</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2</w:t>
      </w:r>
      <w:r>
        <w:rPr>
          <w:rFonts w:ascii="SimHei" w:hAnsi="SimHei" w:cs="宋体" w:eastAsia="黑体"/>
          <w:b w:val="false"/>
          <w:bCs w:val="false"/>
          <w:sz w:val="26"/>
          <w:szCs w:val="26"/>
          <w:lang w:val="en-US" w:eastAsia="zh-CN"/>
        </w:rPr>
        <w:t>）无故不参加公司指定培训、会议集体活动，或虽参加但经常迟到或早退者；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3</w:t>
      </w:r>
      <w:r>
        <w:rPr>
          <w:rFonts w:ascii="SimHei" w:hAnsi="SimHei" w:cs="宋体" w:eastAsia="黑体"/>
          <w:b w:val="false"/>
          <w:bCs w:val="false"/>
          <w:sz w:val="26"/>
          <w:szCs w:val="26"/>
          <w:lang w:val="en-US" w:eastAsia="zh-CN"/>
        </w:rPr>
        <w:t>）未经许可，擅自带亲友进入公司或工作场所，或上班时间私会亲友者；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4</w:t>
      </w:r>
      <w:r>
        <w:rPr>
          <w:rFonts w:ascii="SimHei" w:hAnsi="SimHei" w:cs="宋体" w:eastAsia="黑体"/>
          <w:b w:val="false"/>
          <w:bCs w:val="false"/>
          <w:sz w:val="26"/>
          <w:szCs w:val="26"/>
          <w:lang w:val="en-US" w:eastAsia="zh-CN"/>
        </w:rPr>
        <w:t>）不按规定的流程工作或因个人过失导致工作失误，情节轻微者；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5</w:t>
      </w:r>
      <w:r>
        <w:rPr>
          <w:rFonts w:ascii="SimHei" w:hAnsi="SimHei" w:cs="宋体" w:eastAsia="黑体"/>
          <w:b w:val="false"/>
          <w:bCs w:val="false"/>
          <w:sz w:val="26"/>
          <w:szCs w:val="26"/>
          <w:lang w:val="en-US" w:eastAsia="zh-CN"/>
        </w:rPr>
        <w:t>）工作时间消极怠工、擅自离岗、或从事与工作无关的活动（如：玩电脑游戏、听歌、打瞌睡、看电影、喧哗等）情节轻微者；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6</w:t>
      </w:r>
      <w:r>
        <w:rPr>
          <w:rFonts w:ascii="SimHei" w:hAnsi="SimHei" w:cs="宋体" w:eastAsia="黑体"/>
          <w:b w:val="false"/>
          <w:bCs w:val="false"/>
          <w:sz w:val="26"/>
          <w:szCs w:val="26"/>
          <w:lang w:val="en-US" w:eastAsia="zh-CN"/>
        </w:rPr>
        <w:t>）其它与上述行为类似的违纪行为。</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五 记小过</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员工有下列违纪行为或情况之一的，公司将给予警告处分：</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1</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6</w:t>
      </w:r>
      <w:r>
        <w:rPr>
          <w:rFonts w:ascii="SimHei" w:hAnsi="SimHei" w:cs="宋体" w:eastAsia="黑体"/>
          <w:b w:val="false"/>
          <w:bCs w:val="false"/>
          <w:sz w:val="26"/>
          <w:szCs w:val="26"/>
          <w:lang w:val="en-US" w:eastAsia="zh-CN"/>
        </w:rPr>
        <w:t>个月之内被警告累计</w:t>
      </w:r>
      <w:r>
        <w:rPr>
          <w:rFonts w:cs="宋体" w:ascii="SimHei" w:hAnsi="SimHei" w:eastAsia="黑体"/>
          <w:b w:val="false"/>
          <w:bCs w:val="false"/>
          <w:sz w:val="26"/>
          <w:szCs w:val="26"/>
          <w:lang w:val="en-US" w:eastAsia="zh-CN"/>
        </w:rPr>
        <w:t>2</w:t>
      </w:r>
      <w:r>
        <w:rPr>
          <w:rFonts w:ascii="SimHei" w:hAnsi="SimHei" w:cs="宋体" w:eastAsia="黑体"/>
          <w:b w:val="false"/>
          <w:bCs w:val="false"/>
          <w:sz w:val="26"/>
          <w:szCs w:val="26"/>
          <w:lang w:val="en-US" w:eastAsia="zh-CN"/>
        </w:rPr>
        <w:t>次，则给予记小过一次；</w:t>
      </w:r>
    </w:p>
    <w:p>
      <w:pPr>
        <w:pStyle w:val="Normal"/>
        <w:numPr>
          <w:ilvl w:val="0"/>
          <w:numId w:val="0"/>
        </w:numPr>
        <w:tabs>
          <w:tab w:val="clear" w:pos="420"/>
          <w:tab w:val="left" w:pos="416" w:leader="none"/>
        </w:tabs>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2</w:t>
      </w:r>
      <w:r>
        <w:rPr>
          <w:rFonts w:ascii="SimHei" w:hAnsi="SimHei" w:cs="宋体" w:eastAsia="黑体"/>
          <w:b w:val="false"/>
          <w:bCs w:val="false"/>
          <w:sz w:val="26"/>
          <w:szCs w:val="26"/>
          <w:lang w:val="en-US" w:eastAsia="zh-CN"/>
        </w:rPr>
        <w:t>）浪费或损坏公物，情节轻微者；</w:t>
      </w:r>
    </w:p>
    <w:p>
      <w:pPr>
        <w:pStyle w:val="Normal"/>
        <w:numPr>
          <w:ilvl w:val="0"/>
          <w:numId w:val="4"/>
        </w:numPr>
        <w:snapToGrid w:val="false"/>
        <w:spacing w:lineRule="auto" w:line="360"/>
        <w:ind w:start="0" w:firstLine="520"/>
        <w:jc w:val="start"/>
        <w:rPr>
          <w:rFonts w:ascii="宋体" w:hAnsi="宋体" w:cs="宋体"/>
          <w:b w:val="false"/>
          <w:b w:val="false"/>
          <w:bCs w:val="false"/>
          <w:sz w:val="26"/>
          <w:szCs w:val="26"/>
          <w:lang w:val="en-US" w:eastAsia="zh-CN"/>
        </w:rPr>
      </w:pPr>
      <w:r>
        <w:rPr>
          <w:rFonts w:ascii="SimHei" w:hAnsi="SimHei" w:cs="宋体" w:eastAsia="黑体"/>
          <w:b w:val="false"/>
          <w:bCs w:val="false"/>
          <w:sz w:val="26"/>
          <w:szCs w:val="26"/>
          <w:lang w:val="en-US" w:eastAsia="zh-CN"/>
        </w:rPr>
        <w:t>不服从上级主管或其他人员正确管理，情节轻微者；</w:t>
      </w:r>
    </w:p>
    <w:p>
      <w:pPr>
        <w:pStyle w:val="Normal"/>
        <w:numPr>
          <w:ilvl w:val="0"/>
          <w:numId w:val="4"/>
        </w:numPr>
        <w:snapToGrid w:val="false"/>
        <w:spacing w:lineRule="auto" w:line="360"/>
        <w:ind w:start="0" w:firstLine="520"/>
        <w:jc w:val="start"/>
        <w:rPr>
          <w:rFonts w:ascii="宋体" w:hAnsi="宋体" w:cs="宋体"/>
          <w:b w:val="false"/>
          <w:b w:val="false"/>
          <w:bCs w:val="false"/>
          <w:sz w:val="26"/>
          <w:szCs w:val="26"/>
          <w:lang w:val="en-US" w:eastAsia="zh-CN"/>
        </w:rPr>
      </w:pPr>
      <w:r>
        <w:rPr>
          <w:rFonts w:ascii="SimHei" w:hAnsi="SimHei" w:cs="宋体" w:eastAsia="黑体"/>
          <w:b w:val="false"/>
          <w:bCs w:val="false"/>
          <w:sz w:val="26"/>
          <w:szCs w:val="26"/>
          <w:lang w:val="en-US" w:eastAsia="zh-CN"/>
        </w:rPr>
        <w:t>遇紧急情况故意规避责任致使公司蒙受损失，情节轻微者；</w:t>
      </w:r>
    </w:p>
    <w:p>
      <w:pPr>
        <w:pStyle w:val="Normal"/>
        <w:numPr>
          <w:ilvl w:val="0"/>
          <w:numId w:val="0"/>
        </w:numPr>
        <w:tabs>
          <w:tab w:val="clear" w:pos="420"/>
          <w:tab w:val="left" w:pos="401" w:leader="none"/>
        </w:tabs>
        <w:snapToGrid w:val="false"/>
        <w:spacing w:lineRule="auto" w:line="360"/>
        <w:ind w:start="0" w:firstLine="520"/>
        <w:jc w:val="start"/>
        <w:rPr>
          <w:rFonts w:ascii="宋体" w:hAnsi="宋体" w:cs="宋体"/>
          <w:b w:val="false"/>
          <w:b w:val="false"/>
          <w:bCs w:val="false"/>
          <w:sz w:val="26"/>
          <w:szCs w:val="26"/>
          <w:lang w:val="en-US" w:eastAsia="zh-CN"/>
        </w:rPr>
      </w:pP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5</w:t>
      </w:r>
      <w:r>
        <w:rPr>
          <w:rFonts w:ascii="SimHei" w:hAnsi="SimHei" w:cs="宋体" w:eastAsia="黑体"/>
          <w:b w:val="false"/>
          <w:bCs w:val="false"/>
          <w:sz w:val="26"/>
          <w:szCs w:val="26"/>
          <w:lang w:val="en-US" w:eastAsia="zh-CN"/>
        </w:rPr>
        <w:t xml:space="preserve">）在公司内辱骂他人，情节轻微者； </w:t>
      </w:r>
    </w:p>
    <w:p>
      <w:pPr>
        <w:pStyle w:val="Normal"/>
        <w:numPr>
          <w:ilvl w:val="0"/>
          <w:numId w:val="0"/>
        </w:numPr>
        <w:tabs>
          <w:tab w:val="clear" w:pos="420"/>
          <w:tab w:val="left" w:pos="401" w:leader="none"/>
          <w:tab w:val="left" w:pos="446" w:leader="none"/>
        </w:tabs>
        <w:snapToGrid w:val="false"/>
        <w:spacing w:lineRule="auto" w:line="360"/>
        <w:ind w:start="0" w:firstLine="520"/>
        <w:jc w:val="start"/>
        <w:rPr>
          <w:rFonts w:ascii="宋体" w:hAnsi="宋体" w:cs="宋体"/>
          <w:b w:val="false"/>
          <w:b w:val="false"/>
          <w:bCs w:val="false"/>
          <w:sz w:val="26"/>
          <w:szCs w:val="26"/>
          <w:lang w:val="en-US" w:eastAsia="zh-CN"/>
        </w:rPr>
      </w:pP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6</w:t>
      </w:r>
      <w:r>
        <w:rPr>
          <w:rFonts w:ascii="SimHei" w:hAnsi="SimHei" w:cs="宋体" w:eastAsia="黑体"/>
          <w:b w:val="false"/>
          <w:bCs w:val="false"/>
          <w:sz w:val="26"/>
          <w:szCs w:val="26"/>
          <w:lang w:val="en-US" w:eastAsia="zh-CN"/>
        </w:rPr>
        <w:t>）在公司内乱扔、乱放易燃、易爆、危险物品，情节轻微者；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7</w:t>
      </w:r>
      <w:r>
        <w:rPr>
          <w:rFonts w:ascii="SimHei" w:hAnsi="SimHei" w:cs="宋体" w:eastAsia="黑体"/>
          <w:b w:val="false"/>
          <w:bCs w:val="false"/>
          <w:sz w:val="26"/>
          <w:szCs w:val="26"/>
          <w:lang w:val="en-US" w:eastAsia="zh-CN"/>
        </w:rPr>
        <w:t>）隐瞒过失、谎报隐情、误报事实、做伪证等，情节轻微者；</w:t>
      </w:r>
    </w:p>
    <w:p>
      <w:pPr>
        <w:pStyle w:val="Normal"/>
        <w:numPr>
          <w:ilvl w:val="0"/>
          <w:numId w:val="0"/>
        </w:numPr>
        <w:snapToGrid w:val="false"/>
        <w:spacing w:lineRule="auto" w:line="360"/>
        <w:ind w:start="0" w:firstLine="520"/>
        <w:jc w:val="start"/>
        <w:rPr>
          <w:rFonts w:ascii="宋体" w:hAnsi="宋体" w:cs="宋体"/>
          <w:b w:val="false"/>
          <w:b w:val="false"/>
          <w:bCs w:val="false"/>
          <w:sz w:val="26"/>
          <w:szCs w:val="26"/>
          <w:lang w:val="en-US" w:eastAsia="zh-CN"/>
        </w:rPr>
      </w:pP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8</w:t>
      </w:r>
      <w:r>
        <w:rPr>
          <w:rFonts w:ascii="SimHei" w:hAnsi="SimHei" w:cs="宋体" w:eastAsia="黑体"/>
          <w:b w:val="false"/>
          <w:bCs w:val="false"/>
          <w:sz w:val="26"/>
          <w:szCs w:val="26"/>
          <w:lang w:val="en-US" w:eastAsia="zh-CN"/>
        </w:rPr>
        <w:t xml:space="preserve">）违反公司各项规章制度（含临时公告规章制度），情节轻微者； </w:t>
      </w:r>
    </w:p>
    <w:p>
      <w:pPr>
        <w:pStyle w:val="Normal"/>
        <w:numPr>
          <w:ilvl w:val="0"/>
          <w:numId w:val="0"/>
        </w:numPr>
        <w:snapToGrid w:val="false"/>
        <w:spacing w:lineRule="auto" w:line="360"/>
        <w:ind w:start="0" w:firstLine="520"/>
        <w:jc w:val="start"/>
        <w:rPr>
          <w:rFonts w:ascii="宋体" w:hAnsi="宋体" w:cs="宋体"/>
          <w:b w:val="false"/>
          <w:b w:val="false"/>
          <w:bCs w:val="false"/>
          <w:sz w:val="26"/>
          <w:szCs w:val="26"/>
          <w:lang w:val="en-US" w:eastAsia="zh-CN"/>
        </w:rPr>
      </w:pP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9</w:t>
      </w:r>
      <w:r>
        <w:rPr>
          <w:rFonts w:ascii="SimHei" w:hAnsi="SimHei" w:cs="宋体" w:eastAsia="黑体"/>
          <w:b w:val="false"/>
          <w:bCs w:val="false"/>
          <w:sz w:val="26"/>
          <w:szCs w:val="26"/>
          <w:lang w:val="en-US" w:eastAsia="zh-CN"/>
        </w:rPr>
        <w:t>）擅自安装软件或硬件，或进入不良网站，给公司造成轻微影响者；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10</w:t>
      </w:r>
      <w:r>
        <w:rPr>
          <w:rFonts w:ascii="SimHei" w:hAnsi="SimHei" w:cs="宋体" w:eastAsia="黑体"/>
          <w:b w:val="false"/>
          <w:bCs w:val="false"/>
          <w:sz w:val="26"/>
          <w:szCs w:val="26"/>
          <w:lang w:val="en-US" w:eastAsia="zh-CN"/>
        </w:rPr>
        <w:t>）谎报事实、防范疏忽、管理不善等致使公司遭受较轻损失者；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11</w:t>
      </w:r>
      <w:r>
        <w:rPr>
          <w:rFonts w:ascii="SimHei" w:hAnsi="SimHei" w:cs="宋体" w:eastAsia="黑体"/>
          <w:b w:val="false"/>
          <w:bCs w:val="false"/>
          <w:sz w:val="26"/>
          <w:szCs w:val="26"/>
          <w:lang w:val="en-US" w:eastAsia="zh-CN"/>
        </w:rPr>
        <w:t>）工作失职（含擅自调班、擅自改变操作流程、交接工作不清楚、以权谋私等）给公司造成损失者；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12</w:t>
      </w:r>
      <w:r>
        <w:rPr>
          <w:rFonts w:ascii="SimHei" w:hAnsi="SimHei" w:cs="宋体" w:eastAsia="黑体"/>
          <w:b w:val="false"/>
          <w:bCs w:val="false"/>
          <w:sz w:val="26"/>
          <w:szCs w:val="26"/>
          <w:lang w:val="en-US" w:eastAsia="zh-CN"/>
        </w:rPr>
        <w:t>）其它与上述类似的违纪行为，情节轻微者。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六 记大过</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员工有下列违纪行为之一，公司将记大过处分：</w:t>
      </w:r>
    </w:p>
    <w:p>
      <w:pPr>
        <w:pStyle w:val="Normal"/>
        <w:numPr>
          <w:ilvl w:val="0"/>
          <w:numId w:val="0"/>
        </w:numPr>
        <w:tabs>
          <w:tab w:val="clear" w:pos="420"/>
          <w:tab w:val="left" w:pos="386" w:leader="none"/>
        </w:tabs>
        <w:snapToGrid w:val="false"/>
        <w:spacing w:lineRule="auto" w:line="360"/>
        <w:ind w:start="0" w:hanging="0"/>
        <w:jc w:val="start"/>
        <w:rPr>
          <w:rFonts w:ascii="宋体" w:hAnsi="宋体" w:cs="宋体"/>
          <w:b w:val="false"/>
          <w:b w:val="false"/>
          <w:bCs w:val="false"/>
          <w:color w:val="000000"/>
          <w:sz w:val="26"/>
          <w:szCs w:val="26"/>
          <w:lang w:val="en-US" w:eastAsia="zh-CN"/>
        </w:rPr>
      </w:pPr>
      <w:r>
        <w:rPr>
          <w:rFonts w:cs="宋体" w:ascii="SimHei" w:hAnsi="SimHei" w:eastAsia="黑体"/>
          <w:b w:val="false"/>
          <w:bCs w:val="false"/>
          <w:color w:val="FF0000"/>
          <w:sz w:val="26"/>
          <w:szCs w:val="26"/>
          <w:lang w:val="en-US" w:eastAsia="zh-CN"/>
        </w:rPr>
        <w:t xml:space="preserve">    </w:t>
      </w:r>
      <w:r>
        <w:rPr>
          <w:rFonts w:ascii="SimHei" w:hAnsi="SimHei" w:cs="宋体" w:eastAsia="黑体"/>
          <w:b w:val="false"/>
          <w:bCs w:val="false"/>
          <w:color w:val="000000"/>
          <w:sz w:val="26"/>
          <w:szCs w:val="26"/>
          <w:lang w:val="en-US" w:eastAsia="zh-CN"/>
        </w:rPr>
        <w:t>（</w:t>
      </w:r>
      <w:r>
        <w:rPr>
          <w:rFonts w:cs="宋体" w:ascii="SimHei" w:hAnsi="SimHei" w:eastAsia="黑体"/>
          <w:b w:val="false"/>
          <w:bCs w:val="false"/>
          <w:color w:val="000000"/>
          <w:sz w:val="26"/>
          <w:szCs w:val="26"/>
          <w:lang w:val="en-US" w:eastAsia="zh-CN"/>
        </w:rPr>
        <w:t>1</w:t>
      </w:r>
      <w:r>
        <w:rPr>
          <w:rFonts w:ascii="SimHei" w:hAnsi="SimHei" w:cs="宋体" w:eastAsia="黑体"/>
          <w:b w:val="false"/>
          <w:bCs w:val="false"/>
          <w:color w:val="000000"/>
          <w:sz w:val="26"/>
          <w:szCs w:val="26"/>
          <w:lang w:val="en-US" w:eastAsia="zh-CN"/>
        </w:rPr>
        <w:t>）</w:t>
      </w:r>
      <w:r>
        <w:rPr>
          <w:rFonts w:cs="宋体" w:ascii="SimHei" w:hAnsi="SimHei" w:eastAsia="黑体"/>
          <w:b w:val="false"/>
          <w:bCs w:val="false"/>
          <w:color w:val="000000"/>
          <w:sz w:val="26"/>
          <w:szCs w:val="26"/>
          <w:lang w:val="en-US" w:eastAsia="zh-CN"/>
        </w:rPr>
        <w:t>6</w:t>
      </w:r>
      <w:r>
        <w:rPr>
          <w:rFonts w:ascii="SimHei" w:hAnsi="SimHei" w:cs="宋体" w:eastAsia="黑体"/>
          <w:b w:val="false"/>
          <w:bCs w:val="false"/>
          <w:color w:val="000000"/>
          <w:sz w:val="26"/>
          <w:szCs w:val="26"/>
          <w:lang w:val="en-US" w:eastAsia="zh-CN"/>
        </w:rPr>
        <w:t>个月内被记小过累计</w:t>
      </w:r>
      <w:r>
        <w:rPr>
          <w:rFonts w:cs="宋体" w:ascii="SimHei" w:hAnsi="SimHei" w:eastAsia="黑体"/>
          <w:b w:val="false"/>
          <w:bCs w:val="false"/>
          <w:color w:val="000000"/>
          <w:sz w:val="26"/>
          <w:szCs w:val="26"/>
          <w:lang w:val="en-US" w:eastAsia="zh-CN"/>
        </w:rPr>
        <w:t>2</w:t>
      </w:r>
      <w:r>
        <w:rPr>
          <w:rFonts w:ascii="SimHei" w:hAnsi="SimHei" w:cs="宋体" w:eastAsia="黑体"/>
          <w:b w:val="false"/>
          <w:bCs w:val="false"/>
          <w:color w:val="000000"/>
          <w:sz w:val="26"/>
          <w:szCs w:val="26"/>
          <w:lang w:val="en-US" w:eastAsia="zh-CN"/>
        </w:rPr>
        <w:t>次，则给予大过一次；</w:t>
      </w:r>
    </w:p>
    <w:p>
      <w:pPr>
        <w:pStyle w:val="Normal"/>
        <w:numPr>
          <w:ilvl w:val="0"/>
          <w:numId w:val="0"/>
        </w:numPr>
        <w:tabs>
          <w:tab w:val="clear" w:pos="420"/>
          <w:tab w:val="left" w:pos="371" w:leader="none"/>
        </w:tabs>
        <w:snapToGrid w:val="false"/>
        <w:spacing w:lineRule="auto" w:line="360"/>
        <w:ind w:start="0" w:hanging="0"/>
        <w:jc w:val="start"/>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w:t>
      </w:r>
      <w:r>
        <w:rPr>
          <w:rFonts w:cs="宋体" w:ascii="SimHei" w:hAnsi="SimHei" w:eastAsia="黑体"/>
          <w:b w:val="false"/>
          <w:bCs w:val="false"/>
          <w:color w:val="000000"/>
          <w:sz w:val="26"/>
          <w:szCs w:val="26"/>
          <w:lang w:val="en-US" w:eastAsia="zh-CN"/>
        </w:rPr>
        <w:t>2</w:t>
      </w:r>
      <w:r>
        <w:rPr>
          <w:rFonts w:ascii="SimHei" w:hAnsi="SimHei" w:cs="宋体" w:eastAsia="黑体"/>
          <w:b w:val="false"/>
          <w:bCs w:val="false"/>
          <w:color w:val="000000"/>
          <w:sz w:val="26"/>
          <w:szCs w:val="26"/>
          <w:lang w:val="en-US" w:eastAsia="zh-CN"/>
        </w:rPr>
        <w:t>）连续两个月绩效考核最低，且没有具体改行动（如拒绝培训或调整岗位）者；</w:t>
      </w:r>
    </w:p>
    <w:p>
      <w:pPr>
        <w:pStyle w:val="Normal"/>
        <w:numPr>
          <w:ilvl w:val="0"/>
          <w:numId w:val="0"/>
        </w:numPr>
        <w:tabs>
          <w:tab w:val="clear" w:pos="420"/>
          <w:tab w:val="left" w:pos="371" w:leader="none"/>
        </w:tabs>
        <w:snapToGrid w:val="false"/>
        <w:spacing w:lineRule="auto" w:line="360"/>
        <w:ind w:start="0" w:hanging="0"/>
        <w:jc w:val="start"/>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w:t>
      </w:r>
      <w:r>
        <w:rPr>
          <w:rFonts w:cs="宋体" w:ascii="SimHei" w:hAnsi="SimHei" w:eastAsia="黑体"/>
          <w:b w:val="false"/>
          <w:bCs w:val="false"/>
          <w:color w:val="000000"/>
          <w:sz w:val="26"/>
          <w:szCs w:val="26"/>
          <w:lang w:val="en-US" w:eastAsia="zh-CN"/>
        </w:rPr>
        <w:t>3</w:t>
      </w:r>
      <w:r>
        <w:rPr>
          <w:rFonts w:ascii="SimHei" w:hAnsi="SimHei" w:cs="宋体" w:eastAsia="黑体"/>
          <w:b w:val="false"/>
          <w:bCs w:val="false"/>
          <w:color w:val="000000"/>
          <w:sz w:val="26"/>
          <w:szCs w:val="26"/>
          <w:lang w:val="en-US" w:eastAsia="zh-CN"/>
        </w:rPr>
        <w:t>）浪费或损坏公物，情节严重者；</w:t>
      </w:r>
    </w:p>
    <w:p>
      <w:pPr>
        <w:pStyle w:val="Normal"/>
        <w:numPr>
          <w:ilvl w:val="0"/>
          <w:numId w:val="0"/>
        </w:numPr>
        <w:snapToGrid w:val="false"/>
        <w:spacing w:lineRule="auto" w:line="360"/>
        <w:ind w:start="0" w:hanging="0"/>
        <w:jc w:val="start"/>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w:t>
      </w:r>
      <w:r>
        <w:rPr>
          <w:rFonts w:cs="宋体" w:ascii="SimHei" w:hAnsi="SimHei" w:eastAsia="黑体"/>
          <w:b w:val="false"/>
          <w:bCs w:val="false"/>
          <w:color w:val="000000"/>
          <w:sz w:val="26"/>
          <w:szCs w:val="26"/>
          <w:lang w:val="en-US" w:eastAsia="zh-CN"/>
        </w:rPr>
        <w:t>4</w:t>
      </w:r>
      <w:r>
        <w:rPr>
          <w:rFonts w:ascii="SimHei" w:hAnsi="SimHei" w:cs="宋体" w:eastAsia="黑体"/>
          <w:b w:val="false"/>
          <w:bCs w:val="false"/>
          <w:color w:val="000000"/>
          <w:sz w:val="26"/>
          <w:szCs w:val="26"/>
          <w:lang w:val="en-US" w:eastAsia="zh-CN"/>
        </w:rPr>
        <w:t>）不服从上级主管或其他人员正确管理，情节严重者；</w:t>
      </w:r>
    </w:p>
    <w:p>
      <w:pPr>
        <w:pStyle w:val="Normal"/>
        <w:numPr>
          <w:ilvl w:val="0"/>
          <w:numId w:val="0"/>
        </w:numPr>
        <w:snapToGrid w:val="false"/>
        <w:spacing w:lineRule="auto" w:line="360"/>
        <w:ind w:start="0" w:hanging="0"/>
        <w:jc w:val="start"/>
        <w:rPr>
          <w:rFonts w:ascii="宋体" w:hAnsi="宋体" w:cs="宋体"/>
          <w:b w:val="false"/>
          <w:b w:val="false"/>
          <w:bCs w:val="false"/>
          <w:color w:val="000000"/>
          <w:sz w:val="26"/>
          <w:szCs w:val="26"/>
          <w:lang w:val="en-US" w:eastAsia="zh-CN"/>
        </w:rPr>
      </w:pPr>
      <w:r>
        <w:rPr>
          <w:rFonts w:cs="宋体" w:ascii="SimHei" w:hAnsi="SimHei" w:eastAsia="黑体"/>
          <w:b w:val="false"/>
          <w:bCs w:val="false"/>
          <w:color w:val="000000"/>
          <w:sz w:val="26"/>
          <w:szCs w:val="26"/>
          <w:lang w:val="en-US" w:eastAsia="zh-CN"/>
        </w:rPr>
        <w:t xml:space="preserve">    </w:t>
      </w:r>
      <w:r>
        <w:rPr>
          <w:rFonts w:ascii="SimHei" w:hAnsi="SimHei" w:cs="宋体" w:eastAsia="黑体"/>
          <w:b w:val="false"/>
          <w:bCs w:val="false"/>
          <w:color w:val="000000"/>
          <w:sz w:val="26"/>
          <w:szCs w:val="26"/>
          <w:lang w:val="en-US" w:eastAsia="zh-CN"/>
        </w:rPr>
        <w:t>（</w:t>
      </w:r>
      <w:r>
        <w:rPr>
          <w:rFonts w:cs="宋体" w:ascii="SimHei" w:hAnsi="SimHei" w:eastAsia="黑体"/>
          <w:b w:val="false"/>
          <w:bCs w:val="false"/>
          <w:color w:val="000000"/>
          <w:sz w:val="26"/>
          <w:szCs w:val="26"/>
          <w:lang w:val="en-US" w:eastAsia="zh-CN"/>
        </w:rPr>
        <w:t>5</w:t>
      </w:r>
      <w:r>
        <w:rPr>
          <w:rFonts w:ascii="SimHei" w:hAnsi="SimHei" w:cs="宋体" w:eastAsia="黑体"/>
          <w:b w:val="false"/>
          <w:bCs w:val="false"/>
          <w:color w:val="000000"/>
          <w:sz w:val="26"/>
          <w:szCs w:val="26"/>
          <w:lang w:val="en-US" w:eastAsia="zh-CN"/>
        </w:rPr>
        <w:t>）在公司内辱骂他人，情节严重者；</w:t>
      </w:r>
    </w:p>
    <w:p>
      <w:pPr>
        <w:pStyle w:val="Normal"/>
        <w:numPr>
          <w:ilvl w:val="0"/>
          <w:numId w:val="0"/>
        </w:numPr>
        <w:tabs>
          <w:tab w:val="clear" w:pos="420"/>
          <w:tab w:val="left" w:pos="371" w:leader="none"/>
        </w:tabs>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6</w:t>
      </w:r>
      <w:r>
        <w:rPr>
          <w:rFonts w:ascii="SimHei" w:hAnsi="SimHei" w:cs="宋体" w:eastAsia="黑体"/>
          <w:b w:val="false"/>
          <w:bCs w:val="false"/>
          <w:sz w:val="26"/>
          <w:szCs w:val="26"/>
          <w:lang w:val="en-US" w:eastAsia="zh-CN"/>
        </w:rPr>
        <w:t>）在公司内乱扔、乱放易燃、易爆、危险物品，情节严重者；</w:t>
      </w:r>
    </w:p>
    <w:p>
      <w:pPr>
        <w:pStyle w:val="Normal"/>
        <w:numPr>
          <w:ilvl w:val="0"/>
          <w:numId w:val="0"/>
        </w:numPr>
        <w:tabs>
          <w:tab w:val="clear" w:pos="420"/>
          <w:tab w:val="left" w:pos="371" w:leader="none"/>
        </w:tabs>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7</w:t>
      </w:r>
      <w:r>
        <w:rPr>
          <w:rFonts w:ascii="SimHei" w:hAnsi="SimHei" w:cs="宋体" w:eastAsia="黑体"/>
          <w:b w:val="false"/>
          <w:bCs w:val="false"/>
          <w:sz w:val="26"/>
          <w:szCs w:val="26"/>
          <w:lang w:val="en-US" w:eastAsia="zh-CN"/>
        </w:rPr>
        <w:t>）隐瞒过失、谎报隐情、误报事实、做伪证等，情节严重者；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8</w:t>
      </w:r>
      <w:r>
        <w:rPr>
          <w:rFonts w:ascii="SimHei" w:hAnsi="SimHei" w:cs="宋体" w:eastAsia="黑体"/>
          <w:b w:val="false"/>
          <w:bCs w:val="false"/>
          <w:sz w:val="26"/>
          <w:szCs w:val="26"/>
          <w:lang w:val="en-US" w:eastAsia="zh-CN"/>
        </w:rPr>
        <w:t>）违反公司各项规章制度（含临时公告规章制度），情节严重者；</w:t>
      </w:r>
    </w:p>
    <w:p>
      <w:pPr>
        <w:pStyle w:val="Normal"/>
        <w:numPr>
          <w:ilvl w:val="0"/>
          <w:numId w:val="0"/>
        </w:numPr>
        <w:tabs>
          <w:tab w:val="clear" w:pos="420"/>
          <w:tab w:val="left" w:pos="311" w:leader="none"/>
        </w:tabs>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9</w:t>
      </w:r>
      <w:r>
        <w:rPr>
          <w:rFonts w:ascii="SimHei" w:hAnsi="SimHei" w:cs="宋体" w:eastAsia="黑体"/>
          <w:b w:val="false"/>
          <w:bCs w:val="false"/>
          <w:sz w:val="26"/>
          <w:szCs w:val="26"/>
          <w:lang w:val="en-US" w:eastAsia="zh-CN"/>
        </w:rPr>
        <w:t>）擅自安装软件或硬件，或进入不良网站，给公司造成严重影响者；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10</w:t>
      </w:r>
      <w:r>
        <w:rPr>
          <w:rFonts w:ascii="SimHei" w:hAnsi="SimHei" w:cs="宋体" w:eastAsia="黑体"/>
          <w:b w:val="false"/>
          <w:bCs w:val="false"/>
          <w:sz w:val="26"/>
          <w:szCs w:val="26"/>
          <w:lang w:val="en-US" w:eastAsia="zh-CN"/>
        </w:rPr>
        <w:t>）泄露公司机密或绝密信息、或泄露工资，情节严重者；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11</w:t>
      </w:r>
      <w:r>
        <w:rPr>
          <w:rFonts w:ascii="SimHei" w:hAnsi="SimHei" w:cs="宋体" w:eastAsia="黑体"/>
          <w:b w:val="false"/>
          <w:bCs w:val="false"/>
          <w:sz w:val="26"/>
          <w:szCs w:val="26"/>
          <w:lang w:val="en-US" w:eastAsia="zh-CN"/>
        </w:rPr>
        <w:t>）考勤弄虚作假者、或破坏考勤记录者；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12</w:t>
      </w:r>
      <w:r>
        <w:rPr>
          <w:rFonts w:ascii="SimHei" w:hAnsi="SimHei" w:cs="宋体" w:eastAsia="黑体"/>
          <w:b w:val="false"/>
          <w:bCs w:val="false"/>
          <w:sz w:val="26"/>
          <w:szCs w:val="26"/>
          <w:lang w:val="en-US" w:eastAsia="zh-CN"/>
        </w:rPr>
        <w:t>）工作失职（含擅自调班、擅自改变操作流程、交接工作不清楚、以权谋私等）给公司造成损失者或浪费在</w:t>
      </w:r>
      <w:r>
        <w:rPr>
          <w:rFonts w:cs="宋体" w:ascii="SimHei" w:hAnsi="SimHei" w:eastAsia="黑体"/>
          <w:b w:val="false"/>
          <w:bCs w:val="false"/>
          <w:sz w:val="26"/>
          <w:szCs w:val="26"/>
          <w:lang w:val="en-US" w:eastAsia="zh-CN"/>
        </w:rPr>
        <w:t>1000--5000</w:t>
      </w:r>
      <w:r>
        <w:rPr>
          <w:rFonts w:ascii="SimHei" w:hAnsi="SimHei" w:cs="宋体" w:eastAsia="黑体"/>
          <w:b w:val="false"/>
          <w:bCs w:val="false"/>
          <w:sz w:val="26"/>
          <w:szCs w:val="26"/>
          <w:lang w:val="en-US" w:eastAsia="zh-CN"/>
        </w:rPr>
        <w:t>元之间者。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七 辞退</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员工有下列违纪行为或情况之一的，视为严重违纪，公司可在不给予任何经济补偿的情况下要求立即解除劳动合同。</w:t>
      </w:r>
    </w:p>
    <w:p>
      <w:pPr>
        <w:pStyle w:val="Normal"/>
        <w:numPr>
          <w:ilvl w:val="0"/>
          <w:numId w:val="0"/>
        </w:numPr>
        <w:tabs>
          <w:tab w:val="clear" w:pos="420"/>
          <w:tab w:val="left" w:pos="371" w:leader="none"/>
        </w:tabs>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1</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6</w:t>
      </w:r>
      <w:r>
        <w:rPr>
          <w:rFonts w:ascii="SimHei" w:hAnsi="SimHei" w:cs="宋体" w:eastAsia="黑体"/>
          <w:b w:val="false"/>
          <w:bCs w:val="false"/>
          <w:sz w:val="26"/>
          <w:szCs w:val="26"/>
          <w:lang w:val="en-US" w:eastAsia="zh-CN"/>
        </w:rPr>
        <w:t>个月之内被记大过累计</w:t>
      </w:r>
      <w:r>
        <w:rPr>
          <w:rFonts w:cs="宋体" w:ascii="SimHei" w:hAnsi="SimHei" w:eastAsia="黑体"/>
          <w:b w:val="false"/>
          <w:bCs w:val="false"/>
          <w:sz w:val="26"/>
          <w:szCs w:val="26"/>
          <w:lang w:val="en-US" w:eastAsia="zh-CN"/>
        </w:rPr>
        <w:t>2</w:t>
      </w:r>
      <w:r>
        <w:rPr>
          <w:rFonts w:ascii="SimHei" w:hAnsi="SimHei" w:cs="宋体" w:eastAsia="黑体"/>
          <w:b w:val="false"/>
          <w:bCs w:val="false"/>
          <w:sz w:val="26"/>
          <w:szCs w:val="26"/>
          <w:lang w:val="en-US" w:eastAsia="zh-CN"/>
        </w:rPr>
        <w:t>次，则给予辞退处分；</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2</w:t>
      </w:r>
      <w:r>
        <w:rPr>
          <w:rFonts w:ascii="SimHei" w:hAnsi="SimHei" w:cs="宋体" w:eastAsia="黑体"/>
          <w:b w:val="false"/>
          <w:bCs w:val="false"/>
          <w:sz w:val="26"/>
          <w:szCs w:val="26"/>
          <w:lang w:val="en-US" w:eastAsia="zh-CN"/>
        </w:rPr>
        <w:t>）连续旷工</w:t>
      </w:r>
      <w:r>
        <w:rPr>
          <w:rFonts w:cs="宋体" w:ascii="SimHei" w:hAnsi="SimHei" w:eastAsia="黑体"/>
          <w:b w:val="false"/>
          <w:bCs w:val="false"/>
          <w:sz w:val="26"/>
          <w:szCs w:val="26"/>
          <w:lang w:val="en-US" w:eastAsia="zh-CN"/>
        </w:rPr>
        <w:t>3</w:t>
      </w:r>
      <w:r>
        <w:rPr>
          <w:rFonts w:ascii="SimHei" w:hAnsi="SimHei" w:cs="宋体" w:eastAsia="黑体"/>
          <w:b w:val="false"/>
          <w:bCs w:val="false"/>
          <w:sz w:val="26"/>
          <w:szCs w:val="26"/>
          <w:lang w:val="en-US" w:eastAsia="zh-CN"/>
        </w:rPr>
        <w:t>天或年度累计旷工</w:t>
      </w:r>
      <w:r>
        <w:rPr>
          <w:rFonts w:cs="宋体" w:ascii="SimHei" w:hAnsi="SimHei" w:eastAsia="黑体"/>
          <w:b w:val="false"/>
          <w:bCs w:val="false"/>
          <w:sz w:val="26"/>
          <w:szCs w:val="26"/>
          <w:lang w:val="en-US" w:eastAsia="zh-CN"/>
        </w:rPr>
        <w:t>5</w:t>
      </w:r>
      <w:r>
        <w:rPr>
          <w:rFonts w:ascii="SimHei" w:hAnsi="SimHei" w:cs="宋体" w:eastAsia="黑体"/>
          <w:b w:val="false"/>
          <w:bCs w:val="false"/>
          <w:sz w:val="26"/>
          <w:szCs w:val="26"/>
          <w:lang w:val="en-US" w:eastAsia="zh-CN"/>
        </w:rPr>
        <w:t>天者；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3</w:t>
      </w:r>
      <w:r>
        <w:rPr>
          <w:rFonts w:ascii="SimHei" w:hAnsi="SimHei" w:cs="宋体" w:eastAsia="黑体"/>
          <w:b w:val="false"/>
          <w:bCs w:val="false"/>
          <w:sz w:val="26"/>
          <w:szCs w:val="26"/>
          <w:lang w:val="en-US" w:eastAsia="zh-CN"/>
        </w:rPr>
        <w:t>）在公司非吸烟区吸烟者；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4</w:t>
      </w:r>
      <w:r>
        <w:rPr>
          <w:rFonts w:ascii="SimHei" w:hAnsi="SimHei" w:cs="宋体" w:eastAsia="黑体"/>
          <w:b w:val="false"/>
          <w:bCs w:val="false"/>
          <w:sz w:val="26"/>
          <w:szCs w:val="26"/>
          <w:lang w:val="en-US" w:eastAsia="zh-CN"/>
        </w:rPr>
        <w:t>）对他人进行打击报复，造成人身伤害或财产损失者；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5</w:t>
      </w:r>
      <w:r>
        <w:rPr>
          <w:rFonts w:ascii="SimHei" w:hAnsi="SimHei" w:cs="宋体" w:eastAsia="黑体"/>
          <w:b w:val="false"/>
          <w:bCs w:val="false"/>
          <w:sz w:val="26"/>
          <w:szCs w:val="26"/>
          <w:lang w:val="en-US" w:eastAsia="zh-CN"/>
        </w:rPr>
        <w:t>）伪造或盗用公司文件或印章，给公司造成严重后果者；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6</w:t>
      </w:r>
      <w:r>
        <w:rPr>
          <w:rFonts w:ascii="SimHei" w:hAnsi="SimHei" w:cs="宋体" w:eastAsia="黑体"/>
          <w:b w:val="false"/>
          <w:bCs w:val="false"/>
          <w:sz w:val="26"/>
          <w:szCs w:val="26"/>
          <w:lang w:val="en-US" w:eastAsia="zh-CN"/>
        </w:rPr>
        <w:t>）在公司赌博或吸毒者；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7</w:t>
      </w:r>
      <w:r>
        <w:rPr>
          <w:rFonts w:ascii="SimHei" w:hAnsi="SimHei" w:cs="宋体" w:eastAsia="黑体"/>
          <w:b w:val="false"/>
          <w:bCs w:val="false"/>
          <w:sz w:val="26"/>
          <w:szCs w:val="26"/>
          <w:lang w:val="en-US" w:eastAsia="zh-CN"/>
        </w:rPr>
        <w:t>）工作失职（含擅自调班、擅自改变操作流程、交接工作不清楚、以权谋私等）给公司造成损失者或浪费在</w:t>
      </w:r>
      <w:r>
        <w:rPr>
          <w:rFonts w:cs="宋体" w:ascii="SimHei" w:hAnsi="SimHei" w:eastAsia="黑体"/>
          <w:b w:val="false"/>
          <w:bCs w:val="false"/>
          <w:sz w:val="26"/>
          <w:szCs w:val="26"/>
          <w:lang w:val="en-US" w:eastAsia="zh-CN"/>
        </w:rPr>
        <w:t>5000</w:t>
      </w:r>
      <w:r>
        <w:rPr>
          <w:rFonts w:ascii="SimHei" w:hAnsi="SimHei" w:cs="宋体" w:eastAsia="黑体"/>
          <w:b w:val="false"/>
          <w:bCs w:val="false"/>
          <w:sz w:val="26"/>
          <w:szCs w:val="26"/>
          <w:lang w:val="en-US" w:eastAsia="zh-CN"/>
        </w:rPr>
        <w:t>元以上者；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8</w:t>
      </w:r>
      <w:r>
        <w:rPr>
          <w:rFonts w:ascii="SimHei" w:hAnsi="SimHei" w:cs="宋体" w:eastAsia="黑体"/>
          <w:b w:val="false"/>
          <w:bCs w:val="false"/>
          <w:sz w:val="26"/>
          <w:szCs w:val="26"/>
          <w:lang w:val="en-US" w:eastAsia="zh-CN"/>
        </w:rPr>
        <w:t>）泄露或窃取公司机密或绝密信息和资料、盗取公司财产、盗取密码等偷盗泄露行为，情节严重者；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9</w:t>
      </w:r>
      <w:r>
        <w:rPr>
          <w:rFonts w:ascii="SimHei" w:hAnsi="SimHei" w:cs="宋体" w:eastAsia="黑体"/>
          <w:b w:val="false"/>
          <w:bCs w:val="false"/>
          <w:sz w:val="26"/>
          <w:szCs w:val="26"/>
          <w:lang w:val="en-US" w:eastAsia="zh-CN"/>
        </w:rPr>
        <w:t>）其它影响恶劣或造成</w:t>
      </w:r>
      <w:r>
        <w:rPr>
          <w:rFonts w:cs="宋体" w:ascii="SimHei" w:hAnsi="SimHei" w:eastAsia="黑体"/>
          <w:b w:val="false"/>
          <w:bCs w:val="false"/>
          <w:sz w:val="26"/>
          <w:szCs w:val="26"/>
          <w:lang w:val="en-US" w:eastAsia="zh-CN"/>
        </w:rPr>
        <w:t>5000</w:t>
      </w:r>
      <w:r>
        <w:rPr>
          <w:rFonts w:ascii="SimHei" w:hAnsi="SimHei" w:cs="宋体" w:eastAsia="黑体"/>
          <w:b w:val="false"/>
          <w:bCs w:val="false"/>
          <w:sz w:val="26"/>
          <w:szCs w:val="26"/>
          <w:lang w:val="en-US" w:eastAsia="zh-CN"/>
        </w:rPr>
        <w:t>元以上损失的类似行为者；</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10</w:t>
      </w:r>
      <w:r>
        <w:rPr>
          <w:rFonts w:ascii="SimHei" w:hAnsi="SimHei" w:cs="宋体" w:eastAsia="黑体"/>
          <w:b w:val="false"/>
          <w:bCs w:val="false"/>
          <w:sz w:val="26"/>
          <w:szCs w:val="26"/>
          <w:lang w:val="en-US" w:eastAsia="zh-CN"/>
        </w:rPr>
        <w:t>）被依法追究刑事责任者，或法律法规规定的其它情形。</w:t>
      </w:r>
    </w:p>
    <w:p>
      <w:pPr>
        <w:pStyle w:val="Normal"/>
        <w:numPr>
          <w:ilvl w:val="0"/>
          <w:numId w:val="0"/>
        </w:numPr>
        <w:snapToGrid w:val="false"/>
        <w:spacing w:lineRule="auto" w:line="360"/>
        <w:ind w:start="0" w:hanging="0"/>
        <w:jc w:val="start"/>
        <w:rPr>
          <w:rFonts w:ascii="宋体" w:hAnsi="宋体" w:cs="宋体"/>
          <w:b w:val="false"/>
          <w:b w:val="false"/>
          <w:bCs w:val="false"/>
          <w:sz w:val="26"/>
          <w:szCs w:val="26"/>
          <w:lang w:val="en-US" w:eastAsia="zh-CN"/>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w:t>
      </w:r>
      <w:r>
        <w:rPr>
          <w:rFonts w:cs="宋体" w:ascii="SimHei" w:hAnsi="SimHei" w:eastAsia="黑体"/>
          <w:b w:val="false"/>
          <w:bCs w:val="false"/>
          <w:sz w:val="26"/>
          <w:szCs w:val="26"/>
          <w:lang w:val="en-US" w:eastAsia="zh-CN"/>
        </w:rPr>
        <w:t>11</w:t>
      </w:r>
      <w:r>
        <w:rPr>
          <w:rFonts w:ascii="SimHei" w:hAnsi="SimHei" w:cs="宋体" w:eastAsia="黑体"/>
          <w:b w:val="false"/>
          <w:bCs w:val="false"/>
          <w:sz w:val="26"/>
          <w:szCs w:val="26"/>
          <w:lang w:val="en-US" w:eastAsia="zh-CN"/>
        </w:rPr>
        <w:t>）惩罚区分为：</w:t>
      </w:r>
    </w:p>
    <w:p>
      <w:pPr>
        <w:pStyle w:val="Normal"/>
        <w:numPr>
          <w:ilvl w:val="0"/>
          <w:numId w:val="0"/>
        </w:numPr>
        <w:snapToGrid w:val="false"/>
        <w:spacing w:lineRule="auto" w:line="360"/>
        <w:ind w:start="0" w:hanging="0"/>
        <w:jc w:val="start"/>
        <w:rPr>
          <w:rFonts w:ascii="宋体" w:hAnsi="宋体" w:cs="宋体"/>
          <w:sz w:val="26"/>
          <w:szCs w:val="26"/>
        </w:rPr>
      </w:pPr>
      <w:r>
        <w:rPr>
          <w:rFonts w:cs="宋体" w:ascii="SimHei" w:hAnsi="SimHei" w:eastAsia="黑体"/>
          <w:b w:val="false"/>
          <w:bCs w:val="false"/>
          <w:sz w:val="26"/>
          <w:szCs w:val="26"/>
          <w:lang w:val="en-US" w:eastAsia="zh-CN"/>
        </w:rPr>
        <w:t xml:space="preserve">          </w:t>
      </w:r>
      <w:r>
        <w:rPr>
          <w:rFonts w:ascii="SimHei" w:hAnsi="SimHei" w:cs="宋体" w:eastAsia="黑体"/>
          <w:b w:val="false"/>
          <w:bCs w:val="false"/>
          <w:sz w:val="26"/>
          <w:szCs w:val="26"/>
          <w:lang w:val="en-US" w:eastAsia="zh-CN"/>
        </w:rPr>
        <w:t>警告：计</w:t>
      </w:r>
      <w:r>
        <w:rPr>
          <w:rFonts w:cs="宋体" w:ascii="SimHei" w:hAnsi="SimHei" w:eastAsia="黑体"/>
          <w:b w:val="false"/>
          <w:bCs w:val="false"/>
          <w:sz w:val="26"/>
          <w:szCs w:val="26"/>
          <w:lang w:val="en-US" w:eastAsia="zh-CN"/>
        </w:rPr>
        <w:t>1</w:t>
      </w:r>
      <w:r>
        <w:rPr>
          <w:rFonts w:ascii="SimHei" w:hAnsi="SimHei" w:cs="宋体" w:eastAsia="黑体"/>
          <w:b w:val="false"/>
          <w:bCs w:val="false"/>
          <w:sz w:val="26"/>
          <w:szCs w:val="26"/>
          <w:lang w:val="en-US" w:eastAsia="zh-CN"/>
        </w:rPr>
        <w:t>分；小过：计</w:t>
      </w:r>
      <w:r>
        <w:rPr>
          <w:rFonts w:cs="宋体" w:ascii="SimHei" w:hAnsi="SimHei" w:eastAsia="黑体"/>
          <w:b w:val="false"/>
          <w:bCs w:val="false"/>
          <w:sz w:val="26"/>
          <w:szCs w:val="26"/>
          <w:lang w:val="en-US" w:eastAsia="zh-CN"/>
        </w:rPr>
        <w:t>3</w:t>
      </w:r>
      <w:r>
        <w:rPr>
          <w:rFonts w:ascii="SimHei" w:hAnsi="SimHei" w:cs="宋体" w:eastAsia="黑体"/>
          <w:b w:val="false"/>
          <w:bCs w:val="false"/>
          <w:sz w:val="26"/>
          <w:szCs w:val="26"/>
          <w:lang w:val="en-US" w:eastAsia="zh-CN"/>
        </w:rPr>
        <w:t>分；大过：计</w:t>
      </w:r>
      <w:r>
        <w:rPr>
          <w:rFonts w:cs="宋体" w:ascii="SimHei" w:hAnsi="SimHei" w:eastAsia="黑体"/>
          <w:b w:val="false"/>
          <w:bCs w:val="false"/>
          <w:sz w:val="26"/>
          <w:szCs w:val="26"/>
          <w:lang w:val="en-US" w:eastAsia="zh-CN"/>
        </w:rPr>
        <w:t>9</w:t>
      </w:r>
      <w:r>
        <w:rPr>
          <w:rFonts w:ascii="SimHei" w:hAnsi="SimHei" w:cs="宋体" w:eastAsia="黑体"/>
          <w:b w:val="false"/>
          <w:bCs w:val="false"/>
          <w:sz w:val="26"/>
          <w:szCs w:val="26"/>
          <w:lang w:val="en-US" w:eastAsia="zh-CN"/>
        </w:rPr>
        <w:t>分；违纪解除合同</w:t>
      </w:r>
    </w:p>
    <w:p>
      <w:pPr>
        <w:pStyle w:val="Normal"/>
        <w:snapToGrid w:val="false"/>
        <w:spacing w:lineRule="auto" w:line="360"/>
        <w:ind w:start="0" w:hanging="420"/>
        <w:jc w:val="center"/>
        <w:rPr>
          <w:rFonts w:ascii="宋体" w:hAnsi="宋体" w:cs="宋体"/>
          <w:b/>
          <w:b/>
          <w:bCs/>
          <w:sz w:val="26"/>
          <w:szCs w:val="26"/>
          <w:lang w:val="en-US" w:eastAsia="zh-CN"/>
        </w:rPr>
      </w:pPr>
      <w:r>
        <w:rPr>
          <w:rFonts w:ascii="SimHei" w:hAnsi="SimHei" w:cs="宋体" w:eastAsia="黑体"/>
          <w:b/>
          <w:bCs/>
          <w:sz w:val="26"/>
          <w:szCs w:val="26"/>
          <w:lang w:val="en-US" w:eastAsia="zh-CN"/>
        </w:rPr>
        <w:t>第六章 员工关系与沟通</w:t>
      </w:r>
    </w:p>
    <w:p>
      <w:pPr>
        <w:pStyle w:val="Normal"/>
        <w:snapToGrid w:val="false"/>
        <w:spacing w:lineRule="auto" w:line="360"/>
        <w:ind w:start="0" w:hanging="420"/>
        <w:jc w:val="both"/>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公司一贯提倡良好、融洽、简单的人际关系；同时提倡个人与公司及个人与个人之间的沟通。公司提倡坦诚的沟通与合作，并相信员工在共同工作中会建立真挚的友谊。</w:t>
      </w:r>
    </w:p>
    <w:p>
      <w:pPr>
        <w:pStyle w:val="Normal"/>
        <w:snapToGrid w:val="false"/>
        <w:spacing w:lineRule="auto" w:line="360"/>
        <w:ind w:start="0" w:hanging="420"/>
        <w:jc w:val="center"/>
        <w:rPr>
          <w:rFonts w:ascii="宋体" w:hAnsi="宋体" w:cs="宋体"/>
          <w:b/>
          <w:b/>
          <w:bCs/>
          <w:sz w:val="24"/>
          <w:szCs w:val="24"/>
          <w:lang w:val="en-US" w:eastAsia="zh-CN"/>
        </w:rPr>
      </w:pPr>
      <w:r>
        <w:rPr>
          <w:rFonts w:cs="宋体" w:ascii="SimHei" w:hAnsi="SimHei" w:eastAsia="黑体"/>
          <w:sz w:val="26"/>
          <w:szCs w:val="26"/>
          <w:lang w:val="en-US" w:eastAsia="zh-CN"/>
        </w:rPr>
        <w:t xml:space="preserve"> </w:t>
      </w:r>
      <w:r>
        <w:rPr>
          <w:rFonts w:ascii="SimHei" w:hAnsi="SimHei" w:cs="宋体" w:eastAsia="黑体"/>
          <w:b/>
          <w:bCs/>
          <w:sz w:val="24"/>
          <w:szCs w:val="24"/>
          <w:lang w:val="en-US" w:eastAsia="zh-CN"/>
        </w:rPr>
        <w:t>第一节 信息沟通</w:t>
      </w:r>
    </w:p>
    <w:p>
      <w:pPr>
        <w:pStyle w:val="Normal"/>
        <w:snapToGrid w:val="false"/>
        <w:spacing w:lineRule="auto" w:line="360"/>
        <w:ind w:start="0" w:hanging="420"/>
        <w:jc w:val="both"/>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为达到充分沟通的目的，公司定期或不定期得采用公司例会，公告板等渠道向员工通报公司近期的经营管理信息，所有这些信息不仅有助于员工对公司的进一步了解，同时对这些信息的分析与判断也是帮助员工个人成长非常好的手段。</w:t>
      </w:r>
    </w:p>
    <w:p>
      <w:pPr>
        <w:pStyle w:val="Normal"/>
        <w:numPr>
          <w:ilvl w:val="0"/>
          <w:numId w:val="0"/>
        </w:numPr>
        <w:tabs>
          <w:tab w:val="clear" w:pos="420"/>
          <w:tab w:val="center" w:pos="4575" w:leader="none"/>
          <w:tab w:val="left" w:pos="6546" w:leader="none"/>
        </w:tabs>
        <w:snapToGrid w:val="false"/>
        <w:spacing w:lineRule="auto" w:line="360"/>
        <w:ind w:start="0" w:hanging="0"/>
        <w:jc w:val="center"/>
        <w:rPr>
          <w:rFonts w:ascii="宋体" w:hAnsi="宋体" w:cs="宋体"/>
          <w:b/>
          <w:b/>
          <w:bCs/>
          <w:sz w:val="24"/>
          <w:szCs w:val="24"/>
          <w:lang w:val="en-US" w:eastAsia="zh-CN"/>
        </w:rPr>
      </w:pPr>
      <w:r>
        <w:rPr>
          <w:rFonts w:cs="宋体" w:ascii="SimHei" w:hAnsi="SimHei" w:eastAsia="黑体"/>
          <w:sz w:val="26"/>
          <w:szCs w:val="26"/>
          <w:lang w:val="en-US" w:eastAsia="zh-CN"/>
        </w:rPr>
        <w:t xml:space="preserve">     </w:t>
      </w:r>
      <w:r>
        <w:rPr>
          <w:rFonts w:ascii="SimHei" w:hAnsi="SimHei" w:cs="宋体" w:eastAsia="黑体"/>
          <w:b/>
          <w:bCs/>
          <w:sz w:val="24"/>
          <w:szCs w:val="24"/>
          <w:lang w:val="en-US" w:eastAsia="zh-CN"/>
        </w:rPr>
        <w:t>第二节 沟通渠道</w:t>
      </w:r>
    </w:p>
    <w:p>
      <w:pPr>
        <w:pStyle w:val="Normal"/>
        <w:numPr>
          <w:ilvl w:val="0"/>
          <w:numId w:val="0"/>
        </w:numPr>
        <w:tabs>
          <w:tab w:val="clear" w:pos="420"/>
          <w:tab w:val="center" w:pos="4575" w:leader="none"/>
          <w:tab w:val="left" w:pos="6546" w:leader="none"/>
        </w:tabs>
        <w:snapToGrid w:val="false"/>
        <w:spacing w:lineRule="auto" w:line="360"/>
        <w:ind w:start="0" w:hanging="0"/>
        <w:jc w:val="start"/>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）每季度的员工大会</w:t>
      </w:r>
    </w:p>
    <w:p>
      <w:pPr>
        <w:pStyle w:val="Normal"/>
        <w:numPr>
          <w:ilvl w:val="0"/>
          <w:numId w:val="0"/>
        </w:numPr>
        <w:tabs>
          <w:tab w:val="clear" w:pos="420"/>
          <w:tab w:val="center" w:pos="4575" w:leader="none"/>
          <w:tab w:val="left" w:pos="6546" w:leader="none"/>
        </w:tabs>
        <w:snapToGrid w:val="false"/>
        <w:spacing w:lineRule="auto" w:line="360"/>
        <w:ind w:start="0" w:hanging="0"/>
        <w:jc w:val="start"/>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）公司内部的公告</w:t>
      </w:r>
    </w:p>
    <w:p>
      <w:pPr>
        <w:pStyle w:val="Normal"/>
        <w:numPr>
          <w:ilvl w:val="0"/>
          <w:numId w:val="0"/>
        </w:numPr>
        <w:tabs>
          <w:tab w:val="clear" w:pos="420"/>
          <w:tab w:val="center" w:pos="4575" w:leader="none"/>
          <w:tab w:val="left" w:pos="6546" w:leader="none"/>
        </w:tabs>
        <w:snapToGrid w:val="false"/>
        <w:spacing w:lineRule="auto" w:line="360"/>
        <w:ind w:start="0" w:hanging="0"/>
        <w:jc w:val="start"/>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3</w:t>
      </w:r>
      <w:r>
        <w:rPr>
          <w:rFonts w:ascii="SimHei" w:hAnsi="SimHei" w:cs="宋体" w:eastAsia="黑体"/>
          <w:sz w:val="26"/>
          <w:szCs w:val="26"/>
          <w:lang w:val="en-US" w:eastAsia="zh-CN"/>
        </w:rPr>
        <w:t>）问卷调查</w:t>
      </w:r>
    </w:p>
    <w:p>
      <w:pPr>
        <w:pStyle w:val="Normal"/>
        <w:numPr>
          <w:ilvl w:val="0"/>
          <w:numId w:val="0"/>
        </w:numPr>
        <w:tabs>
          <w:tab w:val="clear" w:pos="420"/>
          <w:tab w:val="center" w:pos="4575" w:leader="none"/>
          <w:tab w:val="left" w:pos="6546" w:leader="none"/>
        </w:tabs>
        <w:snapToGrid w:val="false"/>
        <w:spacing w:lineRule="auto" w:line="360"/>
        <w:ind w:start="0" w:hanging="0"/>
        <w:jc w:val="start"/>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4</w:t>
      </w:r>
      <w:r>
        <w:rPr>
          <w:rFonts w:ascii="SimHei" w:hAnsi="SimHei" w:cs="宋体" w:eastAsia="黑体"/>
          <w:sz w:val="26"/>
          <w:szCs w:val="26"/>
          <w:lang w:val="en-US" w:eastAsia="zh-CN"/>
        </w:rPr>
        <w:t>）员工谈话</w:t>
      </w:r>
    </w:p>
    <w:p>
      <w:pPr>
        <w:pStyle w:val="Normal"/>
        <w:numPr>
          <w:ilvl w:val="0"/>
          <w:numId w:val="0"/>
        </w:numPr>
        <w:tabs>
          <w:tab w:val="clear" w:pos="420"/>
          <w:tab w:val="center" w:pos="4575" w:leader="none"/>
          <w:tab w:val="left" w:pos="6546" w:leader="none"/>
        </w:tabs>
        <w:snapToGrid w:val="false"/>
        <w:spacing w:lineRule="auto" w:line="360"/>
        <w:ind w:start="0" w:hanging="0"/>
        <w:jc w:val="center"/>
        <w:rPr>
          <w:rFonts w:ascii="宋体" w:hAnsi="宋体" w:cs="宋体"/>
          <w:b/>
          <w:b/>
          <w:bCs/>
          <w:sz w:val="24"/>
          <w:szCs w:val="24"/>
          <w:lang w:val="en-US" w:eastAsia="zh-CN"/>
        </w:rPr>
      </w:pPr>
      <w:r>
        <w:rPr>
          <w:rFonts w:cs="宋体" w:ascii="SimHei" w:hAnsi="SimHei" w:eastAsia="黑体"/>
          <w:sz w:val="26"/>
          <w:szCs w:val="26"/>
          <w:lang w:val="en-US" w:eastAsia="zh-CN"/>
        </w:rPr>
        <w:t xml:space="preserve"> </w:t>
      </w:r>
      <w:r>
        <w:rPr>
          <w:rFonts w:ascii="SimHei" w:hAnsi="SimHei" w:cs="宋体" w:eastAsia="黑体"/>
          <w:b/>
          <w:bCs/>
          <w:sz w:val="24"/>
          <w:szCs w:val="24"/>
          <w:lang w:val="en-US" w:eastAsia="zh-CN"/>
        </w:rPr>
        <w:t>第三节 合理化建议</w:t>
      </w:r>
    </w:p>
    <w:p>
      <w:pPr>
        <w:pStyle w:val="Normal"/>
        <w:numPr>
          <w:ilvl w:val="0"/>
          <w:numId w:val="0"/>
        </w:numPr>
        <w:tabs>
          <w:tab w:val="clear" w:pos="420"/>
          <w:tab w:val="center" w:pos="4575" w:leader="none"/>
          <w:tab w:val="left" w:pos="6546" w:leader="none"/>
        </w:tabs>
        <w:snapToGrid w:val="false"/>
        <w:spacing w:lineRule="auto" w:line="360"/>
        <w:ind w:start="0" w:hanging="0"/>
        <w:jc w:val="both"/>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一 为了充分调动全体员工参与公司管理的积极性，持续改善公司管理现状，提高经营效益以及加强员工与公司之间的有效沟通，公司将以积极态度对待和处理大家提出的宝贵合理化的建议或意见。凡合理化建议都会及时以适当的途径给予反馈，同时公司对采纳的合理化建议进行效果评估，给予相应奖励。</w:t>
      </w:r>
    </w:p>
    <w:p>
      <w:pPr>
        <w:pStyle w:val="Normal"/>
        <w:numPr>
          <w:ilvl w:val="0"/>
          <w:numId w:val="0"/>
        </w:numPr>
        <w:tabs>
          <w:tab w:val="clear" w:pos="420"/>
          <w:tab w:val="center" w:pos="4575" w:leader="none"/>
          <w:tab w:val="left" w:pos="6546" w:leader="none"/>
        </w:tabs>
        <w:snapToGrid w:val="false"/>
        <w:spacing w:lineRule="auto" w:line="360"/>
        <w:ind w:start="0" w:hanging="0"/>
        <w:jc w:val="both"/>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二 员工发现问题，可以以匿名或实名方式通过邮件提出建议，或是当面向人事部和总经理提出来。管理层评审，并组织各部门采纳实施合理化建议。人力资源部根据建议被采纳实施后的效果，依公司奖惩制度进行奖励。</w:t>
      </w:r>
    </w:p>
    <w:p>
      <w:pPr>
        <w:pStyle w:val="Normal"/>
        <w:numPr>
          <w:ilvl w:val="0"/>
          <w:numId w:val="0"/>
        </w:numPr>
        <w:tabs>
          <w:tab w:val="clear" w:pos="420"/>
          <w:tab w:val="left" w:pos="8793" w:leader="none"/>
          <w:tab w:val="center" w:pos="10485" w:leader="none"/>
        </w:tabs>
        <w:snapToGrid w:val="false"/>
        <w:spacing w:lineRule="auto" w:line="360"/>
        <w:ind w:start="0" w:hanging="0"/>
        <w:jc w:val="center"/>
        <w:rPr>
          <w:rFonts w:ascii="宋体" w:hAnsi="宋体" w:cs="宋体"/>
          <w:b/>
          <w:b/>
          <w:bCs/>
          <w:sz w:val="24"/>
          <w:szCs w:val="24"/>
          <w:lang w:val="en-US" w:eastAsia="zh-CN"/>
        </w:rPr>
      </w:pPr>
      <w:r>
        <w:rPr>
          <w:rFonts w:ascii="SimHei" w:hAnsi="SimHei" w:cs="宋体" w:eastAsia="黑体"/>
          <w:b/>
          <w:bCs/>
          <w:sz w:val="24"/>
          <w:szCs w:val="24"/>
          <w:lang w:val="en-US" w:eastAsia="zh-CN"/>
        </w:rPr>
        <w:t>第七章 日报周报月报管理制度</w:t>
      </w:r>
    </w:p>
    <w:p>
      <w:pPr>
        <w:pStyle w:val="Normal"/>
        <w:snapToGrid w:val="false"/>
        <w:spacing w:lineRule="auto" w:line="360"/>
        <w:rPr>
          <w:rFonts w:ascii="宋体" w:hAnsi="宋体" w:cs="宋体"/>
          <w:sz w:val="26"/>
          <w:szCs w:val="26"/>
          <w:lang w:val="en-US" w:eastAsia="zh-CN"/>
        </w:rPr>
      </w:pPr>
      <w:r>
        <w:rPr>
          <w:rFonts w:cs="宋体" w:ascii="SimHei" w:hAnsi="SimHei" w:eastAsia="黑体"/>
          <w:b/>
          <w:bCs/>
          <w:sz w:val="24"/>
          <w:szCs w:val="24"/>
          <w:lang w:val="en-US" w:eastAsia="zh-CN"/>
        </w:rPr>
        <w:t xml:space="preserve">  </w:t>
      </w:r>
      <w:r>
        <w:rPr>
          <w:rFonts w:ascii="SimHei" w:hAnsi="SimHei" w:cs="宋体" w:eastAsia="黑体"/>
          <w:sz w:val="26"/>
          <w:szCs w:val="26"/>
          <w:lang w:val="en-US" w:eastAsia="zh-CN"/>
        </w:rPr>
        <w:t>一 工作报表制度一方面是为了养成员工不断总结、完善工作思路、工作方法的习惯，使工作做到井然有序，有利于加强员工的自我管理和工作规划；另一方面由于部门经理的及</w:t>
      </w:r>
    </w:p>
    <w:p>
      <w:pPr>
        <w:pStyle w:val="Normal"/>
        <w:snapToGrid w:val="false"/>
        <w:spacing w:lineRule="auto" w:line="360"/>
        <w:rPr>
          <w:rFonts w:ascii="宋体" w:hAnsi="宋体" w:cs="宋体"/>
          <w:sz w:val="26"/>
          <w:szCs w:val="26"/>
          <w:lang w:val="en-US" w:eastAsia="zh-CN"/>
        </w:rPr>
      </w:pPr>
      <w:r>
        <w:rPr>
          <w:rFonts w:ascii="SimHei" w:hAnsi="SimHei" w:cs="宋体" w:eastAsia="黑体"/>
          <w:sz w:val="26"/>
          <w:szCs w:val="26"/>
          <w:lang w:val="en-US" w:eastAsia="zh-CN"/>
        </w:rPr>
        <w:t>时审阅，可以对员工目前的工作情况给予适当的建议和指导，更加有利于工作的高效、高质完成。</w:t>
      </w:r>
    </w:p>
    <w:p>
      <w:pPr>
        <w:pStyle w:val="Normal"/>
        <w:snapToGrid w:val="false"/>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二 日报 </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w:t>
      </w:r>
      <w:r>
        <w:rPr>
          <w:rFonts w:ascii="SimHei" w:hAnsi="SimHei" w:cs="宋体" w:eastAsia="黑体"/>
          <w:sz w:val="26"/>
          <w:szCs w:val="26"/>
        </w:rPr>
        <w:t>日报发送时间：每天</w:t>
      </w:r>
      <w:r>
        <w:rPr>
          <w:rFonts w:cs="宋体" w:ascii="SimHei" w:hAnsi="SimHei" w:eastAsia="黑体"/>
          <w:sz w:val="26"/>
          <w:szCs w:val="26"/>
          <w:lang w:val="en-US" w:eastAsia="zh-CN"/>
        </w:rPr>
        <w:t>17:00</w:t>
      </w:r>
      <w:r>
        <w:rPr>
          <w:rFonts w:ascii="SimHei" w:hAnsi="SimHei" w:cs="宋体" w:eastAsia="黑体"/>
          <w:sz w:val="26"/>
          <w:szCs w:val="26"/>
        </w:rPr>
        <w:t>点之前成功发送日报，</w:t>
      </w:r>
      <w:r>
        <w:rPr>
          <w:rFonts w:ascii="SimHei" w:hAnsi="SimHei" w:cs="宋体" w:eastAsia="黑体"/>
          <w:sz w:val="26"/>
          <w:szCs w:val="26"/>
          <w:lang w:eastAsia="zh-CN"/>
        </w:rPr>
        <w:t>出差人员包括客服驻厂人员如无时间准时发放，</w:t>
      </w:r>
      <w:r>
        <w:rPr>
          <w:rFonts w:ascii="SimHei" w:hAnsi="SimHei" w:cs="宋体" w:eastAsia="黑体"/>
          <w:sz w:val="26"/>
          <w:szCs w:val="26"/>
        </w:rPr>
        <w:t>可以在次日</w:t>
      </w:r>
      <w:r>
        <w:rPr>
          <w:rFonts w:cs="宋体" w:ascii="SimHei" w:hAnsi="SimHei" w:eastAsia="黑体"/>
          <w:sz w:val="26"/>
          <w:szCs w:val="26"/>
          <w:lang w:val="en-US" w:eastAsia="zh-CN"/>
        </w:rPr>
        <w:t>9:00</w:t>
      </w:r>
      <w:r>
        <w:rPr>
          <w:rFonts w:ascii="SimHei" w:hAnsi="SimHei" w:cs="宋体" w:eastAsia="黑体"/>
          <w:sz w:val="26"/>
          <w:szCs w:val="26"/>
          <w:lang w:val="en-US" w:eastAsia="zh-CN"/>
        </w:rPr>
        <w:t>之前</w:t>
      </w:r>
      <w:r>
        <w:rPr>
          <w:rFonts w:ascii="SimHei" w:hAnsi="SimHei" w:cs="宋体" w:eastAsia="黑体"/>
          <w:sz w:val="26"/>
          <w:szCs w:val="26"/>
        </w:rPr>
        <w:t>进行补发。（全天请假，当天的日报可以不发送，其他情况均须发送日报）</w:t>
      </w:r>
      <w:r>
        <w:rPr>
          <w:rFonts w:ascii="SimHei" w:hAnsi="SimHei" w:cs="宋体" w:eastAsia="黑体"/>
          <w:sz w:val="26"/>
          <w:szCs w:val="26"/>
          <w:lang w:eastAsia="zh-CN"/>
        </w:rPr>
        <w:t>。</w:t>
      </w:r>
    </w:p>
    <w:p>
      <w:pPr>
        <w:pStyle w:val="Normal"/>
        <w:snapToGrid w:val="false"/>
        <w:spacing w:lineRule="auto" w:line="360"/>
        <w:rPr>
          <w:rFonts w:ascii="宋体" w:hAnsi="宋体" w:cs="宋体"/>
          <w:sz w:val="26"/>
          <w:szCs w:val="26"/>
        </w:rPr>
      </w:pPr>
      <w:r>
        <w:rPr>
          <w:rFonts w:cs="宋体" w:ascii="SimHei" w:hAnsi="SimHei" w:eastAsia="黑体"/>
          <w:sz w:val="26"/>
          <w:szCs w:val="26"/>
        </w:rPr>
        <w:t xml:space="preserve">   </w:t>
      </w:r>
      <w:r>
        <w:rPr>
          <w:rFonts w:cs="宋体" w:ascii="SimHei" w:hAnsi="SimHei" w:eastAsia="黑体"/>
          <w:sz w:val="26"/>
          <w:szCs w:val="26"/>
          <w:lang w:val="en-US" w:eastAsia="zh-CN"/>
        </w:rPr>
        <w:t xml:space="preserve"> </w:t>
      </w:r>
      <w:r>
        <w:rPr>
          <w:rFonts w:ascii="SimHei" w:hAnsi="SimHei" w:cs="宋体" w:eastAsia="黑体"/>
          <w:sz w:val="26"/>
          <w:szCs w:val="26"/>
          <w:lang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w:t>
      </w:r>
      <w:r>
        <w:rPr>
          <w:rFonts w:ascii="SimHei" w:hAnsi="SimHei" w:cs="宋体" w:eastAsia="黑体"/>
          <w:sz w:val="26"/>
          <w:szCs w:val="26"/>
        </w:rPr>
        <w:t>日报接收人：日报收件人为上级</w:t>
      </w:r>
      <w:r>
        <w:rPr>
          <w:rFonts w:ascii="SimHei" w:hAnsi="SimHei" w:cs="宋体" w:eastAsia="黑体"/>
          <w:sz w:val="26"/>
          <w:szCs w:val="26"/>
          <w:lang w:eastAsia="zh-CN"/>
        </w:rPr>
        <w:t>主管，并抄送给总经理。</w:t>
      </w:r>
      <w:r>
        <w:rPr>
          <w:rFonts w:ascii="SimHei" w:hAnsi="SimHei" w:cs="宋体" w:eastAsia="黑体"/>
          <w:sz w:val="26"/>
          <w:szCs w:val="26"/>
        </w:rPr>
        <w:t xml:space="preserve">   </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3</w:t>
      </w:r>
      <w:r>
        <w:rPr>
          <w:rFonts w:ascii="SimHei" w:hAnsi="SimHei" w:cs="宋体" w:eastAsia="黑体"/>
          <w:sz w:val="26"/>
          <w:szCs w:val="26"/>
          <w:lang w:val="en-US" w:eastAsia="zh-CN"/>
        </w:rPr>
        <w:t>）</w:t>
      </w:r>
      <w:r>
        <w:rPr>
          <w:rFonts w:ascii="SimHei" w:hAnsi="SimHei" w:cs="宋体" w:eastAsia="黑体"/>
          <w:sz w:val="26"/>
          <w:szCs w:val="26"/>
        </w:rPr>
        <w:t>日报邮件主题包括：日报发送日期，部门，姓名</w:t>
      </w:r>
      <w:r>
        <w:rPr>
          <w:rFonts w:ascii="SimHei" w:hAnsi="SimHei" w:cs="宋体" w:eastAsia="黑体"/>
          <w:sz w:val="26"/>
          <w:szCs w:val="26"/>
          <w:lang w:eastAsia="zh-CN"/>
        </w:rPr>
        <w:t>。</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4</w:t>
      </w:r>
      <w:r>
        <w:rPr>
          <w:rFonts w:ascii="SimHei" w:hAnsi="SimHei" w:cs="宋体" w:eastAsia="黑体"/>
          <w:sz w:val="26"/>
          <w:szCs w:val="26"/>
          <w:lang w:val="en-US" w:eastAsia="zh-CN"/>
        </w:rPr>
        <w:t>）</w:t>
      </w:r>
      <w:r>
        <w:rPr>
          <w:rFonts w:ascii="SimHei" w:hAnsi="SimHei" w:cs="宋体" w:eastAsia="黑体"/>
          <w:sz w:val="26"/>
          <w:szCs w:val="26"/>
        </w:rPr>
        <w:t>日报格式及具体要求：分为上午和下午的具体工作内容，以及明天的工作安排，当前遇到的问题和其他说明情况。</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二</w:t>
      </w:r>
      <w:r>
        <w:rPr>
          <w:rFonts w:ascii="SimHei" w:hAnsi="SimHei" w:cs="宋体" w:eastAsia="黑体"/>
          <w:sz w:val="26"/>
          <w:szCs w:val="26"/>
          <w:lang w:val="en-US" w:eastAsia="zh-CN"/>
        </w:rPr>
        <w:t xml:space="preserve"> </w:t>
      </w:r>
      <w:r>
        <w:rPr>
          <w:rFonts w:ascii="SimHei" w:hAnsi="SimHei" w:cs="宋体" w:eastAsia="黑体"/>
          <w:sz w:val="26"/>
          <w:szCs w:val="26"/>
        </w:rPr>
        <w:t>周报</w:t>
      </w:r>
    </w:p>
    <w:p>
      <w:pPr>
        <w:pStyle w:val="Normal"/>
        <w:snapToGrid w:val="false"/>
        <w:spacing w:lineRule="auto" w:line="360"/>
        <w:rPr>
          <w:rFonts w:ascii="宋体" w:hAnsi="宋体" w:cs="宋体"/>
          <w:sz w:val="26"/>
          <w:szCs w:val="26"/>
        </w:rPr>
      </w:pPr>
      <w:r>
        <w:rPr>
          <w:rFonts w:cs="宋体" w:ascii="SimHei" w:hAnsi="SimHei" w:eastAsia="黑体"/>
          <w:sz w:val="26"/>
          <w:szCs w:val="26"/>
        </w:rPr>
        <w:t xml:space="preserve">    </w:t>
      </w:r>
      <w:r>
        <w:rPr>
          <w:rFonts w:ascii="SimHei" w:hAnsi="SimHei" w:cs="宋体" w:eastAsia="黑体"/>
          <w:sz w:val="26"/>
          <w:szCs w:val="26"/>
          <w:lang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w:t>
      </w:r>
      <w:r>
        <w:rPr>
          <w:rFonts w:ascii="SimHei" w:hAnsi="SimHei" w:cs="宋体" w:eastAsia="黑体"/>
          <w:sz w:val="26"/>
          <w:szCs w:val="26"/>
        </w:rPr>
        <w:t>周报发送时间：每周</w:t>
      </w:r>
      <w:r>
        <w:rPr>
          <w:rFonts w:ascii="SimHei" w:hAnsi="SimHei" w:cs="宋体" w:eastAsia="黑体"/>
          <w:sz w:val="26"/>
          <w:szCs w:val="26"/>
          <w:lang w:eastAsia="zh-CN"/>
        </w:rPr>
        <w:t>五</w:t>
      </w:r>
      <w:r>
        <w:rPr>
          <w:rFonts w:cs="宋体" w:ascii="SimHei" w:hAnsi="SimHei" w:eastAsia="黑体"/>
          <w:sz w:val="26"/>
          <w:szCs w:val="26"/>
          <w:lang w:val="en-US" w:eastAsia="zh-CN"/>
        </w:rPr>
        <w:t>17:00</w:t>
      </w:r>
      <w:r>
        <w:rPr>
          <w:rFonts w:ascii="SimHei" w:hAnsi="SimHei" w:cs="宋体" w:eastAsia="黑体"/>
          <w:sz w:val="26"/>
          <w:szCs w:val="26"/>
        </w:rPr>
        <w:t>点之前</w:t>
      </w:r>
      <w:r>
        <w:rPr>
          <w:rFonts w:ascii="SimHei" w:hAnsi="SimHei" w:cs="宋体" w:eastAsia="黑体"/>
          <w:sz w:val="26"/>
          <w:szCs w:val="26"/>
          <w:lang w:eastAsia="zh-CN"/>
        </w:rPr>
        <w:t>，出差人员包括客服人员如无时间准时发放，</w:t>
      </w:r>
      <w:r>
        <w:rPr>
          <w:rFonts w:ascii="SimHei" w:hAnsi="SimHei" w:cs="宋体" w:eastAsia="黑体"/>
          <w:sz w:val="26"/>
          <w:szCs w:val="26"/>
        </w:rPr>
        <w:t>可以在次日</w:t>
      </w:r>
      <w:r>
        <w:rPr>
          <w:rFonts w:cs="宋体" w:ascii="SimHei" w:hAnsi="SimHei" w:eastAsia="黑体"/>
          <w:sz w:val="26"/>
          <w:szCs w:val="26"/>
          <w:lang w:val="en-US" w:eastAsia="zh-CN"/>
        </w:rPr>
        <w:t>9:00</w:t>
      </w:r>
      <w:r>
        <w:rPr>
          <w:rFonts w:ascii="SimHei" w:hAnsi="SimHei" w:cs="宋体" w:eastAsia="黑体"/>
          <w:sz w:val="26"/>
          <w:szCs w:val="26"/>
          <w:lang w:val="en-US" w:eastAsia="zh-CN"/>
        </w:rPr>
        <w:t>之前</w:t>
      </w:r>
      <w:r>
        <w:rPr>
          <w:rFonts w:ascii="SimHei" w:hAnsi="SimHei" w:cs="宋体" w:eastAsia="黑体"/>
          <w:sz w:val="26"/>
          <w:szCs w:val="26"/>
        </w:rPr>
        <w:t>进行补发。</w:t>
      </w:r>
      <w:r>
        <w:rPr>
          <w:rFonts w:ascii="SimHei" w:hAnsi="SimHei" w:cs="宋体" w:eastAsia="黑体"/>
          <w:sz w:val="26"/>
          <w:szCs w:val="26"/>
          <w:lang w:eastAsia="zh-CN"/>
        </w:rPr>
        <w:t>周五请假可以不用写周报。</w:t>
      </w:r>
    </w:p>
    <w:p>
      <w:pPr>
        <w:pStyle w:val="Normal"/>
        <w:snapToGrid w:val="false"/>
        <w:spacing w:lineRule="auto" w:line="360"/>
        <w:ind w:firstLine="39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w:t>
      </w:r>
      <w:r>
        <w:rPr>
          <w:rFonts w:ascii="SimHei" w:hAnsi="SimHei" w:cs="宋体" w:eastAsia="黑体"/>
          <w:sz w:val="26"/>
          <w:szCs w:val="26"/>
        </w:rPr>
        <w:t>周报接收人：周报收件人为上级主管</w:t>
      </w:r>
      <w:r>
        <w:rPr>
          <w:rFonts w:ascii="SimHei" w:hAnsi="SimHei" w:cs="宋体" w:eastAsia="黑体"/>
          <w:sz w:val="26"/>
          <w:szCs w:val="26"/>
          <w:lang w:eastAsia="zh-CN"/>
        </w:rPr>
        <w:t>、并抄送给总经理。</w:t>
      </w:r>
    </w:p>
    <w:p>
      <w:pPr>
        <w:pStyle w:val="Normal"/>
        <w:snapToGrid w:val="false"/>
        <w:spacing w:lineRule="auto" w:line="360"/>
        <w:ind w:firstLine="39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w:t>
      </w:r>
      <w:r>
        <w:rPr>
          <w:rFonts w:cs="宋体" w:ascii="SimHei" w:hAnsi="SimHei" w:eastAsia="黑体"/>
          <w:sz w:val="26"/>
          <w:szCs w:val="26"/>
          <w:lang w:val="en-US" w:eastAsia="zh-CN"/>
        </w:rPr>
        <w:t>3</w:t>
      </w:r>
      <w:r>
        <w:rPr>
          <w:rFonts w:ascii="SimHei" w:hAnsi="SimHei" w:cs="宋体" w:eastAsia="黑体"/>
          <w:sz w:val="26"/>
          <w:szCs w:val="26"/>
          <w:lang w:val="en-US" w:eastAsia="zh-CN"/>
        </w:rPr>
        <w:t>）</w:t>
      </w:r>
      <w:r>
        <w:rPr>
          <w:rFonts w:ascii="SimHei" w:hAnsi="SimHei" w:cs="宋体" w:eastAsia="黑体"/>
          <w:sz w:val="26"/>
          <w:szCs w:val="26"/>
        </w:rPr>
        <w:t>周报格式及具体要求：周报明确要求详细填写本周工作的重点工作事项，以及下周工作事项的安排。按照公司具体格式填写并发送，没有下周工作事项安排，周报一律作废，以未发周报处罚！</w:t>
      </w:r>
    </w:p>
    <w:p>
      <w:pPr>
        <w:pStyle w:val="Normal"/>
        <w:snapToGrid w:val="false"/>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三</w:t>
      </w:r>
      <w:r>
        <w:rPr>
          <w:rFonts w:ascii="SimHei" w:hAnsi="SimHei" w:cs="宋体" w:eastAsia="黑体"/>
          <w:sz w:val="26"/>
          <w:szCs w:val="26"/>
          <w:lang w:val="en-US" w:eastAsia="zh-CN"/>
        </w:rPr>
        <w:t xml:space="preserve"> 月报</w:t>
      </w:r>
    </w:p>
    <w:p>
      <w:pPr>
        <w:pStyle w:val="Normal"/>
        <w:tabs>
          <w:tab w:val="clear" w:pos="420"/>
          <w:tab w:val="center" w:pos="5103" w:leader="none"/>
        </w:tabs>
        <w:snapToGrid w:val="false"/>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cs="宋体" w:ascii="SimHei" w:hAnsi="SimHei" w:eastAsia="黑体"/>
          <w:sz w:val="26"/>
          <w:szCs w:val="26"/>
          <w:lang w:val="en-US" w:eastAsia="zh-CN"/>
        </w:rPr>
        <w:t>(1)</w:t>
      </w:r>
      <w:r>
        <w:rPr>
          <w:rFonts w:ascii="SimHei" w:hAnsi="SimHei" w:cs="宋体" w:eastAsia="黑体"/>
          <w:sz w:val="26"/>
          <w:szCs w:val="26"/>
          <w:lang w:val="en-US" w:eastAsia="zh-CN"/>
        </w:rPr>
        <w:t>月报就是对一个月的工作总结，临近月底，人事主管会统一安排员工开月底工作总结大会。因此，每位员工需要对这一个月工作做总结。我们要做到发现问题，分析问题，解决问题的能力。</w:t>
      </w:r>
    </w:p>
    <w:p>
      <w:pPr>
        <w:pStyle w:val="Normal"/>
        <w:snapToGrid w:val="false"/>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四 处罚条例：</w:t>
      </w:r>
    </w:p>
    <w:p>
      <w:pPr>
        <w:pStyle w:val="Normal"/>
        <w:snapToGrid w:val="false"/>
        <w:spacing w:lineRule="auto" w:line="360"/>
        <w:rPr>
          <w:rFonts w:ascii="宋体" w:hAnsi="宋体" w:eastAsia="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不论何种报表，内容填写不全也未说明原因者，视同未交者同样处罚，第一次者处以</w:t>
      </w:r>
      <w:r>
        <w:rPr>
          <w:rFonts w:cs="宋体" w:ascii="SimHei" w:hAnsi="SimHei" w:eastAsia="黑体"/>
          <w:sz w:val="26"/>
          <w:szCs w:val="26"/>
          <w:lang w:val="en-US" w:eastAsia="zh-CN"/>
        </w:rPr>
        <w:t>10</w:t>
      </w:r>
      <w:r>
        <w:rPr>
          <w:rFonts w:ascii="SimHei" w:hAnsi="SimHei" w:cs="宋体" w:eastAsia="黑体"/>
          <w:sz w:val="26"/>
          <w:szCs w:val="26"/>
          <w:lang w:val="en-US" w:eastAsia="zh-CN"/>
        </w:rPr>
        <w:t>元罚款；第二次处以</w:t>
      </w:r>
      <w:r>
        <w:rPr>
          <w:rFonts w:cs="宋体" w:ascii="SimHei" w:hAnsi="SimHei" w:eastAsia="黑体"/>
          <w:sz w:val="26"/>
          <w:szCs w:val="26"/>
          <w:lang w:val="en-US" w:eastAsia="zh-CN"/>
        </w:rPr>
        <w:t>20</w:t>
      </w:r>
      <w:r>
        <w:rPr>
          <w:rFonts w:ascii="SimHei" w:hAnsi="SimHei" w:cs="宋体" w:eastAsia="黑体"/>
          <w:sz w:val="26"/>
          <w:szCs w:val="26"/>
          <w:lang w:val="en-US" w:eastAsia="zh-CN"/>
        </w:rPr>
        <w:t>元罚款；第三次处以</w:t>
      </w:r>
      <w:r>
        <w:rPr>
          <w:rFonts w:cs="宋体" w:ascii="SimHei" w:hAnsi="SimHei" w:eastAsia="黑体"/>
          <w:sz w:val="26"/>
          <w:szCs w:val="26"/>
          <w:lang w:val="en-US" w:eastAsia="zh-CN"/>
        </w:rPr>
        <w:t>30</w:t>
      </w:r>
      <w:r>
        <w:rPr>
          <w:rFonts w:ascii="SimHei" w:hAnsi="SimHei" w:cs="宋体" w:eastAsia="黑体"/>
          <w:sz w:val="26"/>
          <w:szCs w:val="26"/>
          <w:lang w:val="en-US" w:eastAsia="zh-CN"/>
        </w:rPr>
        <w:t>元罚款，以此类推。</w:t>
      </w:r>
    </w:p>
    <w:p>
      <w:pPr>
        <w:pStyle w:val="Heading2"/>
        <w:numPr>
          <w:ilvl w:val="0"/>
          <w:numId w:val="0"/>
        </w:numPr>
        <w:snapToGrid w:val="false"/>
        <w:spacing w:lineRule="auto" w:line="360"/>
        <w:ind w:start="0" w:hanging="0"/>
        <w:jc w:val="center"/>
        <w:rPr>
          <w:rFonts w:ascii="宋体" w:hAnsi="宋体" w:eastAsia="宋体" w:cs="宋体"/>
          <w:sz w:val="26"/>
          <w:szCs w:val="26"/>
          <w:lang w:val="en-US" w:eastAsia="zh-CN"/>
        </w:rPr>
      </w:pPr>
      <w:r>
        <w:rPr>
          <w:rFonts w:ascii="SimHei" w:hAnsi="SimHei" w:cs="宋体" w:eastAsia="黑体"/>
          <w:sz w:val="26"/>
          <w:szCs w:val="26"/>
          <w:lang w:val="en-US" w:eastAsia="zh-CN"/>
        </w:rPr>
        <w:t>第八章 培训考核与发展</w:t>
      </w:r>
    </w:p>
    <w:p>
      <w:pPr>
        <w:pStyle w:val="Heading2"/>
        <w:numPr>
          <w:ilvl w:val="0"/>
          <w:numId w:val="0"/>
        </w:numPr>
        <w:snapToGrid w:val="false"/>
        <w:spacing w:lineRule="auto" w:line="360"/>
        <w:ind w:start="0" w:hanging="0"/>
        <w:jc w:val="center"/>
        <w:rPr>
          <w:rFonts w:ascii="宋体" w:hAnsi="宋体" w:eastAsia="宋体" w:cs="宋体"/>
          <w:sz w:val="24"/>
          <w:szCs w:val="24"/>
          <w:lang w:val="en-US" w:eastAsia="zh-CN"/>
        </w:rPr>
      </w:pPr>
      <w:r>
        <w:rPr>
          <w:rFonts w:ascii="SimHei" w:hAnsi="SimHei" w:cs="宋体" w:eastAsia="黑体"/>
          <w:sz w:val="24"/>
          <w:szCs w:val="24"/>
          <w:lang w:val="en-US" w:eastAsia="zh-CN"/>
        </w:rPr>
        <w:t>第一节 培训与发展</w:t>
      </w:r>
    </w:p>
    <w:p>
      <w:pPr>
        <w:pStyle w:val="Normal"/>
        <w:snapToGrid w:val="false"/>
        <w:spacing w:lineRule="auto" w:line="36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一</w:t>
      </w:r>
      <w:r>
        <w:rPr>
          <w:rFonts w:ascii="SimHei" w:hAnsi="SimHei" w:cs="宋体" w:eastAsia="黑体"/>
          <w:sz w:val="26"/>
          <w:szCs w:val="26"/>
          <w:lang w:val="en-US" w:eastAsia="zh-CN"/>
        </w:rPr>
        <w:t xml:space="preserve"> </w:t>
      </w:r>
      <w:r>
        <w:rPr>
          <w:rFonts w:ascii="SimHei" w:hAnsi="SimHei" w:cs="宋体" w:eastAsia="黑体"/>
          <w:sz w:val="26"/>
          <w:szCs w:val="26"/>
          <w:lang w:eastAsia="zh-CN"/>
        </w:rPr>
        <w:t>公司以向全体员工提供理想之终身职业为己任。在公司工作的员工，除以勤奋的工作获得薪酬及其它福利以外，还可以享有相应的培训及晋升的机会。</w:t>
      </w:r>
    </w:p>
    <w:p>
      <w:pPr>
        <w:pStyle w:val="Normal"/>
        <w:snapToGrid w:val="false"/>
        <w:spacing w:lineRule="auto" w:line="36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二</w:t>
      </w:r>
      <w:r>
        <w:rPr>
          <w:rFonts w:ascii="SimHei" w:hAnsi="SimHei" w:cs="宋体" w:eastAsia="黑体"/>
          <w:sz w:val="26"/>
          <w:szCs w:val="26"/>
          <w:lang w:val="en-US" w:eastAsia="zh-CN"/>
        </w:rPr>
        <w:t xml:space="preserve"> </w:t>
      </w:r>
      <w:r>
        <w:rPr>
          <w:rFonts w:ascii="SimHei" w:hAnsi="SimHei" w:cs="宋体" w:eastAsia="黑体"/>
          <w:sz w:val="26"/>
          <w:szCs w:val="26"/>
          <w:lang w:eastAsia="zh-CN"/>
        </w:rPr>
        <w:t>公司将适时地为员工提供培训机会，通过一系列与工作实际相结合的培训，来协助员工规划未来的发展。</w:t>
      </w:r>
    </w:p>
    <w:p>
      <w:pPr>
        <w:pStyle w:val="Normal"/>
        <w:snapToGrid w:val="false"/>
        <w:spacing w:lineRule="auto" w:line="360"/>
        <w:ind w:start="1033" w:hanging="315"/>
        <w:jc w:val="center"/>
        <w:rPr>
          <w:rFonts w:ascii="宋体" w:hAnsi="宋体" w:cs="宋体"/>
          <w:b/>
          <w:b/>
          <w:bCs/>
          <w:sz w:val="24"/>
          <w:szCs w:val="24"/>
          <w:lang w:eastAsia="zh-CN"/>
        </w:rPr>
      </w:pPr>
      <w:r>
        <w:rPr>
          <w:rFonts w:ascii="SimHei" w:hAnsi="SimHei" w:cs="宋体" w:eastAsia="黑体"/>
          <w:b/>
          <w:bCs/>
          <w:sz w:val="24"/>
          <w:szCs w:val="24"/>
          <w:lang w:eastAsia="zh-CN"/>
        </w:rPr>
        <w:t>第二节</w:t>
      </w:r>
      <w:r>
        <w:rPr>
          <w:rFonts w:ascii="SimHei" w:hAnsi="SimHei" w:cs="宋体" w:eastAsia="黑体"/>
          <w:b/>
          <w:bCs/>
          <w:sz w:val="24"/>
          <w:szCs w:val="24"/>
          <w:lang w:val="en-US" w:eastAsia="zh-CN"/>
        </w:rPr>
        <w:t xml:space="preserve"> </w:t>
      </w:r>
      <w:r>
        <w:rPr>
          <w:rFonts w:ascii="SimHei" w:hAnsi="SimHei" w:cs="宋体" w:eastAsia="黑体"/>
          <w:b/>
          <w:bCs/>
          <w:sz w:val="24"/>
          <w:szCs w:val="24"/>
          <w:lang w:eastAsia="zh-CN"/>
        </w:rPr>
        <w:t>新员工入职培训</w:t>
      </w:r>
    </w:p>
    <w:p>
      <w:pPr>
        <w:pStyle w:val="Normal"/>
        <w:snapToGrid w:val="false"/>
        <w:spacing w:lineRule="auto" w:line="36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为尽快熟悉环境、开展业务，新加入公司的员工必须履行入职手续。通过入职手续了解公司概况、经营理念、管理模式、</w:t>
      </w:r>
      <w:r>
        <w:rPr>
          <w:rFonts w:cs="宋体" w:ascii="SimHei" w:hAnsi="SimHei" w:eastAsia="黑体"/>
          <w:sz w:val="26"/>
          <w:szCs w:val="26"/>
          <w:lang w:eastAsia="zh-CN"/>
        </w:rPr>
        <w:t>XX</w:t>
      </w:r>
      <w:r>
        <w:rPr>
          <w:rFonts w:ascii="SimHei" w:hAnsi="SimHei" w:cs="宋体" w:eastAsia="黑体"/>
          <w:sz w:val="26"/>
          <w:szCs w:val="26"/>
          <w:lang w:eastAsia="zh-CN"/>
        </w:rPr>
        <w:t>公司人应有的职业道德、社会责任感以及其他内容。</w:t>
      </w:r>
    </w:p>
    <w:p>
      <w:pPr>
        <w:pStyle w:val="Normal"/>
        <w:snapToGrid w:val="false"/>
        <w:spacing w:lineRule="auto" w:line="36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一</w:t>
      </w:r>
      <w:r>
        <w:rPr>
          <w:rFonts w:ascii="SimHei" w:hAnsi="SimHei" w:cs="宋体" w:eastAsia="黑体"/>
          <w:sz w:val="26"/>
          <w:szCs w:val="26"/>
          <w:lang w:val="en-US" w:eastAsia="zh-CN"/>
        </w:rPr>
        <w:t xml:space="preserve"> </w:t>
      </w:r>
      <w:r>
        <w:rPr>
          <w:rFonts w:ascii="SimHei" w:hAnsi="SimHei" w:cs="宋体" w:eastAsia="黑体"/>
          <w:sz w:val="26"/>
          <w:szCs w:val="26"/>
          <w:lang w:eastAsia="zh-CN"/>
        </w:rPr>
        <w:t>在职培训</w:t>
      </w:r>
    </w:p>
    <w:p>
      <w:pPr>
        <w:pStyle w:val="Normal"/>
        <w:snapToGrid w:val="false"/>
        <w:spacing w:lineRule="auto" w:line="360"/>
        <w:jc w:val="start"/>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在工作过程中，为使员工具备完成工作所需的知识、技能、态度，公司将开展一系列的培训课程。</w:t>
      </w:r>
    </w:p>
    <w:p>
      <w:pPr>
        <w:pStyle w:val="Normal"/>
        <w:snapToGrid w:val="false"/>
        <w:spacing w:lineRule="auto" w:line="36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三</w:t>
      </w:r>
      <w:r>
        <w:rPr>
          <w:rFonts w:ascii="SimHei" w:hAnsi="SimHei" w:cs="宋体" w:eastAsia="黑体"/>
          <w:sz w:val="26"/>
          <w:szCs w:val="26"/>
          <w:lang w:val="en-US" w:eastAsia="zh-CN"/>
        </w:rPr>
        <w:t xml:space="preserve"> </w:t>
      </w:r>
      <w:r>
        <w:rPr>
          <w:rFonts w:ascii="SimHei" w:hAnsi="SimHei" w:cs="宋体" w:eastAsia="黑体"/>
          <w:sz w:val="26"/>
          <w:szCs w:val="26"/>
          <w:lang w:eastAsia="zh-CN"/>
        </w:rPr>
        <w:t>晋级培训</w:t>
      </w:r>
    </w:p>
    <w:p>
      <w:pPr>
        <w:pStyle w:val="Normal"/>
        <w:snapToGrid w:val="false"/>
        <w:spacing w:lineRule="auto" w:line="36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员工在晋升为上一级职务之前，需要参加晋级培训，学习企业管理的基础知识，以转换角色，担当起管理责任。</w:t>
      </w:r>
    </w:p>
    <w:p>
      <w:pPr>
        <w:pStyle w:val="Normal"/>
        <w:numPr>
          <w:ilvl w:val="0"/>
          <w:numId w:val="0"/>
        </w:numPr>
        <w:snapToGrid w:val="false"/>
        <w:spacing w:lineRule="auto" w:line="360"/>
        <w:ind w:start="0" w:hanging="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 xml:space="preserve">四 </w:t>
      </w:r>
      <w:r>
        <w:rPr>
          <w:rFonts w:ascii="SimHei" w:hAnsi="SimHei" w:cs="宋体" w:eastAsia="黑体"/>
          <w:sz w:val="26"/>
          <w:szCs w:val="26"/>
          <w:lang w:eastAsia="zh-CN"/>
        </w:rPr>
        <w:t>专项短期培训</w:t>
      </w:r>
    </w:p>
    <w:p>
      <w:pPr>
        <w:pStyle w:val="Normal"/>
        <w:numPr>
          <w:ilvl w:val="0"/>
          <w:numId w:val="0"/>
        </w:numPr>
        <w:snapToGrid w:val="false"/>
        <w:spacing w:lineRule="auto" w:line="360"/>
        <w:ind w:start="0" w:hanging="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为使中高层管理人员开拓思维，进一步提高管理水平，同时也为了加强企业内外交流，公司将在适当的时机，选送中高级管理人员到有关专门机构、企业选择专业课程进行短期培训。</w:t>
      </w:r>
    </w:p>
    <w:p>
      <w:pPr>
        <w:pStyle w:val="Normal"/>
        <w:snapToGrid w:val="false"/>
        <w:spacing w:lineRule="auto" w:line="36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五</w:t>
      </w:r>
      <w:r>
        <w:rPr>
          <w:rFonts w:ascii="SimHei" w:hAnsi="SimHei" w:cs="宋体" w:eastAsia="黑体"/>
          <w:sz w:val="26"/>
          <w:szCs w:val="26"/>
          <w:lang w:val="en-US" w:eastAsia="zh-CN"/>
        </w:rPr>
        <w:t xml:space="preserve"> </w:t>
      </w:r>
      <w:r>
        <w:rPr>
          <w:rFonts w:ascii="SimHei" w:hAnsi="SimHei" w:cs="宋体" w:eastAsia="黑体"/>
          <w:sz w:val="26"/>
          <w:szCs w:val="26"/>
          <w:lang w:eastAsia="zh-CN"/>
        </w:rPr>
        <w:t>业务培训</w:t>
      </w:r>
    </w:p>
    <w:p>
      <w:pPr>
        <w:pStyle w:val="Normal"/>
        <w:snapToGrid w:val="false"/>
        <w:spacing w:lineRule="auto" w:line="36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w:t>
      </w:r>
      <w:r>
        <w:rPr>
          <w:rFonts w:ascii="SimHei" w:hAnsi="SimHei" w:cs="宋体" w:eastAsia="黑体"/>
          <w:sz w:val="26"/>
          <w:szCs w:val="26"/>
          <w:lang w:eastAsia="zh-CN"/>
        </w:rPr>
        <w:t>公司除安排各级主管参加各类培训外，还将不定期地为各业务岗位的员工安排相关专业的业务培训。</w:t>
      </w:r>
    </w:p>
    <w:p>
      <w:pPr>
        <w:pStyle w:val="Normal"/>
        <w:snapToGrid w:val="false"/>
        <w:spacing w:lineRule="auto" w:line="36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w:t>
      </w:r>
      <w:r>
        <w:rPr>
          <w:rFonts w:ascii="SimHei" w:hAnsi="SimHei" w:cs="宋体" w:eastAsia="黑体"/>
          <w:sz w:val="26"/>
          <w:szCs w:val="26"/>
          <w:lang w:eastAsia="zh-CN"/>
        </w:rPr>
        <w:t>公司会在不同范围内组织交流，具体形式包括实地考察、专题研讨等，以便将成果提炼推广，实现资源共享。</w:t>
      </w:r>
    </w:p>
    <w:p>
      <w:pPr>
        <w:pStyle w:val="Normal"/>
        <w:snapToGrid w:val="false"/>
        <w:spacing w:lineRule="auto" w:line="36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六</w:t>
      </w:r>
      <w:r>
        <w:rPr>
          <w:rFonts w:ascii="SimHei" w:hAnsi="SimHei" w:cs="宋体" w:eastAsia="黑体"/>
          <w:sz w:val="26"/>
          <w:szCs w:val="26"/>
          <w:lang w:val="en-US" w:eastAsia="zh-CN"/>
        </w:rPr>
        <w:t xml:space="preserve"> </w:t>
      </w:r>
      <w:r>
        <w:rPr>
          <w:rFonts w:ascii="SimHei" w:hAnsi="SimHei" w:cs="宋体" w:eastAsia="黑体"/>
          <w:sz w:val="26"/>
          <w:szCs w:val="26"/>
          <w:lang w:eastAsia="zh-CN"/>
        </w:rPr>
        <w:t>专题讲座</w:t>
      </w:r>
    </w:p>
    <w:p>
      <w:pPr>
        <w:pStyle w:val="Normal"/>
        <w:snapToGrid w:val="false"/>
        <w:spacing w:lineRule="auto" w:line="36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公司将在不同时期根据不同业务的发展需求，邀请公司内外的专业人士就业务、管理的最新动态以及研究成果举行专题讲座，以不断吸收新的知识、提高自身的综合管理及业务水平。</w:t>
      </w:r>
    </w:p>
    <w:p>
      <w:pPr>
        <w:pStyle w:val="Normal"/>
        <w:snapToGrid w:val="false"/>
        <w:spacing w:lineRule="auto" w:line="36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七</w:t>
      </w:r>
      <w:r>
        <w:rPr>
          <w:rFonts w:ascii="SimHei" w:hAnsi="SimHei" w:cs="宋体" w:eastAsia="黑体"/>
          <w:sz w:val="26"/>
          <w:szCs w:val="26"/>
          <w:lang w:val="en-US" w:eastAsia="zh-CN"/>
        </w:rPr>
        <w:t xml:space="preserve"> </w:t>
      </w:r>
      <w:r>
        <w:rPr>
          <w:rFonts w:ascii="SimHei" w:hAnsi="SimHei" w:cs="宋体" w:eastAsia="黑体"/>
          <w:sz w:val="26"/>
          <w:szCs w:val="26"/>
          <w:lang w:eastAsia="zh-CN"/>
        </w:rPr>
        <w:t>业余进修（包括攻读学位、上岗培训、职称及其他资格证书考试、培训等）申报程序：</w:t>
      </w:r>
    </w:p>
    <w:p>
      <w:pPr>
        <w:pStyle w:val="Normal"/>
        <w:snapToGrid w:val="false"/>
        <w:spacing w:lineRule="auto" w:line="36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1</w:t>
      </w:r>
      <w:r>
        <w:rPr>
          <w:rFonts w:ascii="SimHei" w:hAnsi="SimHei" w:cs="宋体" w:eastAsia="黑体"/>
          <w:sz w:val="26"/>
          <w:szCs w:val="26"/>
          <w:lang w:val="en-US" w:eastAsia="zh-CN"/>
        </w:rPr>
        <w:t>）</w:t>
      </w:r>
      <w:r>
        <w:rPr>
          <w:rFonts w:ascii="SimHei" w:hAnsi="SimHei" w:cs="宋体" w:eastAsia="黑体"/>
          <w:sz w:val="26"/>
          <w:szCs w:val="26"/>
          <w:lang w:eastAsia="zh-CN"/>
        </w:rPr>
        <w:t>个人提出书面申请；</w:t>
      </w:r>
    </w:p>
    <w:p>
      <w:pPr>
        <w:pStyle w:val="Normal"/>
        <w:snapToGrid w:val="false"/>
        <w:spacing w:lineRule="auto" w:line="360"/>
        <w:rPr>
          <w:rFonts w:ascii="宋体" w:hAnsi="宋体" w:cs="宋体"/>
          <w:sz w:val="26"/>
          <w:szCs w:val="26"/>
          <w:lang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2</w:t>
      </w:r>
      <w:r>
        <w:rPr>
          <w:rFonts w:ascii="SimHei" w:hAnsi="SimHei" w:cs="宋体" w:eastAsia="黑体"/>
          <w:sz w:val="26"/>
          <w:szCs w:val="26"/>
          <w:lang w:val="en-US" w:eastAsia="zh-CN"/>
        </w:rPr>
        <w:t>）</w:t>
      </w:r>
      <w:r>
        <w:rPr>
          <w:rFonts w:ascii="SimHei" w:hAnsi="SimHei" w:cs="宋体" w:eastAsia="黑体"/>
          <w:sz w:val="26"/>
          <w:szCs w:val="26"/>
          <w:lang w:eastAsia="zh-CN"/>
        </w:rPr>
        <w:t>由所在部门负责人根据申请内容和工作需求签署意见，由公司人力资源部审核学习或培训内容，报总经理审批。获得批准后，与公司签署进修协议。</w:t>
      </w:r>
    </w:p>
    <w:p>
      <w:pPr>
        <w:pStyle w:val="Normal"/>
        <w:snapToGrid w:val="false"/>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w:t>
      </w:r>
      <w:r>
        <w:rPr>
          <w:rFonts w:cs="宋体" w:ascii="SimHei" w:hAnsi="SimHei" w:eastAsia="黑体"/>
          <w:sz w:val="26"/>
          <w:szCs w:val="26"/>
          <w:lang w:val="en-US" w:eastAsia="zh-CN"/>
        </w:rPr>
        <w:t>3</w:t>
      </w:r>
      <w:r>
        <w:rPr>
          <w:rFonts w:ascii="SimHei" w:hAnsi="SimHei" w:cs="宋体" w:eastAsia="黑体"/>
          <w:sz w:val="26"/>
          <w:szCs w:val="26"/>
          <w:lang w:val="en-US" w:eastAsia="zh-CN"/>
        </w:rPr>
        <w:t>）公司支持每位员工可以学习更多的专业知识，业余进修获批准后的有关待遇：在进修结束后凭结业（毕业）证、资格证书等，经公司人力资源部审核其学习成绩后，经总经理批准，可报销一定的进修费用。</w:t>
      </w:r>
    </w:p>
    <w:p>
      <w:pPr>
        <w:pStyle w:val="Normal"/>
        <w:snapToGrid w:val="false"/>
        <w:spacing w:lineRule="auto" w:line="360"/>
        <w:ind w:start="1033" w:hanging="315"/>
        <w:jc w:val="center"/>
        <w:rPr>
          <w:rFonts w:ascii="宋体" w:hAnsi="宋体" w:cs="宋体"/>
          <w:b/>
          <w:b/>
          <w:bCs/>
          <w:sz w:val="24"/>
          <w:szCs w:val="24"/>
          <w:lang w:val="en-US" w:eastAsia="zh-CN"/>
        </w:rPr>
      </w:pPr>
      <w:r>
        <w:rPr>
          <w:rFonts w:ascii="SimHei" w:hAnsi="SimHei" w:cs="宋体" w:eastAsia="黑体"/>
          <w:b/>
          <w:bCs/>
          <w:sz w:val="24"/>
          <w:szCs w:val="24"/>
          <w:lang w:val="en-US" w:eastAsia="zh-CN"/>
        </w:rPr>
        <w:t>第三节 考核评价</w:t>
      </w:r>
    </w:p>
    <w:p>
      <w:pPr>
        <w:pStyle w:val="Normal"/>
        <w:snapToGrid w:val="false"/>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一 为帮助员工总结个人工作得失，明确未来工作目标和工作要求，有针对性地进行改进和提高，公司人力资源部每年将根据公司的目标和任务，对各部门的负责人和员工进行考核。员工的工作表现将被鉴定为优秀、良好、称职、基本称职、不称职五个等级。</w:t>
      </w:r>
    </w:p>
    <w:p>
      <w:pPr>
        <w:pStyle w:val="Normal"/>
        <w:numPr>
          <w:ilvl w:val="0"/>
          <w:numId w:val="0"/>
        </w:numPr>
        <w:ind w:start="0" w:hanging="0"/>
        <w:rPr>
          <w:lang w:val="en-US" w:eastAsia="zh-CN"/>
        </w:rPr>
      </w:pPr>
      <w:r>
        <w:rPr>
          <w:rFonts w:cs="宋体" w:ascii="SimHei" w:hAnsi="SimHei" w:eastAsia="黑体"/>
          <w:sz w:val="26"/>
          <w:szCs w:val="26"/>
          <w:lang w:val="en-US" w:eastAsia="zh-CN"/>
        </w:rPr>
        <w:t xml:space="preserve">  </w:t>
      </w:r>
      <w:r>
        <w:rPr>
          <w:rFonts w:ascii="SimHei" w:hAnsi="SimHei" w:cs="宋体" w:eastAsia="黑体"/>
          <w:sz w:val="26"/>
          <w:szCs w:val="26"/>
          <w:lang w:val="en-US" w:eastAsia="zh-CN"/>
        </w:rPr>
        <w:t>二 考核结果将与薪酬和职务升迁机会等相结合，并与年终奖金挂钩。凡被评为“基本称职”及以下等级者将失去加薪、晋升和评奖机会，并将被要求参加岗位培训或进行岗位调整；经培训或进行岗位调整后仍连续两次被评为“不称职”者将有可能被公司辞退或要求下岗。</w:t>
      </w:r>
    </w:p>
    <w:p>
      <w:pPr>
        <w:pStyle w:val="Heading2"/>
        <w:numPr>
          <w:ilvl w:val="0"/>
          <w:numId w:val="0"/>
        </w:numPr>
        <w:snapToGrid w:val="false"/>
        <w:spacing w:lineRule="auto" w:line="360"/>
        <w:ind w:start="0" w:hanging="0"/>
        <w:jc w:val="center"/>
        <w:rPr>
          <w:rFonts w:ascii="宋体" w:hAnsi="宋体" w:eastAsia="宋体" w:cs="宋体"/>
          <w:sz w:val="26"/>
          <w:szCs w:val="26"/>
        </w:rPr>
      </w:pPr>
      <w:r>
        <w:rPr>
          <w:rFonts w:ascii="SimHei" w:hAnsi="SimHei" w:cs="宋体" w:eastAsia="黑体"/>
          <w:sz w:val="26"/>
          <w:szCs w:val="26"/>
        </w:rPr>
        <w:t>第</w:t>
      </w:r>
      <w:r>
        <w:rPr>
          <w:rFonts w:ascii="SimHei" w:hAnsi="SimHei" w:cs="宋体" w:eastAsia="黑体"/>
          <w:sz w:val="26"/>
          <w:szCs w:val="26"/>
          <w:lang w:eastAsia="zh-CN"/>
        </w:rPr>
        <w:t>九章</w:t>
      </w:r>
      <w:r>
        <w:rPr>
          <w:rFonts w:ascii="SimHei" w:hAnsi="SimHei" w:cs="宋体" w:eastAsia="黑体"/>
          <w:sz w:val="26"/>
          <w:szCs w:val="26"/>
          <w:lang w:val="en-US" w:eastAsia="zh-CN"/>
        </w:rPr>
        <w:t xml:space="preserve"> </w:t>
      </w:r>
      <w:r>
        <w:rPr>
          <w:rFonts w:ascii="SimHei" w:hAnsi="SimHei" w:cs="宋体" w:eastAsia="黑体"/>
          <w:sz w:val="26"/>
          <w:szCs w:val="26"/>
        </w:rPr>
        <w:t>保密管理规定</w:t>
      </w:r>
    </w:p>
    <w:p>
      <w:pPr>
        <w:pStyle w:val="Normal"/>
        <w:snapToGrid w:val="false"/>
        <w:spacing w:lineRule="auto" w:line="360"/>
        <w:ind w:start="0" w:hanging="420"/>
        <w:rPr>
          <w:rFonts w:ascii="宋体" w:hAnsi="宋体" w:cs="宋体"/>
          <w:b w:val="false"/>
          <w:b w:val="false"/>
          <w:bCs w:val="false"/>
          <w:sz w:val="26"/>
          <w:szCs w:val="26"/>
        </w:rPr>
      </w:pPr>
      <w:r>
        <w:rPr>
          <w:rFonts w:ascii="SimHei" w:hAnsi="SimHei" w:cs="宋体" w:eastAsia="黑体"/>
          <w:b/>
          <w:bCs/>
          <w:sz w:val="26"/>
          <w:szCs w:val="26"/>
          <w:lang w:val="en-US" w:eastAsia="zh-CN"/>
        </w:rPr>
        <w:t xml:space="preserve">一 </w:t>
      </w:r>
      <w:r>
        <w:rPr>
          <w:rFonts w:ascii="SimHei" w:hAnsi="SimHei" w:cs="宋体" w:eastAsia="黑体"/>
          <w:b w:val="false"/>
          <w:bCs w:val="false"/>
          <w:sz w:val="26"/>
          <w:szCs w:val="26"/>
        </w:rPr>
        <w:t>员工在与公司签订聘用合同的同时须与公司签署保密合同</w:t>
      </w:r>
      <w:r>
        <w:rPr>
          <w:rFonts w:ascii="SimHei" w:hAnsi="SimHei" w:cs="宋体" w:eastAsia="黑体"/>
          <w:b w:val="false"/>
          <w:bCs w:val="false"/>
          <w:sz w:val="26"/>
          <w:szCs w:val="26"/>
          <w:lang w:eastAsia="zh-CN"/>
        </w:rPr>
        <w:t>。</w:t>
      </w:r>
    </w:p>
    <w:p>
      <w:pPr>
        <w:pStyle w:val="Normal"/>
        <w:tabs>
          <w:tab w:val="clear" w:pos="420"/>
          <w:tab w:val="left" w:pos="731" w:leader="none"/>
        </w:tabs>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w:t>
      </w:r>
      <w:r>
        <w:rPr>
          <w:rFonts w:cs="宋体" w:ascii="SimHei" w:hAnsi="SimHei" w:eastAsia="黑体"/>
          <w:sz w:val="26"/>
          <w:szCs w:val="26"/>
        </w:rPr>
        <w:t>1</w:t>
      </w:r>
      <w:r>
        <w:rPr>
          <w:rFonts w:ascii="SimHei" w:hAnsi="SimHei" w:cs="宋体" w:eastAsia="黑体"/>
          <w:sz w:val="26"/>
          <w:szCs w:val="26"/>
          <w:lang w:eastAsia="zh-CN"/>
        </w:rPr>
        <w:t>）</w:t>
      </w:r>
      <w:r>
        <w:rPr>
          <w:rFonts w:ascii="SimHei" w:hAnsi="SimHei" w:cs="宋体" w:eastAsia="黑体"/>
          <w:sz w:val="26"/>
          <w:szCs w:val="26"/>
        </w:rPr>
        <w:t>公司工作期间所获得的一切资源、市场资料、文件等都属公司所有</w:t>
      </w:r>
      <w:r>
        <w:rPr>
          <w:rFonts w:ascii="SimHei" w:hAnsi="SimHei" w:cs="宋体" w:eastAsia="黑体"/>
          <w:sz w:val="26"/>
          <w:szCs w:val="26"/>
          <w:lang w:eastAsia="zh-CN"/>
        </w:rPr>
        <w:t>；</w:t>
      </w:r>
    </w:p>
    <w:p>
      <w:pPr>
        <w:pStyle w:val="Normal"/>
        <w:tabs>
          <w:tab w:val="clear" w:pos="420"/>
          <w:tab w:val="left" w:pos="671" w:leader="none"/>
        </w:tabs>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w:t>
      </w:r>
      <w:r>
        <w:rPr>
          <w:rFonts w:cs="宋体" w:ascii="SimHei" w:hAnsi="SimHei" w:eastAsia="黑体"/>
          <w:sz w:val="26"/>
          <w:szCs w:val="26"/>
        </w:rPr>
        <w:t>2</w:t>
      </w:r>
      <w:r>
        <w:rPr>
          <w:rFonts w:ascii="SimHei" w:hAnsi="SimHei" w:cs="宋体" w:eastAsia="黑体"/>
          <w:sz w:val="26"/>
          <w:szCs w:val="26"/>
          <w:lang w:eastAsia="zh-CN"/>
        </w:rPr>
        <w:t>）</w:t>
      </w:r>
      <w:r>
        <w:rPr>
          <w:rFonts w:ascii="SimHei" w:hAnsi="SimHei" w:cs="宋体" w:eastAsia="黑体"/>
          <w:sz w:val="26"/>
          <w:szCs w:val="26"/>
        </w:rPr>
        <w:t>机密的资料只限在公司资料室内供相关员工查阅，特殊借阅须总经理批示</w:t>
      </w:r>
      <w:r>
        <w:rPr>
          <w:rFonts w:ascii="SimHei" w:hAnsi="SimHei" w:cs="宋体" w:eastAsia="黑体"/>
          <w:sz w:val="26"/>
          <w:szCs w:val="26"/>
          <w:lang w:eastAsia="zh-CN"/>
        </w:rPr>
        <w:t>；</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w:t>
      </w:r>
      <w:r>
        <w:rPr>
          <w:rFonts w:cs="宋体" w:ascii="SimHei" w:hAnsi="SimHei" w:eastAsia="黑体"/>
          <w:sz w:val="26"/>
          <w:szCs w:val="26"/>
        </w:rPr>
        <w:t>3</w:t>
      </w:r>
      <w:r>
        <w:rPr>
          <w:rFonts w:ascii="SimHei" w:hAnsi="SimHei" w:cs="宋体" w:eastAsia="黑体"/>
          <w:sz w:val="26"/>
          <w:szCs w:val="26"/>
          <w:lang w:eastAsia="zh-CN"/>
        </w:rPr>
        <w:t>）</w:t>
      </w:r>
      <w:r>
        <w:rPr>
          <w:rFonts w:ascii="SimHei" w:hAnsi="SimHei" w:cs="宋体" w:eastAsia="黑体"/>
          <w:sz w:val="26"/>
          <w:szCs w:val="26"/>
        </w:rPr>
        <w:t>机密资料未经总经理批准不得带出本公司</w:t>
      </w:r>
      <w:r>
        <w:rPr>
          <w:rFonts w:ascii="SimHei" w:hAnsi="SimHei" w:cs="宋体" w:eastAsia="黑体"/>
          <w:sz w:val="26"/>
          <w:szCs w:val="26"/>
          <w:lang w:eastAsia="zh-CN"/>
        </w:rPr>
        <w:t>；</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w:t>
      </w:r>
      <w:r>
        <w:rPr>
          <w:rFonts w:cs="宋体" w:ascii="SimHei" w:hAnsi="SimHei" w:eastAsia="黑体"/>
          <w:sz w:val="26"/>
          <w:szCs w:val="26"/>
        </w:rPr>
        <w:t>4</w:t>
      </w:r>
      <w:r>
        <w:rPr>
          <w:rFonts w:ascii="SimHei" w:hAnsi="SimHei" w:cs="宋体" w:eastAsia="黑体"/>
          <w:sz w:val="26"/>
          <w:szCs w:val="26"/>
          <w:lang w:eastAsia="zh-CN"/>
        </w:rPr>
        <w:t>）</w:t>
      </w:r>
      <w:r>
        <w:rPr>
          <w:rFonts w:ascii="SimHei" w:hAnsi="SimHei" w:cs="宋体" w:eastAsia="黑体"/>
          <w:sz w:val="26"/>
          <w:szCs w:val="26"/>
        </w:rPr>
        <w:t>无论任何理由员工辞去本公司职务时，员工必须交回公司所有的各种物品以及客户资料</w:t>
      </w:r>
      <w:r>
        <w:rPr>
          <w:rFonts w:ascii="SimHei" w:hAnsi="SimHei" w:cs="宋体" w:eastAsia="黑体"/>
          <w:sz w:val="26"/>
          <w:szCs w:val="26"/>
          <w:lang w:eastAsia="zh-CN"/>
        </w:rPr>
        <w:t>；</w:t>
      </w:r>
    </w:p>
    <w:p>
      <w:pPr>
        <w:pStyle w:val="Normal"/>
        <w:tabs>
          <w:tab w:val="clear" w:pos="420"/>
          <w:tab w:val="left" w:pos="716" w:leader="none"/>
        </w:tabs>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w:t>
      </w:r>
      <w:r>
        <w:rPr>
          <w:rFonts w:cs="宋体" w:ascii="SimHei" w:hAnsi="SimHei" w:eastAsia="黑体"/>
          <w:sz w:val="26"/>
          <w:szCs w:val="26"/>
        </w:rPr>
        <w:t>5</w:t>
      </w:r>
      <w:r>
        <w:rPr>
          <w:rFonts w:ascii="SimHei" w:hAnsi="SimHei" w:cs="宋体" w:eastAsia="黑体"/>
          <w:sz w:val="26"/>
          <w:szCs w:val="26"/>
          <w:lang w:eastAsia="zh-CN"/>
        </w:rPr>
        <w:t>）</w:t>
      </w:r>
      <w:r>
        <w:rPr>
          <w:rFonts w:ascii="SimHei" w:hAnsi="SimHei" w:cs="宋体" w:eastAsia="黑体"/>
          <w:sz w:val="26"/>
          <w:szCs w:val="26"/>
        </w:rPr>
        <w:t>员工在本公司工作过程中的开发市场属公司所有</w:t>
      </w:r>
      <w:r>
        <w:rPr>
          <w:rFonts w:ascii="SimHei" w:hAnsi="SimHei" w:cs="宋体" w:eastAsia="黑体"/>
          <w:sz w:val="26"/>
          <w:szCs w:val="26"/>
          <w:lang w:eastAsia="zh-CN"/>
        </w:rPr>
        <w:t>；</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w:t>
      </w:r>
      <w:r>
        <w:rPr>
          <w:rFonts w:cs="宋体" w:ascii="SimHei" w:hAnsi="SimHei" w:eastAsia="黑体"/>
          <w:sz w:val="26"/>
          <w:szCs w:val="26"/>
        </w:rPr>
        <w:t>6</w:t>
      </w:r>
      <w:r>
        <w:rPr>
          <w:rFonts w:ascii="SimHei" w:hAnsi="SimHei" w:cs="宋体" w:eastAsia="黑体"/>
          <w:sz w:val="26"/>
          <w:szCs w:val="26"/>
          <w:lang w:eastAsia="zh-CN"/>
        </w:rPr>
        <w:t>）</w:t>
      </w:r>
      <w:r>
        <w:rPr>
          <w:rFonts w:ascii="SimHei" w:hAnsi="SimHei" w:cs="宋体" w:eastAsia="黑体"/>
          <w:sz w:val="26"/>
          <w:szCs w:val="26"/>
        </w:rPr>
        <w:t>员工主要利用公司的设备、资金、场地、人脉等条件的创造的产品属公司所有</w:t>
      </w:r>
      <w:r>
        <w:rPr>
          <w:rFonts w:ascii="SimHei" w:hAnsi="SimHei" w:cs="宋体" w:eastAsia="黑体"/>
          <w:sz w:val="26"/>
          <w:szCs w:val="26"/>
          <w:lang w:eastAsia="zh-CN"/>
        </w:rPr>
        <w:t>；</w:t>
      </w:r>
    </w:p>
    <w:p>
      <w:pPr>
        <w:pStyle w:val="Normal"/>
        <w:snapToGrid w:val="false"/>
        <w:spacing w:lineRule="auto" w:line="360"/>
        <w:rPr>
          <w:rFonts w:ascii="宋体" w:hAnsi="宋体" w:cs="宋体"/>
          <w:sz w:val="26"/>
          <w:szCs w:val="26"/>
        </w:rPr>
      </w:pPr>
      <w:r>
        <w:rPr>
          <w:rFonts w:cs="宋体" w:ascii="SimHei" w:hAnsi="SimHei" w:eastAsia="黑体"/>
          <w:sz w:val="26"/>
          <w:szCs w:val="26"/>
          <w:lang w:val="en-US" w:eastAsia="zh-CN"/>
        </w:rPr>
        <w:t xml:space="preserve">    </w:t>
      </w:r>
      <w:r>
        <w:rPr>
          <w:rFonts w:ascii="SimHei" w:hAnsi="SimHei" w:cs="宋体" w:eastAsia="黑体"/>
          <w:sz w:val="26"/>
          <w:szCs w:val="26"/>
          <w:lang w:eastAsia="zh-CN"/>
        </w:rPr>
        <w:t>（</w:t>
      </w:r>
      <w:r>
        <w:rPr>
          <w:rFonts w:cs="宋体" w:ascii="SimHei" w:hAnsi="SimHei" w:eastAsia="黑体"/>
          <w:sz w:val="26"/>
          <w:szCs w:val="26"/>
        </w:rPr>
        <w:t>7</w:t>
      </w:r>
      <w:r>
        <w:rPr>
          <w:rFonts w:ascii="SimHei" w:hAnsi="SimHei" w:cs="宋体" w:eastAsia="黑体"/>
          <w:sz w:val="26"/>
          <w:szCs w:val="26"/>
          <w:lang w:eastAsia="zh-CN"/>
        </w:rPr>
        <w:t>）</w:t>
      </w:r>
      <w:r>
        <w:rPr>
          <w:rFonts w:ascii="SimHei" w:hAnsi="SimHei" w:cs="宋体" w:eastAsia="黑体"/>
          <w:sz w:val="26"/>
          <w:szCs w:val="26"/>
        </w:rPr>
        <w:t>员工须维护公司利益，不得侵犯、抄袭他人专利及知识产权</w:t>
      </w:r>
      <w:r>
        <w:rPr>
          <w:rFonts w:ascii="SimHei" w:hAnsi="SimHei" w:cs="宋体" w:eastAsia="黑体"/>
          <w:sz w:val="26"/>
          <w:szCs w:val="26"/>
          <w:lang w:eastAsia="zh-CN"/>
        </w:rPr>
        <w:t>；</w:t>
      </w:r>
    </w:p>
    <w:p>
      <w:pPr>
        <w:pStyle w:val="Normal"/>
        <w:snapToGrid w:val="false"/>
        <w:spacing w:lineRule="auto" w:line="360"/>
        <w:ind w:start="0" w:hanging="420"/>
        <w:rPr>
          <w:rFonts w:ascii="宋体" w:hAnsi="宋体" w:cs="宋体"/>
          <w:sz w:val="26"/>
          <w:szCs w:val="26"/>
          <w:lang w:eastAsia="zh-CN"/>
        </w:rPr>
      </w:pPr>
      <w:r>
        <w:rPr>
          <w:rFonts w:ascii="SimHei" w:hAnsi="SimHei" w:cs="宋体" w:eastAsia="黑体"/>
          <w:sz w:val="26"/>
          <w:szCs w:val="26"/>
          <w:lang w:eastAsia="zh-CN"/>
        </w:rPr>
        <w:t>二</w:t>
      </w:r>
      <w:r>
        <w:rPr>
          <w:rFonts w:ascii="SimHei" w:hAnsi="SimHei" w:cs="宋体" w:eastAsia="黑体"/>
          <w:sz w:val="26"/>
          <w:szCs w:val="26"/>
          <w:lang w:val="en-US" w:eastAsia="zh-CN"/>
        </w:rPr>
        <w:t xml:space="preserve"> </w:t>
      </w:r>
      <w:r>
        <w:rPr>
          <w:rFonts w:ascii="SimHei" w:hAnsi="SimHei" w:cs="宋体" w:eastAsia="黑体"/>
          <w:sz w:val="26"/>
          <w:szCs w:val="26"/>
        </w:rPr>
        <w:t>员工不得透露本公司市场布局、财务状况、资源情况、市场运营状态、人事管理、法律事务、领导决定等事项</w:t>
      </w:r>
      <w:r>
        <w:rPr>
          <w:rFonts w:ascii="SimHei" w:hAnsi="SimHei" w:cs="宋体" w:eastAsia="黑体"/>
          <w:sz w:val="26"/>
          <w:szCs w:val="26"/>
          <w:lang w:eastAsia="zh-CN"/>
        </w:rPr>
        <w:t>。</w:t>
      </w:r>
    </w:p>
    <w:p>
      <w:pPr>
        <w:pStyle w:val="Normal"/>
        <w:snapToGrid w:val="false"/>
        <w:spacing w:lineRule="auto" w:line="360"/>
        <w:rPr>
          <w:rFonts w:ascii="宋体" w:hAnsi="宋体" w:cs="宋体"/>
          <w:sz w:val="26"/>
          <w:szCs w:val="26"/>
          <w:lang w:val="en-US" w:eastAsia="zh-CN"/>
        </w:rPr>
      </w:pPr>
      <w:r>
        <w:rPr>
          <w:rFonts w:cs="宋体" w:ascii="SimHei" w:hAnsi="SimHei" w:eastAsia="黑体"/>
          <w:sz w:val="26"/>
          <w:szCs w:val="26"/>
          <w:lang w:val="en-US" w:eastAsia="zh-CN"/>
        </w:rPr>
        <w:t xml:space="preserve">  </w:t>
      </w:r>
    </w:p>
    <w:p>
      <w:pPr>
        <w:pStyle w:val="Normal"/>
        <w:snapToGrid w:val="false"/>
        <w:spacing w:lineRule="auto" w:line="360"/>
        <w:rPr>
          <w:rFonts w:ascii="宋体" w:hAnsi="宋体" w:cs="宋体"/>
          <w:sz w:val="26"/>
          <w:szCs w:val="26"/>
          <w:lang w:val="en-US" w:eastAsia="zh-CN"/>
        </w:rPr>
      </w:pPr>
      <w:r>
        <w:rPr>
          <w:rFonts w:cs="宋体" w:ascii="SimHei" w:hAnsi="SimHei" w:eastAsia="黑体"/>
          <w:sz w:val="26"/>
          <w:szCs w:val="26"/>
          <w:lang w:val="en-US" w:eastAsia="zh-CN"/>
        </w:rPr>
      </w:r>
    </w:p>
    <w:p>
      <w:pPr>
        <w:pStyle w:val="Normal"/>
        <w:snapToGrid w:val="false"/>
        <w:spacing w:lineRule="auto" w:line="360"/>
        <w:rPr>
          <w:rFonts w:ascii="宋体" w:hAnsi="宋体" w:cs="宋体"/>
          <w:sz w:val="26"/>
          <w:szCs w:val="26"/>
          <w:lang w:val="en-US" w:eastAsia="zh-CN"/>
        </w:rPr>
      </w:pPr>
      <w:r>
        <w:rPr>
          <w:rFonts w:cs="宋体" w:ascii="SimHei" w:hAnsi="SimHei" w:eastAsia="黑体"/>
          <w:sz w:val="26"/>
          <w:szCs w:val="26"/>
          <w:lang w:val="en-US" w:eastAsia="zh-CN"/>
        </w:rPr>
      </w:r>
    </w:p>
    <w:p>
      <w:pPr>
        <w:pStyle w:val="Normal"/>
        <w:snapToGrid w:val="false"/>
        <w:spacing w:lineRule="auto" w:line="360"/>
        <w:ind w:firstLine="390"/>
        <w:rPr>
          <w:rFonts w:ascii="宋体" w:hAnsi="宋体" w:cs="宋体"/>
          <w:sz w:val="26"/>
          <w:szCs w:val="26"/>
          <w:lang w:val="en-US" w:eastAsia="zh-CN"/>
        </w:rPr>
      </w:pPr>
      <w:r>
        <w:rPr>
          <w:rFonts w:cs="宋体" w:ascii="SimHei" w:hAnsi="SimHei" w:eastAsia="黑体"/>
          <w:sz w:val="26"/>
          <w:szCs w:val="26"/>
          <w:lang w:val="en-US" w:eastAsia="zh-CN"/>
        </w:rPr>
      </w:r>
    </w:p>
    <w:p>
      <w:pPr>
        <w:pStyle w:val="Normal"/>
        <w:snapToGrid w:val="false"/>
        <w:spacing w:lineRule="auto" w:line="360"/>
        <w:rPr>
          <w:rFonts w:ascii="宋体" w:hAnsi="宋体" w:cs="宋体"/>
          <w:sz w:val="26"/>
          <w:szCs w:val="26"/>
          <w:lang w:val="en-US" w:eastAsia="zh-CN"/>
        </w:rPr>
      </w:pPr>
      <w:r>
        <w:rPr>
          <w:rFonts w:cs="宋体" w:ascii="SimHei" w:hAnsi="SimHei" w:eastAsia="黑体"/>
          <w:sz w:val="26"/>
          <w:szCs w:val="26"/>
          <w:lang w:val="en-US" w:eastAsia="zh-CN"/>
        </w:rPr>
      </w:r>
    </w:p>
    <w:p>
      <w:pPr>
        <w:pStyle w:val="Normal"/>
        <w:numPr>
          <w:ilvl w:val="0"/>
          <w:numId w:val="0"/>
        </w:numPr>
        <w:snapToGrid w:val="false"/>
        <w:spacing w:lineRule="auto" w:line="360"/>
        <w:ind w:start="0" w:hanging="0"/>
        <w:jc w:val="both"/>
        <w:rPr>
          <w:rFonts w:ascii="宋体" w:hAnsi="宋体" w:cs="宋体"/>
          <w:b w:val="false"/>
          <w:b w:val="false"/>
          <w:bCs w:val="false"/>
          <w:sz w:val="24"/>
          <w:szCs w:val="24"/>
          <w:lang w:val="en-US" w:eastAsia="zh-CN"/>
        </w:rPr>
      </w:pPr>
      <w:r>
        <w:rPr>
          <w:rFonts w:cs="宋体" w:ascii="SimHei" w:hAnsi="SimHei" w:eastAsia="黑体"/>
          <w:b w:val="false"/>
          <w:bCs w:val="false"/>
          <w:sz w:val="24"/>
          <w:szCs w:val="24"/>
          <w:lang w:val="en-US" w:eastAsia="zh-CN"/>
        </w:rPr>
      </w:r>
    </w:p>
    <w:p>
      <w:pPr>
        <w:pStyle w:val="Normal"/>
        <w:numPr>
          <w:ilvl w:val="0"/>
          <w:numId w:val="0"/>
        </w:numPr>
        <w:snapToGrid w:val="false"/>
        <w:spacing w:lineRule="auto" w:line="360"/>
        <w:ind w:start="0" w:hanging="0"/>
        <w:jc w:val="both"/>
        <w:rPr>
          <w:rFonts w:ascii="宋体" w:hAnsi="宋体" w:cs="宋体"/>
          <w:b/>
          <w:b/>
          <w:bCs/>
          <w:sz w:val="24"/>
          <w:szCs w:val="24"/>
          <w:lang w:val="en-US" w:eastAsia="zh-CN"/>
        </w:rPr>
      </w:pPr>
      <w:r>
        <w:rPr>
          <w:rFonts w:cs="宋体" w:ascii="SimHei" w:hAnsi="SimHei" w:eastAsia="黑体"/>
          <w:b/>
          <w:bCs/>
          <w:sz w:val="24"/>
          <w:szCs w:val="24"/>
          <w:lang w:val="en-US" w:eastAsia="zh-CN"/>
        </w:rPr>
      </w:r>
    </w:p>
    <w:p>
      <w:pPr>
        <w:pStyle w:val="Normal"/>
        <w:numPr>
          <w:ilvl w:val="0"/>
          <w:numId w:val="0"/>
        </w:numPr>
        <w:tabs>
          <w:tab w:val="clear" w:pos="420"/>
          <w:tab w:val="left" w:pos="9017" w:leader="none"/>
        </w:tabs>
        <w:ind w:start="0" w:hanging="0"/>
        <w:rPr>
          <w:lang w:val="en-US" w:eastAsia="zh-CN"/>
        </w:rPr>
      </w:pPr>
      <w:r>
        <w:rPr>
          <w:rFonts w:ascii="SimHei" w:hAnsi="SimHei" w:eastAsia="黑体"/>
          <w:lang w:val="en-US" w:eastAsia="zh-CN"/>
        </w:rPr>
        <w:tab/>
      </w:r>
    </w:p>
    <w:p>
      <w:pPr>
        <w:pStyle w:val="Normal"/>
        <w:numPr>
          <w:ilvl w:val="0"/>
          <w:numId w:val="0"/>
        </w:numPr>
        <w:ind w:start="0" w:hanging="0"/>
        <w:rPr>
          <w:lang w:val="en-US" w:eastAsia="zh-CN"/>
        </w:rPr>
      </w:pPr>
      <w:r>
        <w:rPr>
          <w:rFonts w:eastAsia="黑体" w:ascii="SimHei" w:hAnsi="SimHei"/>
          <w:lang w:val="en-US" w:eastAsia="zh-CN"/>
        </w:rPr>
        <w:t xml:space="preserve"> </w:t>
      </w:r>
    </w:p>
    <w:p>
      <w:pPr>
        <w:pStyle w:val="Normal"/>
        <w:numPr>
          <w:ilvl w:val="0"/>
          <w:numId w:val="0"/>
        </w:numPr>
        <w:ind w:start="0" w:hanging="0"/>
        <w:rPr>
          <w:lang w:val="en-US" w:eastAsia="zh-CN"/>
        </w:rPr>
      </w:pPr>
      <w:r>
        <w:rPr>
          <w:rFonts w:ascii="SimHei" w:hAnsi="SimHei" w:eastAsia="黑体"/>
          <w:lang w:val="en-US" w:eastAsia="zh-CN"/>
        </w:rPr>
      </w:r>
    </w:p>
    <w:p>
      <w:pPr>
        <w:pStyle w:val="Normal"/>
        <w:numPr>
          <w:ilvl w:val="0"/>
          <w:numId w:val="0"/>
        </w:numPr>
        <w:ind w:start="0" w:hanging="0"/>
        <w:rPr>
          <w:lang w:val="en-US" w:eastAsia="zh-CN"/>
        </w:rPr>
      </w:pPr>
      <w:r>
        <w:rPr>
          <w:rFonts w:ascii="SimHei" w:hAnsi="SimHei" w:eastAsia="黑体"/>
          <w:lang w:val="en-US" w:eastAsia="zh-CN"/>
        </w:rPr>
      </w:r>
    </w:p>
    <w:p>
      <w:pPr>
        <w:pStyle w:val="Normal"/>
        <w:numPr>
          <w:ilvl w:val="0"/>
          <w:numId w:val="0"/>
        </w:numPr>
        <w:tabs>
          <w:tab w:val="clear" w:pos="420"/>
          <w:tab w:val="center" w:pos="4575" w:leader="none"/>
          <w:tab w:val="left" w:pos="6546" w:leader="none"/>
        </w:tabs>
        <w:snapToGrid w:val="false"/>
        <w:spacing w:lineRule="auto" w:line="360"/>
        <w:ind w:start="0" w:hanging="0"/>
        <w:jc w:val="both"/>
        <w:rPr>
          <w:rFonts w:ascii="宋体" w:hAnsi="宋体" w:cs="宋体"/>
          <w:sz w:val="26"/>
          <w:szCs w:val="26"/>
          <w:lang w:val="en-US" w:eastAsia="zh-CN"/>
        </w:rPr>
      </w:pPr>
      <w:r>
        <w:rPr>
          <w:rFonts w:cs="宋体" w:ascii="SimHei" w:hAnsi="SimHei" w:eastAsia="黑体"/>
          <w:sz w:val="26"/>
          <w:szCs w:val="26"/>
          <w:lang w:val="en-US" w:eastAsia="zh-CN"/>
        </w:rPr>
      </w:r>
    </w:p>
    <w:p>
      <w:pPr>
        <w:pStyle w:val="Normal"/>
        <w:numPr>
          <w:ilvl w:val="0"/>
          <w:numId w:val="0"/>
        </w:numPr>
        <w:tabs>
          <w:tab w:val="clear" w:pos="420"/>
          <w:tab w:val="center" w:pos="4575" w:leader="none"/>
          <w:tab w:val="left" w:pos="6546" w:leader="none"/>
        </w:tabs>
        <w:snapToGrid w:val="false"/>
        <w:spacing w:lineRule="auto" w:line="360"/>
        <w:ind w:start="0" w:hanging="0"/>
        <w:jc w:val="both"/>
        <w:rPr>
          <w:rFonts w:ascii="宋体" w:hAnsi="宋体" w:cs="宋体"/>
          <w:sz w:val="26"/>
          <w:szCs w:val="26"/>
          <w:lang w:val="en-US" w:eastAsia="zh-CN"/>
        </w:rPr>
      </w:pPr>
      <w:r>
        <w:rPr>
          <w:rFonts w:cs="宋体" w:ascii="SimHei" w:hAnsi="SimHei" w:eastAsia="黑体"/>
          <w:sz w:val="26"/>
          <w:szCs w:val="26"/>
          <w:lang w:val="en-US" w:eastAsia="zh-CN"/>
        </w:rPr>
      </w:r>
    </w:p>
    <w:p>
      <w:pPr>
        <w:pStyle w:val="Normal"/>
        <w:numPr>
          <w:ilvl w:val="0"/>
          <w:numId w:val="0"/>
        </w:numPr>
        <w:snapToGrid w:val="false"/>
        <w:spacing w:lineRule="auto" w:line="360"/>
        <w:ind w:start="0" w:hanging="0"/>
        <w:jc w:val="center"/>
        <w:rPr>
          <w:rFonts w:ascii="宋体" w:hAnsi="宋体" w:cs="宋体"/>
          <w:b/>
          <w:b/>
          <w:bCs/>
          <w:sz w:val="36"/>
          <w:szCs w:val="36"/>
          <w:lang w:val="en-US" w:eastAsia="zh-CN"/>
        </w:rPr>
      </w:pPr>
      <w:r>
        <w:rPr>
          <w:rFonts w:cs="宋体" w:ascii="SimHei" w:hAnsi="SimHei" w:eastAsia="黑体"/>
          <w:b/>
          <w:bCs/>
          <w:sz w:val="36"/>
          <w:szCs w:val="36"/>
          <w:lang w:val="en-US" w:eastAsia="zh-CN"/>
        </w:rPr>
      </w:r>
    </w:p>
    <w:p>
      <w:pPr>
        <w:pStyle w:val="Normal"/>
        <w:numPr>
          <w:ilvl w:val="0"/>
          <w:numId w:val="0"/>
        </w:numPr>
        <w:snapToGrid w:val="false"/>
        <w:spacing w:lineRule="auto" w:line="360"/>
        <w:ind w:start="0" w:hanging="0"/>
        <w:jc w:val="center"/>
        <w:rPr>
          <w:rFonts w:ascii="宋体" w:hAnsi="宋体" w:cs="宋体"/>
          <w:b/>
          <w:b/>
          <w:bCs/>
          <w:sz w:val="36"/>
          <w:szCs w:val="36"/>
          <w:lang w:val="en-US" w:eastAsia="zh-CN"/>
        </w:rPr>
      </w:pPr>
      <w:r>
        <w:rPr>
          <w:rFonts w:cs="宋体" w:ascii="SimHei" w:hAnsi="SimHei" w:eastAsia="黑体"/>
          <w:b/>
          <w:bCs/>
          <w:sz w:val="36"/>
          <w:szCs w:val="36"/>
          <w:lang w:val="en-US" w:eastAsia="zh-CN"/>
        </w:rPr>
      </w:r>
    </w:p>
    <w:p>
      <w:pPr>
        <w:pStyle w:val="Normal"/>
        <w:numPr>
          <w:ilvl w:val="0"/>
          <w:numId w:val="0"/>
        </w:numPr>
        <w:snapToGrid w:val="false"/>
        <w:spacing w:lineRule="auto" w:line="360"/>
        <w:ind w:start="0" w:hanging="0"/>
        <w:jc w:val="center"/>
        <w:rPr>
          <w:rFonts w:ascii="宋体" w:hAnsi="宋体" w:cs="宋体"/>
          <w:b/>
          <w:b/>
          <w:bCs/>
          <w:sz w:val="36"/>
          <w:szCs w:val="36"/>
          <w:lang w:val="en-US" w:eastAsia="zh-CN"/>
        </w:rPr>
      </w:pPr>
      <w:r>
        <w:rPr>
          <w:rFonts w:cs="宋体" w:ascii="SimHei" w:hAnsi="SimHei" w:eastAsia="黑体"/>
          <w:b/>
          <w:bCs/>
          <w:sz w:val="36"/>
          <w:szCs w:val="36"/>
          <w:lang w:val="en-US" w:eastAsia="zh-CN"/>
        </w:rPr>
      </w:r>
    </w:p>
    <w:p>
      <w:pPr>
        <w:pStyle w:val="Normal"/>
        <w:numPr>
          <w:ilvl w:val="0"/>
          <w:numId w:val="0"/>
        </w:numPr>
        <w:snapToGrid w:val="false"/>
        <w:spacing w:lineRule="auto" w:line="360"/>
        <w:ind w:start="0" w:hanging="0"/>
        <w:jc w:val="center"/>
        <w:rPr>
          <w:rFonts w:ascii="宋体" w:hAnsi="宋体" w:cs="宋体"/>
          <w:b/>
          <w:b/>
          <w:bCs/>
          <w:sz w:val="36"/>
          <w:szCs w:val="36"/>
          <w:lang w:val="en-US" w:eastAsia="zh-CN"/>
        </w:rPr>
      </w:pPr>
      <w:r>
        <w:rPr>
          <w:rFonts w:ascii="SimHei" w:hAnsi="SimHei" w:cs="宋体" w:eastAsia="黑体"/>
          <w:b/>
          <w:bCs/>
          <w:sz w:val="36"/>
          <w:szCs w:val="36"/>
          <w:lang w:val="en-US" w:eastAsia="zh-CN"/>
        </w:rPr>
        <w:t>附 言</w:t>
      </w:r>
    </w:p>
    <w:p>
      <w:pPr>
        <w:pStyle w:val="Normal"/>
        <w:snapToGrid w:val="false"/>
        <w:spacing w:lineRule="auto" w:line="360"/>
        <w:ind w:start="0" w:hanging="420"/>
        <w:jc w:val="start"/>
        <w:rPr>
          <w:rFonts w:ascii="宋体" w:hAnsi="宋体" w:cs="宋体"/>
          <w:sz w:val="30"/>
          <w:szCs w:val="30"/>
          <w:lang w:val="en-US" w:eastAsia="zh-CN"/>
        </w:rPr>
      </w:pPr>
      <w:r>
        <w:rPr>
          <w:rFonts w:cs="宋体" w:ascii="SimHei" w:hAnsi="SimHei" w:eastAsia="黑体"/>
          <w:sz w:val="30"/>
          <w:szCs w:val="30"/>
          <w:lang w:val="en-US" w:eastAsia="zh-CN"/>
        </w:rPr>
        <w:t xml:space="preserve"> </w:t>
      </w:r>
      <w:r>
        <w:rPr>
          <w:rFonts w:ascii="SimHei" w:hAnsi="SimHei" w:cs="宋体" w:eastAsia="黑体"/>
          <w:sz w:val="30"/>
          <w:szCs w:val="30"/>
          <w:lang w:val="en-US" w:eastAsia="zh-CN"/>
        </w:rPr>
        <w:t>本手册属内部资料，请注意妥善保存并于离职时退还公司。</w:t>
      </w:r>
    </w:p>
    <w:p>
      <w:pPr>
        <w:pStyle w:val="Normal"/>
        <w:snapToGrid w:val="false"/>
        <w:spacing w:lineRule="auto" w:line="360"/>
        <w:ind w:start="-218" w:firstLine="11"/>
        <w:jc w:val="start"/>
        <w:rPr>
          <w:rFonts w:ascii="宋体" w:hAnsi="宋体" w:cs="宋体"/>
          <w:sz w:val="30"/>
          <w:szCs w:val="30"/>
          <w:lang w:val="en-US" w:eastAsia="zh-CN"/>
        </w:rPr>
      </w:pPr>
      <w:r>
        <w:rPr>
          <w:rFonts w:cs="宋体" w:ascii="SimHei" w:hAnsi="SimHei" w:eastAsia="黑体"/>
          <w:sz w:val="30"/>
          <w:szCs w:val="30"/>
          <w:lang w:val="en-US" w:eastAsia="zh-CN"/>
        </w:rPr>
        <w:t xml:space="preserve">    </w:t>
      </w:r>
      <w:r>
        <w:rPr>
          <w:rFonts w:ascii="SimHei" w:hAnsi="SimHei" w:cs="宋体" w:eastAsia="黑体"/>
          <w:sz w:val="30"/>
          <w:szCs w:val="30"/>
          <w:lang w:val="en-US" w:eastAsia="zh-CN"/>
        </w:rPr>
        <w:t>本手册应根据《劳动法》和《劳动合同法》及公司规定作正确理解，本手册条款亦构成劳动合同的一部分。对本手册内容，如有不甚详尽或有使员工感到疑惑之处，请随时向管理部咨询，以确保理解无误。</w:t>
      </w:r>
    </w:p>
    <w:p>
      <w:pPr>
        <w:pStyle w:val="Normal"/>
        <w:rPr>
          <w:rFonts w:ascii="宋体" w:hAnsi="宋体" w:cs="宋体"/>
          <w:sz w:val="30"/>
          <w:szCs w:val="30"/>
          <w:lang w:val="en-US" w:eastAsia="zh-CN"/>
        </w:rPr>
      </w:pPr>
      <w:r>
        <w:rPr>
          <w:rFonts w:cs="宋体" w:ascii="SimHei" w:hAnsi="SimHei" w:eastAsia="黑体"/>
          <w:sz w:val="30"/>
          <w:szCs w:val="30"/>
          <w:lang w:val="en-US" w:eastAsia="zh-CN"/>
        </w:rPr>
      </w:r>
    </w:p>
    <w:sectPr>
      <w:type w:val="nextPage"/>
      <w:pgSz w:w="11906" w:h="16838"/>
      <w:pgMar w:left="960" w:right="1066"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family w:val="swiss"/>
    <w:pitch w:val="default"/>
  </w:font>
  <w:font w:name="Liberation Sans">
    <w:altName w:val="Arial"/>
    <w:charset w:val="01" w:characterSet="utf-8"/>
    <w:family w:val="swiss"/>
    <w:pitch w:val="variable"/>
  </w:font>
  <w:font w:name="仿宋_GB2312">
    <w:charset w:val="86"/>
    <w:family w:val="modern"/>
    <w:pitch w:val="default"/>
  </w:font>
  <w:font w:name="宋体">
    <w:charset w:val="86"/>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chineseCountingThousand"/>
      <w:suff w:val="nothing"/>
      <w:lvlText w:val="第%2条"/>
      <w:lvlJc w:val="start"/>
      <w:pPr>
        <w:tabs>
          <w:tab w:val="num" w:pos="0"/>
        </w:tabs>
        <w:ind w:start="0" w:hanging="0"/>
      </w:pPr>
      <w:rPr>
        <w:sz w:val="28"/>
        <w:i w:val="false"/>
        <w:b w:val="false"/>
        <w:rFonts w:eastAsia="宋体"/>
      </w:rPr>
    </w:lvl>
    <w:lvl w:ilvl="2">
      <w:start w:val="1"/>
      <w:pStyle w:val="Heading3"/>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suff w:val="space"/>
      <w:lvlText w:val="第%1章"/>
      <w:lvlJc w:val="start"/>
      <w:pPr>
        <w:tabs>
          <w:tab w:val="num" w:pos="0"/>
        </w:tabs>
        <w:ind w:start="0" w:hanging="0"/>
      </w:pPr>
      <w:rPr/>
    </w:lvl>
  </w:abstractNum>
  <w:abstractNum w:abstractNumId="3">
    <w:lvl w:ilvl="0">
      <w:start w:val="4"/>
      <w:numFmt w:val="chineseCountingThousand"/>
      <w:suff w:val="space"/>
      <w:lvlText w:val="第%1章"/>
      <w:lvlJc w:val="start"/>
      <w:pPr>
        <w:tabs>
          <w:tab w:val="num" w:pos="0"/>
        </w:tabs>
        <w:ind w:start="0" w:hanging="0"/>
      </w:pPr>
      <w:rPr/>
    </w:lvl>
  </w:abstractNum>
  <w:abstractNum w:abstractNumId="4">
    <w:lvl w:ilvl="0">
      <w:start w:val="3"/>
      <w:numFmt w:val="decimal"/>
      <w:suff w:val="nothing"/>
      <w:lvlText w:val="（%1）"/>
      <w:lvlJc w:val="start"/>
      <w:pPr>
        <w:tabs>
          <w:tab w:val="num" w:pos="0"/>
        </w:tabs>
        <w:ind w:start="0" w:hanging="0"/>
      </w:pPr>
      <w:rPr/>
    </w:lvl>
  </w:abstractNum>
  <w:abstractNum w:abstractNumId="5">
    <w:lvl w:ilvl="0">
      <w:start w:val="3"/>
      <w:numFmt w:val="decimal"/>
      <w:suff w:val="nothing"/>
      <w:lvlText w:val="（%1）"/>
      <w:lvlJc w:val="start"/>
      <w:pPr>
        <w:tabs>
          <w:tab w:val="num" w:pos="0"/>
        </w:tabs>
        <w:ind w:start="0" w:hanging="0"/>
      </w:pPr>
      <w:rPr/>
    </w:lvl>
  </w:abstractNum>
  <w:abstractNum w:abstractNumId="6">
    <w:lvl w:ilvl="0">
      <w:start w:val="2"/>
      <w:numFmt w:val="chineseCountingThousand"/>
      <w:suff w:val="space"/>
      <w:lvlText w:val="第%1节"/>
      <w:lvlJc w:val="start"/>
      <w:pPr>
        <w:tabs>
          <w:tab w:val="num" w:pos="0"/>
        </w:tabs>
        <w:ind w:start="0" w:hanging="0"/>
      </w:pPr>
      <w:rPr/>
    </w:lvl>
  </w:abstractNum>
  <w:abstractNum w:abstractNumId="7">
    <w:lvl w:ilvl="0">
      <w:start w:val="2"/>
      <w:numFmt w:val="chineseCountingThousand"/>
      <w:suff w:val="space"/>
      <w:lvlText w:val="第%1节"/>
      <w:lvlJc w:val="start"/>
      <w:pPr>
        <w:tabs>
          <w:tab w:val="num" w:pos="0"/>
        </w:tabs>
        <w:ind w:start="0" w:hanging="0"/>
      </w:pPr>
      <w:rPr/>
    </w:lvl>
  </w:abstractNum>
  <w:abstractNum w:abstractNumId="8">
    <w:lvl w:ilvl="0">
      <w:start w:val="3"/>
      <w:numFmt w:val="decimal"/>
      <w:suff w:val="nothing"/>
      <w:lvlText w:val="（%1）"/>
      <w:lvlJc w:val="start"/>
      <w:pPr>
        <w:tabs>
          <w:tab w:val="num" w:pos="0"/>
        </w:tabs>
        <w:ind w:start="0"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1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0"/>
      <w:lang w:val="en-US" w:eastAsia="zh-CN" w:bidi="hi-IN"/>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 w:cs="Arial"/>
      <w:b/>
      <w:bCs/>
      <w:sz w:val="32"/>
      <w:szCs w:val="32"/>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character" w:styleId="WW8Num1z0">
    <w:name w:val="WW8Num1z0"/>
    <w:qFormat/>
    <w:rPr>
      <w:rFonts w:eastAsia="楷体_GB2312"/>
      <w:b/>
      <w:i w:val="false"/>
      <w:sz w:val="36"/>
    </w:rPr>
  </w:style>
  <w:style w:type="character" w:styleId="WW8Num1z1">
    <w:name w:val="WW8Num1z1"/>
    <w:qFormat/>
    <w:rPr>
      <w:rFonts w:eastAsia="宋体"/>
      <w:b w:val="false"/>
      <w:i w:val="false"/>
      <w:sz w:val="28"/>
    </w:rPr>
  </w:style>
  <w:style w:type="character" w:styleId="WW8Num1z2">
    <w:name w:val="WW8Num1z2"/>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7z0">
    <w:name w:val="WW8Num7z0"/>
    <w:qFormat/>
    <w:rPr/>
  </w:style>
  <w:style w:type="character" w:styleId="WW8Num8z0">
    <w:name w:val="WW8Num8z0"/>
    <w:qFormat/>
    <w:rPr/>
  </w:style>
  <w:style w:type="character" w:styleId="Style12">
    <w:name w:val="默认段落字体"/>
    <w:qFormat/>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exact" w:line="440"/>
    </w:pPr>
    <w:rPr>
      <w:rFonts w:ascii="仿宋_GB2312" w:hAnsi="仿宋_GB2312" w:eastAsia="仿宋_GB2312"/>
      <w:sz w:val="2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ind w:firstLine="425"/>
    </w:pPr>
    <w:rPr>
      <w:sz w:val="28"/>
      <w:szCs w:val="20"/>
    </w:rPr>
  </w:style>
  <w:style w:type="paragraph" w:styleId="Contents1">
    <w:name w:val="TOC 1"/>
    <w:basedOn w:val="Normal"/>
    <w:next w:val="Normal"/>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next w:val="Normal"/>
    <w:pPr>
      <w:pBdr/>
      <w:tabs>
        <w:tab w:val="clear" w:pos="420"/>
        <w:tab w:val="center" w:pos="4153" w:leader="none"/>
        <w:tab w:val="right" w:pos="8306" w:leader="none"/>
      </w:tabs>
      <w:snapToGrid w:val="false"/>
      <w:spacing w:lineRule="auto" w:line="240"/>
      <w:jc w:val="both"/>
    </w:pPr>
    <w:rPr>
      <w:rFonts w:ascii="Times New Roman" w:hAnsi="Times New Roman" w:cs="Times New Roman"/>
      <w:sz w:val="18"/>
    </w:rPr>
  </w:style>
  <w:style w:type="paragraph" w:styleId="Footer">
    <w:name w:val="Footer"/>
    <w:basedOn w:val="Normal"/>
    <w:next w:val="Normal"/>
    <w:pPr>
      <w:tabs>
        <w:tab w:val="clear" w:pos="420"/>
        <w:tab w:val="center" w:pos="4153" w:leader="none"/>
        <w:tab w:val="right" w:pos="8306" w:leader="none"/>
      </w:tabs>
      <w:snapToGrid w:val="false"/>
      <w:jc w:val="start"/>
    </w:pPr>
    <w:rPr>
      <w:sz w:val="18"/>
    </w:rPr>
  </w:style>
  <w:style w:type="paragraph" w:styleId="Style13">
    <w:name w:val="普通(网站)"/>
    <w:basedOn w:val="Normal"/>
    <w:qFormat/>
    <w:pPr>
      <w:keepNext w:val="false"/>
      <w:keepLines w:val="false"/>
      <w:widowControl/>
      <w:spacing w:before="280" w:after="280"/>
      <w:ind w:start="0" w:end="0" w:hanging="0"/>
      <w:jc w:val="start"/>
    </w:pPr>
    <w:rPr>
      <w:rFonts w:ascii="宋体" w:hAnsi="宋体" w:eastAsia="宋体" w:cs="宋体"/>
      <w:b w:val="false"/>
      <w:bCs w:val="false"/>
      <w:kern w:val="0"/>
      <w:sz w:val="18"/>
      <w:szCs w:val="18"/>
      <w:lang w:val="en-US" w:eastAsia="zh-CN"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zhidao.baidu.com/search?word=&#29289;&#36164;&#31649;&#29702;&amp;fr=qb_search_exp&amp;ie=gbk" TargetMode="External"/><Relationship Id="rId3" Type="http://schemas.openxmlformats.org/officeDocument/2006/relationships/hyperlink" Target="http://zhidao.baidu.com/search?word=&#21150;&#20844;&#29992;&#21697;&amp;fr=qb_search_exp&amp;ie=gbk" TargetMode="External"/><Relationship Id="rId4" Type="http://schemas.openxmlformats.org/officeDocument/2006/relationships/hyperlink" Target="http://zhidao.baidu.com/search?word=&#30005;&#33041;&#32791;&#26448;&amp;fr=qb_search_exp&amp;ie=gbk" TargetMode="External"/><Relationship Id="rId5" Type="http://schemas.openxmlformats.org/officeDocument/2006/relationships/hyperlink" Target="http://zhidao.baidu.com/search?word=&#21150;&#20844;&#29992;&#21697;&amp;fr=qb_search_exp&amp;ie=gbk" TargetMode="External"/><Relationship Id="rId6" Type="http://schemas.openxmlformats.org/officeDocument/2006/relationships/hyperlink" Target="http://zhidao.baidu.com/search?word=&#35746;&#20070;&#26426;&amp;fr=qb_search_exp&amp;ie=gbk" TargetMode="External"/><Relationship Id="rId7" Type="http://schemas.openxmlformats.org/officeDocument/2006/relationships/hyperlink" Target="http://zhidao.baidu.com/search?word=&#22238;&#24418;&#38024;&amp;fr=qb_search_exp&amp;ie=gbk" TargetMode="External"/><Relationship Id="rId8" Type="http://schemas.openxmlformats.org/officeDocument/2006/relationships/hyperlink" Target="http://zhidao.baidu.com/search?word=&#26126;&#33014;&amp;fr=qb_search_exp&amp;ie=gbk" TargetMode="External"/><Relationship Id="rId9" Type="http://schemas.openxmlformats.org/officeDocument/2006/relationships/hyperlink" Target="http://zhidao.baidu.com/search?word=&#39278;&#27700;&#26426;&amp;fr=qb_search_exp&amp;ie=gbk" TargetMode="External"/><Relationship Id="rId10" Type="http://schemas.openxmlformats.org/officeDocument/2006/relationships/hyperlink" Target="http://zhidao.baidu.com/search?word=&#30005;&#33041;&#32791;&#26448;&amp;fr=qb_search_exp&amp;ie=gbk" TargetMode="External"/><Relationship Id="rId11" Type="http://schemas.openxmlformats.org/officeDocument/2006/relationships/hyperlink" Target="http://zhidao.baidu.com/search?word=&#22696;&#30418;&amp;fr=qb_search_exp&amp;ie=gbk" TargetMode="External"/><Relationship Id="rId12" Type="http://schemas.openxmlformats.org/officeDocument/2006/relationships/hyperlink" Target="http://zhidao.baidu.com/search?word=&#25171;&#21360;&#32440;&amp;fr=qb_search_exp&amp;ie=gbk" TargetMode="External"/><Relationship Id="rId13" Type="http://schemas.openxmlformats.org/officeDocument/2006/relationships/hyperlink" Target="http://zhidao.baidu.com/search?word=&#20197;&#26087;&#25442;&#26032;&amp;fr=qb_search_exp&amp;ie=gbk" TargetMode="External"/><Relationship Id="rId14" Type="http://schemas.openxmlformats.org/officeDocument/2006/relationships/hyperlink" Target="http://zhidao.baidu.com/search?word=&#35268;&#26684;&#22411;&#21495;&amp;fr=qb_search_exp&amp;ie=gbk" TargetMode="External"/><Relationship Id="rId15" Type="http://schemas.openxmlformats.org/officeDocument/2006/relationships/hyperlink" Target="http://zhidao.baidu.com/search?word=&#36164;&#20135;&#31649;&#29702;&amp;fr=qb_search_exp&amp;ie=gbk" TargetMode="External"/><Relationship Id="rId16" Type="http://schemas.openxmlformats.org/officeDocument/2006/relationships/hyperlink" Target="http://zhidao.baidu.com/search?word=&#21488;&#24080;&amp;fr=qb_search_exp&amp;ie=gbk" TargetMode="Externa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Normal.wpt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2015-06-26T14:46:00Z</dcterms:created>
  <dc:creator>Administrator</dc:creator>
  <dc:description/>
  <dc:language>en-US</dc:language>
  <cp:lastModifiedBy>Administrator</cp:lastModifiedBy>
  <dcterms:modified xsi:type="dcterms:W3CDTF">2016-04-26T08:54:50Z</dcterms:modified>
  <cp:revision>2</cp:revision>
  <dc:subject/>
  <dc:title>员工手册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