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sz w:val="40"/>
          <w:szCs w:val="32"/>
        </w:rPr>
      </w:pPr>
      <w:r>
        <w:rPr>
          <w:rFonts w:ascii="SimHei" w:hAnsi="SimHei" w:eastAsia="黑体" w:cs="SimHei"/>
          <w:b/>
          <w:sz w:val="40"/>
          <w:szCs w:val="32"/>
        </w:rPr>
        <w:t>201</w:t>
      </w:r>
      <w:r>
        <w:rPr>
          <w:rFonts w:ascii="SimHei" w:hAnsi="SimHei" w:eastAsia="黑体" w:cs="SimHei"/>
          <w:b/>
          <w:sz w:val="40"/>
          <w:szCs w:val="32"/>
        </w:rPr>
        <w:t>6</w:t>
      </w:r>
      <w:r>
        <w:rPr>
          <w:rFonts w:ascii="SimHei" w:hAnsi="SimHei" w:eastAsia="黑体" w:cs="SimHei"/>
          <w:b/>
          <w:sz w:val="40"/>
          <w:szCs w:val="32"/>
        </w:rPr>
        <w:t>年年终奖金发放通知</w:t>
      </w:r>
    </w:p>
    <w:p>
      <w:pPr>
        <w:pStyle w:val="Normal"/>
        <w:rPr>
          <w:rFonts w:ascii="SimHei" w:hAnsi="SimHei" w:eastAsia="黑体" w:cs="SimHei"/>
          <w:b/>
          <w:b/>
          <w:sz w:val="40"/>
          <w:szCs w:val="32"/>
        </w:rPr>
      </w:pPr>
      <w:r>
        <w:rPr>
          <w:rFonts w:ascii="SimHei" w:hAnsi="SimHei" w:eastAsia="黑体" w:cs="SimHei"/>
          <w:b/>
          <w:sz w:val="40"/>
          <w:szCs w:val="32"/>
        </w:rPr>
      </w:r>
    </w:p>
    <w:p>
      <w:pPr>
        <w:pStyle w:val="Normal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各位同事：</w:t>
      </w:r>
    </w:p>
    <w:p>
      <w:pPr>
        <w:pStyle w:val="Normal"/>
        <w:autoSpaceDE w:val="false"/>
        <w:spacing w:lineRule="auto" w:line="360"/>
        <w:ind w:right="17" w:firstLine="420"/>
        <w:jc w:val="left"/>
        <w:rPr/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年末将至，为了嘉奖和鼓励大家在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2016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年对公司做出的贡献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，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同时也让大家过个好年，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公司决定年终奖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按照年底双薪发放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。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希望大家在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2017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年更进一层，把工作当成自己的一份事业去做，带着最大的激情和热情同公司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携手共进迎接新的一年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,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新的挑战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!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 xml:space="preserve"> </w:t>
      </w:r>
    </w:p>
    <w:p>
      <w:pPr>
        <w:pStyle w:val="Normal"/>
        <w:autoSpaceDE w:val="false"/>
        <w:spacing w:lineRule="auto" w:line="360"/>
        <w:ind w:right="17" w:hanging="0"/>
        <w:jc w:val="left"/>
        <w:rPr/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一、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奖金发放范围</w:t>
      </w:r>
    </w:p>
    <w:p>
      <w:pPr>
        <w:pStyle w:val="Normal"/>
        <w:autoSpaceDE w:val="false"/>
        <w:spacing w:lineRule="auto" w:line="360"/>
        <w:ind w:right="17" w:firstLine="420"/>
        <w:jc w:val="left"/>
        <w:rPr>
          <w:rFonts w:ascii="SimHei" w:hAnsi="SimHei" w:eastAsia="黑体" w:cs="SimHei"/>
          <w:color w:val="000000"/>
          <w:kern w:val="0"/>
          <w:sz w:val="24"/>
          <w:szCs w:val="24"/>
        </w:rPr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所有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转正员工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和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有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特殊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贡献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或者工作出色的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员工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。</w:t>
      </w:r>
    </w:p>
    <w:p>
      <w:pPr>
        <w:pStyle w:val="Normal"/>
        <w:autoSpaceDE w:val="false"/>
        <w:spacing w:lineRule="auto" w:line="360"/>
        <w:ind w:right="17" w:hanging="0"/>
        <w:jc w:val="left"/>
        <w:rPr/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二、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奖金发放原则</w:t>
      </w:r>
    </w:p>
    <w:p>
      <w:pPr>
        <w:pStyle w:val="Normal"/>
        <w:autoSpaceDE w:val="false"/>
        <w:spacing w:lineRule="auto" w:line="360"/>
        <w:ind w:right="17" w:firstLine="277"/>
        <w:jc w:val="left"/>
        <w:rPr>
          <w:rFonts w:ascii="SimHei" w:hAnsi="SimHei" w:eastAsia="黑体" w:cs="SimHei"/>
          <w:color w:val="000000"/>
          <w:kern w:val="0"/>
          <w:sz w:val="24"/>
          <w:szCs w:val="24"/>
        </w:rPr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1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．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如工作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不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满一年的，根据实际工作天数按照比例享受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年终奖奖金。</w:t>
      </w:r>
    </w:p>
    <w:p>
      <w:pPr>
        <w:pStyle w:val="Normal"/>
        <w:autoSpaceDE w:val="false"/>
        <w:spacing w:lineRule="auto" w:line="360"/>
        <w:ind w:left="277" w:right="17" w:hanging="0"/>
        <w:jc w:val="left"/>
        <w:rPr>
          <w:rFonts w:ascii="SimHei" w:hAnsi="SimHei" w:eastAsia="黑体" w:cs="SimHei"/>
          <w:color w:val="000000"/>
          <w:kern w:val="0"/>
          <w:sz w:val="24"/>
          <w:szCs w:val="24"/>
        </w:rPr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一个月工资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/365 X 201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6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年入职至今的天数。</w:t>
      </w:r>
    </w:p>
    <w:p>
      <w:pPr>
        <w:pStyle w:val="Normal"/>
        <w:autoSpaceDE w:val="false"/>
        <w:spacing w:lineRule="auto" w:line="360"/>
        <w:ind w:right="17" w:firstLine="277"/>
        <w:jc w:val="left"/>
        <w:rPr/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2.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另外，对公司做出卓著贡献的员工还将有额外的奖励。</w:t>
      </w:r>
    </w:p>
    <w:p>
      <w:pPr>
        <w:pStyle w:val="Normal"/>
        <w:rPr>
          <w:rFonts w:ascii="SimHei" w:hAnsi="SimHei" w:eastAsia="黑体" w:cs="SimHei"/>
          <w:color w:val="000000"/>
          <w:kern w:val="0"/>
          <w:sz w:val="24"/>
          <w:szCs w:val="24"/>
        </w:rPr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</w:r>
    </w:p>
    <w:p>
      <w:pPr>
        <w:pStyle w:val="Normal"/>
        <w:autoSpaceDE w:val="false"/>
        <w:ind w:right="17" w:hanging="0"/>
        <w:jc w:val="left"/>
        <w:rPr>
          <w:rFonts w:ascii="SimHei" w:hAnsi="SimHei" w:eastAsia="黑体" w:cs="SimHei"/>
          <w:b/>
          <w:b/>
          <w:bCs/>
          <w:color w:val="000000"/>
          <w:kern w:val="0"/>
          <w:sz w:val="24"/>
          <w:szCs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  <w:szCs w:val="24"/>
        </w:rPr>
        <w:t>特别说明：</w:t>
      </w:r>
    </w:p>
    <w:p>
      <w:pPr>
        <w:pStyle w:val="Normal"/>
        <w:autoSpaceDE w:val="false"/>
        <w:ind w:right="17" w:firstLine="420"/>
        <w:jc w:val="left"/>
        <w:rPr>
          <w:rFonts w:ascii="SimHei" w:hAnsi="SimHei" w:eastAsia="黑体" w:cs="SimHei"/>
          <w:b/>
          <w:b/>
          <w:bCs/>
          <w:color w:val="000000"/>
          <w:kern w:val="0"/>
          <w:sz w:val="28"/>
          <w:szCs w:val="28"/>
        </w:rPr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由于公司春节已经提前四天放假，申请提前放假回家的同事将不享受年终奖金，并且安排工作任务的同事需要在家中办公完成任务。</w:t>
      </w:r>
    </w:p>
    <w:p>
      <w:pPr>
        <w:pStyle w:val="Normal"/>
        <w:autoSpaceDE w:val="false"/>
        <w:ind w:right="17" w:hanging="0"/>
        <w:jc w:val="left"/>
        <w:rPr>
          <w:rFonts w:ascii="SimHei" w:hAnsi="SimHei" w:eastAsia="黑体" w:cs="SimHei"/>
          <w:b/>
          <w:b/>
          <w:bCs/>
          <w:color w:val="000000"/>
          <w:kern w:val="0"/>
          <w:sz w:val="24"/>
          <w:szCs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  <w:szCs w:val="24"/>
        </w:rPr>
      </w:r>
    </w:p>
    <w:p>
      <w:pPr>
        <w:pStyle w:val="Normal"/>
        <w:autoSpaceDE w:val="false"/>
        <w:ind w:right="17" w:firstLine="277"/>
        <w:jc w:val="left"/>
        <w:rPr>
          <w:rFonts w:ascii="SimHei" w:hAnsi="SimHei" w:eastAsia="黑体" w:cs="SimHei"/>
          <w:color w:val="000000"/>
          <w:kern w:val="0"/>
          <w:sz w:val="24"/>
          <w:szCs w:val="24"/>
        </w:rPr>
      </w:pPr>
      <w:r>
        <w:rPr>
          <w:rFonts w:ascii="SimHei" w:hAnsi="SimHei" w:eastAsia="黑体" w:cs="SimHei"/>
          <w:color w:val="000000"/>
          <w:kern w:val="0"/>
          <w:sz w:val="24"/>
          <w:szCs w:val="24"/>
        </w:rPr>
        <w:t>祝大家新春愉快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,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阖家欢乐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!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也祝福公司的明天越来越好</w:t>
      </w:r>
      <w:r>
        <w:rPr>
          <w:rFonts w:ascii="SimHei" w:hAnsi="SimHei" w:eastAsia="黑体" w:cs="SimHei"/>
          <w:color w:val="000000"/>
          <w:kern w:val="0"/>
          <w:sz w:val="24"/>
          <w:szCs w:val="24"/>
        </w:rPr>
        <w:t>!</w:t>
      </w:r>
    </w:p>
    <w:p>
      <w:pPr>
        <w:pStyle w:val="Normal"/>
        <w:autoSpaceDE w:val="false"/>
        <w:spacing w:lineRule="auto" w:line="360"/>
        <w:ind w:right="17" w:hanging="0"/>
        <w:jc w:val="left"/>
        <w:rPr>
          <w:rFonts w:ascii="SimHei" w:hAnsi="SimHei" w:eastAsia="黑体" w:cs="SimHei"/>
          <w:color w:val="000000"/>
          <w:kern w:val="0"/>
          <w:sz w:val="28"/>
          <w:szCs w:val="28"/>
        </w:rPr>
      </w:pPr>
      <w:r>
        <w:rPr>
          <w:rFonts w:ascii="SimHei" w:hAnsi="SimHei" w:eastAsia="黑体" w:cs="SimHei"/>
          <w:color w:val="000000"/>
          <w:kern w:val="0"/>
          <w:sz w:val="28"/>
          <w:szCs w:val="28"/>
        </w:rPr>
      </w:r>
    </w:p>
    <w:p>
      <w:pPr>
        <w:pStyle w:val="Normal"/>
        <w:autoSpaceDE w:val="false"/>
        <w:spacing w:lineRule="auto" w:line="360"/>
        <w:ind w:left="1677" w:right="17" w:hanging="1400"/>
        <w:jc w:val="left"/>
        <w:rPr/>
      </w:pPr>
      <w:r>
        <w:rPr>
          <w:rFonts w:ascii="SimHei" w:hAnsi="SimHei" w:eastAsia="黑体" w:cs="SimHei"/>
          <w:color w:val="000000"/>
          <w:kern w:val="0"/>
          <w:sz w:val="28"/>
          <w:szCs w:val="28"/>
        </w:rPr>
        <w:t xml:space="preserve">                                             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行政部</w:t>
      </w:r>
    </w:p>
    <w:p>
      <w:pPr>
        <w:pStyle w:val="Normal"/>
        <w:autoSpaceDE w:val="false"/>
        <w:spacing w:lineRule="auto" w:line="360"/>
        <w:ind w:left="1677" w:right="17" w:hanging="1400"/>
        <w:jc w:val="left"/>
        <w:rPr>
          <w:rFonts w:ascii="SimHei" w:hAnsi="SimHei" w:eastAsia="黑体" w:cs="SimHei"/>
          <w:color w:val="000000"/>
          <w:kern w:val="0"/>
          <w:sz w:val="28"/>
          <w:szCs w:val="28"/>
        </w:rPr>
      </w:pPr>
      <w:r>
        <w:rPr>
          <w:rFonts w:ascii="SimHei" w:hAnsi="SimHei" w:eastAsia="黑体" w:cs="SimHei"/>
          <w:color w:val="000000"/>
          <w:kern w:val="0"/>
          <w:sz w:val="28"/>
          <w:szCs w:val="28"/>
        </w:rPr>
        <w:t xml:space="preserve">                                           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XXXX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年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X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月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X</w:t>
      </w:r>
      <w:r>
        <w:rPr>
          <w:rFonts w:ascii="SimHei" w:hAnsi="SimHei" w:eastAsia="黑体" w:cs="SimHei"/>
          <w:color w:val="000000"/>
          <w:kern w:val="0"/>
          <w:sz w:val="28"/>
          <w:szCs w:val="28"/>
        </w:rPr>
        <w:t>日</w:t>
      </w:r>
    </w:p>
    <w:p>
      <w:pPr>
        <w:pStyle w:val="Normal"/>
        <w:rPr>
          <w:rFonts w:ascii="SimHei" w:hAnsi="SimHei" w:eastAsia="黑体" w:cs="SimHei"/>
          <w:color w:val="000000"/>
          <w:kern w:val="0"/>
          <w:sz w:val="28"/>
          <w:szCs w:val="28"/>
        </w:rPr>
      </w:pPr>
      <w:r>
        <w:rPr>
          <w:rFonts w:ascii="SimHei" w:hAnsi="SimHei" w:eastAsia="黑体" w:cs="SimHei"/>
          <w:color w:val="000000"/>
          <w:kern w:val="0"/>
          <w:sz w:val="28"/>
          <w:szCs w:val="28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  <w:font w:name="某企业雅黑">
    <w:charset w:val="86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2015-02-04T12:07:00Z</dcterms:created>
  <dc:creator>KMH</dc:creator>
  <dc:description/>
  <cp:keywords> </cp:keywords>
  <dc:language>en-US</dc:language>
  <cp:lastModifiedBy>Client</cp:lastModifiedBy>
  <dcterms:modified xsi:type="dcterms:W3CDTF">2016-11-14T15:32:00Z</dcterms:modified>
  <cp:revision>4</cp:revision>
  <dc:subject/>
  <dc:title>2014年年终奖金发放通知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