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05C" w:rsidRDefault="005C505C">
      <w:pPr>
        <w:pStyle w:val="a3"/>
        <w:rPr>
          <w:rFonts w:ascii="SimHei" w:hAnsi="SimHei" w:eastAsia="黑体" w:cs="SimHei"/>
          <w:sz w:val="20"/>
          <w:lang w:eastAsia="zh-CN"/>
        </w:rPr>
      </w:pPr>
    </w:p>
    <w:p w:rsidR="005C505C" w:rsidRDefault="005C505C">
      <w:pPr>
        <w:pStyle w:val="a3"/>
        <w:rPr>
          <w:rFonts w:ascii="SimHei" w:hAnsi="SimHei" w:eastAsia="黑体" w:cs="SimHei"/>
          <w:sz w:val="20"/>
        </w:rPr>
      </w:pPr>
    </w:p>
    <w:p w:rsidR="005C505C" w:rsidRDefault="005C505C">
      <w:pPr>
        <w:pStyle w:val="a3"/>
        <w:rPr>
          <w:rFonts w:ascii="SimHei" w:hAnsi="SimHei" w:eastAsia="黑体" w:cs="SimHei"/>
          <w:sz w:val="20"/>
        </w:rPr>
      </w:pPr>
    </w:p>
    <w:p w:rsidR="005C505C" w:rsidRDefault="005C505C">
      <w:pPr>
        <w:pStyle w:val="a3"/>
        <w:rPr>
          <w:rFonts w:ascii="SimHei" w:hAnsi="SimHei" w:eastAsia="黑体" w:cs="SimHei"/>
          <w:sz w:val="20"/>
        </w:rPr>
      </w:pPr>
    </w:p>
    <w:p w:rsidR="005C505C" w:rsidRDefault="005C505C">
      <w:pPr>
        <w:pStyle w:val="a3"/>
        <w:rPr>
          <w:rFonts w:ascii="SimHei" w:hAnsi="SimHei" w:eastAsia="黑体" w:cs="SimHei"/>
          <w:sz w:val="20"/>
        </w:rPr>
      </w:pPr>
    </w:p>
    <w:p w:rsidR="005C505C" w:rsidRDefault="005C505C">
      <w:pPr>
        <w:pStyle w:val="a3"/>
        <w:spacing w:before="5"/>
        <w:rPr>
          <w:rFonts w:ascii="SimHei" w:hAnsi="SimHei" w:eastAsia="黑体" w:cs="SimHei"/>
          <w:sz w:val="27"/>
        </w:rPr>
      </w:pPr>
    </w:p>
    <w:p w:rsidR="005C505C" w:rsidRDefault="00A82A2C">
      <w:pPr>
        <w:spacing w:line="540" w:lineRule="exact"/>
        <w:ind w:left="1403"/>
        <w:rPr>
          <w:b/>
          <w:sz w:val="44"/>
          <w:lang w:eastAsia="zh-CN"/>
        </w:rPr>
      </w:pPr>
      <w:r>
        <w:rPr>
          <w:b/>
          <w:sz w:val="44"/>
          <w:lang w:eastAsia="zh-CN"/>
        </w:rPr>
        <w:t>集团</w:t>
      </w:r>
      <w:r>
        <w:rPr>
          <w:b/>
          <w:spacing w:val="-119"/>
          <w:sz w:val="44"/>
          <w:lang w:eastAsia="zh-CN"/>
        </w:rPr>
        <w:t xml:space="preserve"> </w:t>
      </w:r>
      <w:r>
        <w:rPr>
          <w:b/>
          <w:sz w:val="44"/>
          <w:lang w:eastAsia="zh-CN"/>
        </w:rPr>
        <w:t>20××年度企业文化建设规划方案</w:t>
      </w:r>
    </w:p>
    <w:p w:rsidR="005C505C" w:rsidRDefault="005C505C">
      <w:pPr>
        <w:pStyle w:val="a3"/>
        <w:rPr>
          <w:b/>
          <w:sz w:val="44"/>
          <w:lang w:eastAsia="zh-CN"/>
        </w:rPr>
      </w:pPr>
    </w:p>
    <w:p w:rsidR="005C505C" w:rsidRDefault="005C505C">
      <w:pPr>
        <w:pStyle w:val="a3"/>
        <w:rPr>
          <w:b/>
          <w:sz w:val="44"/>
          <w:lang w:eastAsia="zh-CN"/>
        </w:rPr>
      </w:pPr>
    </w:p>
    <w:p w:rsidR="005C505C" w:rsidRDefault="005C505C">
      <w:pPr>
        <w:pStyle w:val="a3"/>
        <w:rPr>
          <w:b/>
          <w:sz w:val="44"/>
          <w:lang w:eastAsia="zh-CN"/>
        </w:rPr>
      </w:pPr>
    </w:p>
    <w:p w:rsidR="005C505C" w:rsidRDefault="005C505C">
      <w:pPr>
        <w:pStyle w:val="a3"/>
        <w:rPr>
          <w:b/>
          <w:sz w:val="44"/>
          <w:lang w:eastAsia="zh-CN"/>
        </w:rPr>
      </w:pPr>
    </w:p>
    <w:p w:rsidR="005C505C" w:rsidRDefault="005C505C">
      <w:pPr>
        <w:pStyle w:val="a3"/>
        <w:rPr>
          <w:b/>
          <w:sz w:val="44"/>
          <w:lang w:eastAsia="zh-CN"/>
        </w:rPr>
      </w:pPr>
    </w:p>
    <w:p w:rsidR="005C505C" w:rsidRDefault="005C505C">
      <w:pPr>
        <w:pStyle w:val="a3"/>
        <w:rPr>
          <w:b/>
          <w:sz w:val="44"/>
          <w:lang w:eastAsia="zh-CN"/>
        </w:rPr>
      </w:pPr>
    </w:p>
    <w:p w:rsidR="005C505C" w:rsidRDefault="005C505C">
      <w:pPr>
        <w:pStyle w:val="a3"/>
        <w:rPr>
          <w:b/>
          <w:sz w:val="44"/>
          <w:lang w:eastAsia="zh-CN"/>
        </w:rPr>
      </w:pPr>
    </w:p>
    <w:p w:rsidR="005C505C" w:rsidRDefault="005C505C">
      <w:pPr>
        <w:pStyle w:val="a3"/>
        <w:rPr>
          <w:b/>
          <w:sz w:val="44"/>
          <w:lang w:eastAsia="zh-CN"/>
        </w:rPr>
      </w:pPr>
    </w:p>
    <w:p w:rsidR="005C505C" w:rsidRDefault="005C505C">
      <w:pPr>
        <w:pStyle w:val="a3"/>
        <w:rPr>
          <w:b/>
          <w:sz w:val="44"/>
          <w:lang w:eastAsia="zh-CN"/>
        </w:rPr>
      </w:pPr>
    </w:p>
    <w:p w:rsidR="005C505C" w:rsidRDefault="005C505C">
      <w:pPr>
        <w:pStyle w:val="a3"/>
        <w:spacing w:before="12"/>
        <w:rPr>
          <w:b/>
          <w:sz w:val="41"/>
          <w:lang w:eastAsia="zh-CN"/>
        </w:rPr>
      </w:pPr>
    </w:p>
    <w:p w:rsidR="005C505C" w:rsidRDefault="00A82A2C">
      <w:pPr>
        <w:tabs>
          <w:tab w:val="left" w:pos="7422"/>
        </w:tabs>
        <w:ind w:left="3419"/>
        <w:rPr>
          <w:rFonts w:ascii="SimHei" w:hAnsi="SimHei" w:eastAsia="黑体" w:cs="SimHei"/>
          <w:b/>
          <w:sz w:val="28"/>
          <w:lang w:eastAsia="zh-CN"/>
        </w:rPr>
      </w:pPr>
      <w:r>
        <w:rPr>
          <w:b/>
          <w:sz w:val="28"/>
          <w:lang w:eastAsia="zh-CN"/>
        </w:rPr>
        <w:t>编制</w:t>
      </w:r>
      <w:r>
        <w:rPr>
          <w:rFonts w:ascii="SimHei" w:hAnsi="SimHei" w:eastAsia="黑体" w:cs="SimHei"/>
          <w:b/>
          <w:sz w:val="28"/>
          <w:lang w:eastAsia="zh-CN"/>
        </w:rPr>
        <w:t>/</w:t>
      </w:r>
      <w:r>
        <w:rPr>
          <w:b/>
          <w:sz w:val="28"/>
          <w:lang w:eastAsia="zh-CN"/>
        </w:rPr>
        <w:t>日期：</w:t>
      </w:r>
      <w:r>
        <w:rPr>
          <w:rFonts w:ascii="SimHei" w:hAnsi="SimHei" w:eastAsia="黑体" w:cs="SimHei"/>
          <w:b/>
          <w:w w:val="99"/>
          <w:sz w:val="28"/>
          <w:u w:val="single"/>
          <w:lang w:eastAsia="zh-CN"/>
        </w:rPr>
        <w:t xml:space="preserve"> </w:t>
      </w:r>
      <w:r>
        <w:rPr>
          <w:rFonts w:ascii="SimHei" w:hAnsi="SimHei" w:eastAsia="黑体" w:cs="SimHei"/>
          <w:b/>
          <w:sz w:val="28"/>
          <w:u w:val="single"/>
          <w:lang w:eastAsia="zh-CN"/>
        </w:rPr>
        <w:tab/>
      </w:r>
    </w:p>
    <w:p w:rsidR="005C505C" w:rsidRDefault="005C505C">
      <w:pPr>
        <w:pStyle w:val="a3"/>
        <w:spacing w:before="3"/>
        <w:rPr>
          <w:rFonts w:ascii="SimHei" w:hAnsi="SimHei" w:eastAsia="黑体" w:cs="SimHei"/>
          <w:b/>
          <w:lang w:eastAsia="zh-CN"/>
        </w:rPr>
      </w:pPr>
    </w:p>
    <w:p w:rsidR="005C505C" w:rsidRDefault="00A82A2C">
      <w:pPr>
        <w:tabs>
          <w:tab w:val="left" w:pos="7422"/>
        </w:tabs>
        <w:spacing w:before="14"/>
        <w:ind w:left="3419"/>
        <w:rPr>
          <w:rFonts w:ascii="SimHei" w:hAnsi="SimHei" w:eastAsia="黑体" w:cs="SimHei"/>
          <w:b/>
          <w:sz w:val="28"/>
          <w:lang w:eastAsia="zh-CN"/>
        </w:rPr>
      </w:pPr>
      <w:r>
        <w:rPr>
          <w:b/>
          <w:sz w:val="28"/>
          <w:lang w:eastAsia="zh-CN"/>
        </w:rPr>
        <w:t>审核</w:t>
      </w:r>
      <w:r>
        <w:rPr>
          <w:rFonts w:ascii="SimHei" w:hAnsi="SimHei" w:eastAsia="黑体" w:cs="SimHei"/>
          <w:b/>
          <w:sz w:val="28"/>
          <w:lang w:eastAsia="zh-CN"/>
        </w:rPr>
        <w:t>/</w:t>
      </w:r>
      <w:r>
        <w:rPr>
          <w:b/>
          <w:sz w:val="28"/>
          <w:lang w:eastAsia="zh-CN"/>
        </w:rPr>
        <w:t>日期：</w:t>
      </w:r>
      <w:r>
        <w:rPr>
          <w:rFonts w:ascii="SimHei" w:hAnsi="SimHei" w:eastAsia="黑体" w:cs="SimHei"/>
          <w:b/>
          <w:w w:val="99"/>
          <w:sz w:val="28"/>
          <w:u w:val="single"/>
          <w:lang w:eastAsia="zh-CN"/>
        </w:rPr>
        <w:t xml:space="preserve"> </w:t>
      </w:r>
      <w:r>
        <w:rPr>
          <w:rFonts w:ascii="SimHei" w:hAnsi="SimHei" w:eastAsia="黑体" w:cs="SimHei"/>
          <w:b/>
          <w:sz w:val="28"/>
          <w:u w:val="single"/>
          <w:lang w:eastAsia="zh-CN"/>
        </w:rPr>
        <w:tab/>
      </w:r>
    </w:p>
    <w:p w:rsidR="005C505C" w:rsidRDefault="005C505C">
      <w:pPr>
        <w:pStyle w:val="a3"/>
        <w:spacing w:before="3"/>
        <w:rPr>
          <w:rFonts w:ascii="SimHei" w:hAnsi="SimHei" w:eastAsia="黑体" w:cs="SimHei"/>
          <w:b/>
          <w:lang w:eastAsia="zh-CN"/>
        </w:rPr>
      </w:pPr>
    </w:p>
    <w:p w:rsidR="005C505C" w:rsidRDefault="00A82A2C">
      <w:pPr>
        <w:tabs>
          <w:tab w:val="left" w:pos="7422"/>
        </w:tabs>
        <w:spacing w:before="14"/>
        <w:ind w:left="3419"/>
        <w:rPr>
          <w:rFonts w:ascii="SimHei" w:hAnsi="SimHei" w:eastAsia="黑体" w:cs="SimHei"/>
          <w:b/>
          <w:sz w:val="28"/>
          <w:lang w:eastAsia="zh-CN"/>
        </w:rPr>
      </w:pPr>
      <w:r>
        <w:rPr>
          <w:b/>
          <w:sz w:val="28"/>
          <w:lang w:eastAsia="zh-CN"/>
        </w:rPr>
        <w:t>审批</w:t>
      </w:r>
      <w:r>
        <w:rPr>
          <w:rFonts w:ascii="SimHei" w:hAnsi="SimHei" w:eastAsia="黑体" w:cs="SimHei"/>
          <w:b/>
          <w:sz w:val="28"/>
          <w:lang w:eastAsia="zh-CN"/>
        </w:rPr>
        <w:t>/</w:t>
      </w:r>
      <w:r>
        <w:rPr>
          <w:b/>
          <w:sz w:val="28"/>
          <w:lang w:eastAsia="zh-CN"/>
        </w:rPr>
        <w:t>日期：</w:t>
      </w:r>
      <w:r>
        <w:rPr>
          <w:rFonts w:ascii="SimHei" w:hAnsi="SimHei" w:eastAsia="黑体" w:cs="SimHei"/>
          <w:b/>
          <w:w w:val="99"/>
          <w:sz w:val="28"/>
          <w:u w:val="single"/>
          <w:lang w:eastAsia="zh-CN"/>
        </w:rPr>
        <w:t xml:space="preserve"> </w:t>
      </w:r>
      <w:r>
        <w:rPr>
          <w:rFonts w:ascii="SimHei" w:hAnsi="SimHei" w:eastAsia="黑体" w:cs="SimHei"/>
          <w:b/>
          <w:sz w:val="28"/>
          <w:u w:val="single"/>
          <w:lang w:eastAsia="zh-CN"/>
        </w:rPr>
        <w:tab/>
      </w:r>
    </w:p>
    <w:p w:rsidR="005C505C" w:rsidRDefault="005C505C">
      <w:pPr>
        <w:rPr>
          <w:rFonts w:ascii="SimHei" w:hAnsi="SimHei" w:eastAsia="黑体" w:cs="SimHei"/>
          <w:sz w:val="28"/>
          <w:lang w:eastAsia="zh-CN"/>
        </w:rPr>
        <w:sectPr w:rsidR="005C505C">
          <w:headerReference w:type="default" r:id="rId7"/>
          <w:footerReference w:type="default" r:id="rId8"/>
          <w:type w:val="continuous"/>
          <w:pgSz w:w="11910" w:h="16840"/>
          <w:pgMar w:top="1080" w:right="1640" w:bottom="1180" w:left="740" w:header="191" w:footer="982" w:gutter="0"/>
          <w:pgNumType w:start="1"/>
          <w:cols w:space="720"/>
        </w:sectPr>
      </w:pPr>
    </w:p>
    <w:p w:rsidR="005C505C" w:rsidRDefault="005C505C">
      <w:pPr>
        <w:pStyle w:val="a3"/>
        <w:rPr>
          <w:rFonts w:ascii="SimHei" w:hAnsi="SimHei" w:eastAsia="黑体" w:cs="SimHei"/>
          <w:b/>
          <w:sz w:val="20"/>
          <w:lang w:eastAsia="zh-CN"/>
        </w:rPr>
      </w:pPr>
    </w:p>
    <w:p w:rsidR="005C505C" w:rsidRDefault="00A82A2C">
      <w:pPr>
        <w:tabs>
          <w:tab w:val="left" w:pos="1804"/>
        </w:tabs>
        <w:spacing w:before="144"/>
        <w:ind w:left="900"/>
        <w:jc w:val="center"/>
        <w:rPr>
          <w:b/>
          <w:sz w:val="36"/>
          <w:lang w:eastAsia="zh-CN"/>
        </w:rPr>
      </w:pPr>
      <w:r>
        <w:rPr>
          <w:b/>
          <w:sz w:val="36"/>
          <w:lang w:eastAsia="zh-CN"/>
        </w:rPr>
        <w:t>目</w:t>
      </w:r>
      <w:r>
        <w:rPr>
          <w:b/>
          <w:sz w:val="36"/>
          <w:lang w:eastAsia="zh-CN"/>
        </w:rPr>
        <w:tab/>
        <w:t>录</w:t>
      </w:r>
    </w:p>
    <w:sdt>
      <w:sdtPr>
        <w:id w:val="45504678"/>
        <w:docPartObj>
          <w:docPartGallery w:val="Table of Contents"/>
          <w:docPartUnique/>
        </w:docPartObj>
      </w:sdtPr>
      <w:sdtContent>
        <w:p w:rsidR="005C505C" w:rsidRDefault="00A82A2C">
          <w:pPr>
            <w:pStyle w:val="10"/>
            <w:tabs>
              <w:tab w:val="right" w:leader="dot" w:pos="9359"/>
            </w:tabs>
            <w:spacing w:before="212"/>
            <w:rPr>
              <w:rFonts w:ascii="SimHei" w:hAnsi="SimHei" w:eastAsia="黑体" w:cs="SimHei"/>
              <w:lang w:eastAsia="zh-CN"/>
            </w:rPr>
          </w:pPr>
          <w:hyperlink w:anchor="_TOC_250013" w:history="1">
            <w:r>
              <w:rPr>
                <w:lang w:eastAsia="zh-CN"/>
              </w:rPr>
              <w:t>第一部分</w:t>
            </w:r>
            <w:r>
              <w:rPr>
                <w:spacing w:val="-1"/>
                <w:lang w:eastAsia="zh-CN"/>
              </w:rPr>
              <w:t xml:space="preserve"> </w:t>
            </w:r>
            <w:r>
              <w:rPr>
                <w:lang w:eastAsia="zh-CN"/>
              </w:rPr>
              <w:t>综述</w:t>
            </w:r>
            <w:r>
              <w:rPr>
                <w:rFonts w:ascii="SimHei" w:hAnsi="SimHei" w:eastAsia="黑体" w:cs="SimHei"/>
                <w:lang w:eastAsia="zh-CN"/>
              </w:rPr>
              <w:tab/>
              <w:t>3</w:t>
            </w:r>
          </w:hyperlink>
        </w:p>
        <w:p w:rsidR="005C505C" w:rsidRDefault="00A82A2C">
          <w:pPr>
            <w:pStyle w:val="20"/>
            <w:tabs>
              <w:tab w:val="right" w:leader="dot" w:pos="9359"/>
            </w:tabs>
            <w:spacing w:before="99"/>
            <w:rPr>
              <w:rFonts w:ascii="SimHei" w:hAnsi="SimHei" w:eastAsia="黑体" w:cs="SimHei"/>
              <w:lang w:eastAsia="zh-CN"/>
            </w:rPr>
          </w:pPr>
          <w:hyperlink w:anchor="_TOC_250012" w:history="1">
            <w:r>
              <w:rPr>
                <w:lang w:eastAsia="zh-CN"/>
              </w:rPr>
              <w:t>一、背景</w:t>
            </w:r>
            <w:r>
              <w:rPr>
                <w:rFonts w:ascii="SimHei" w:hAnsi="SimHei" w:eastAsia="黑体" w:cs="SimHei"/>
                <w:lang w:eastAsia="zh-CN"/>
              </w:rPr>
              <w:tab/>
              <w:t>3</w:t>
            </w:r>
          </w:hyperlink>
        </w:p>
        <w:p w:rsidR="005C505C" w:rsidRDefault="00A82A2C">
          <w:pPr>
            <w:pStyle w:val="20"/>
            <w:tabs>
              <w:tab w:val="right" w:leader="dot" w:pos="9359"/>
            </w:tabs>
            <w:spacing w:line="312" w:lineRule="exact"/>
            <w:rPr>
              <w:rFonts w:ascii="SimHei" w:hAnsi="SimHei" w:eastAsia="黑体" w:cs="SimHei"/>
              <w:lang w:eastAsia="zh-CN"/>
            </w:rPr>
          </w:pPr>
          <w:hyperlink w:anchor="_TOC_250011" w:history="1">
            <w:r>
              <w:rPr>
                <w:lang w:eastAsia="zh-CN"/>
              </w:rPr>
              <w:t>二、目的</w:t>
            </w:r>
            <w:r>
              <w:rPr>
                <w:rFonts w:ascii="SimHei" w:hAnsi="SimHei" w:eastAsia="黑体" w:cs="SimHei"/>
                <w:lang w:eastAsia="zh-CN"/>
              </w:rPr>
              <w:tab/>
              <w:t>3</w:t>
            </w:r>
          </w:hyperlink>
        </w:p>
        <w:p w:rsidR="005C505C" w:rsidRDefault="00A82A2C">
          <w:pPr>
            <w:pStyle w:val="20"/>
            <w:tabs>
              <w:tab w:val="right" w:leader="dot" w:pos="9359"/>
            </w:tabs>
            <w:spacing w:line="312" w:lineRule="exact"/>
            <w:rPr>
              <w:rFonts w:ascii="SimHei" w:hAnsi="SimHei" w:eastAsia="黑体" w:cs="SimHei"/>
              <w:lang w:eastAsia="zh-CN"/>
            </w:rPr>
          </w:pPr>
          <w:hyperlink w:anchor="_TOC_250010" w:history="1">
            <w:r>
              <w:rPr>
                <w:lang w:eastAsia="zh-CN"/>
              </w:rPr>
              <w:t>三、推进时间</w:t>
            </w:r>
            <w:r>
              <w:rPr>
                <w:rFonts w:ascii="SimHei" w:hAnsi="SimHei" w:eastAsia="黑体" w:cs="SimHei"/>
                <w:lang w:eastAsia="zh-CN"/>
              </w:rPr>
              <w:tab/>
              <w:t>3</w:t>
            </w:r>
          </w:hyperlink>
        </w:p>
        <w:p w:rsidR="005C505C" w:rsidRDefault="00A82A2C">
          <w:pPr>
            <w:pStyle w:val="20"/>
            <w:tabs>
              <w:tab w:val="right" w:leader="dot" w:pos="9359"/>
            </w:tabs>
            <w:rPr>
              <w:rFonts w:ascii="SimHei" w:hAnsi="SimHei" w:eastAsia="黑体" w:cs="SimHei"/>
              <w:lang w:eastAsia="zh-CN"/>
            </w:rPr>
          </w:pPr>
          <w:hyperlink w:anchor="_TOC_250009" w:history="1">
            <w:r>
              <w:rPr>
                <w:lang w:eastAsia="zh-CN"/>
              </w:rPr>
              <w:t>四、总体思路</w:t>
            </w:r>
            <w:r>
              <w:rPr>
                <w:rFonts w:ascii="SimHei" w:hAnsi="SimHei" w:eastAsia="黑体" w:cs="SimHei"/>
                <w:lang w:eastAsia="zh-CN"/>
              </w:rPr>
              <w:tab/>
              <w:t>3</w:t>
            </w:r>
          </w:hyperlink>
        </w:p>
        <w:p w:rsidR="005C505C" w:rsidRDefault="00A82A2C">
          <w:pPr>
            <w:pStyle w:val="10"/>
            <w:tabs>
              <w:tab w:val="left" w:pos="2262"/>
              <w:tab w:val="right" w:leader="dot" w:pos="9359"/>
            </w:tabs>
            <w:rPr>
              <w:rFonts w:ascii="SimHei" w:hAnsi="SimHei" w:eastAsia="黑体" w:cs="SimHei"/>
              <w:lang w:eastAsia="zh-CN"/>
            </w:rPr>
          </w:pPr>
          <w:hyperlink w:anchor="_TOC_250008" w:history="1">
            <w:r>
              <w:rPr>
                <w:lang w:eastAsia="zh-CN"/>
              </w:rPr>
              <w:t>第二部分</w:t>
            </w:r>
            <w:r>
              <w:rPr>
                <w:lang w:eastAsia="zh-CN"/>
              </w:rPr>
              <w:tab/>
              <w:t>企业文化建设项目主要内容</w:t>
            </w:r>
            <w:r>
              <w:rPr>
                <w:rFonts w:ascii="SimHei" w:hAnsi="SimHei" w:eastAsia="黑体" w:cs="SimHei"/>
                <w:lang w:eastAsia="zh-CN"/>
              </w:rPr>
              <w:tab/>
              <w:t>4</w:t>
            </w:r>
          </w:hyperlink>
        </w:p>
        <w:p w:rsidR="005C505C" w:rsidRDefault="00A82A2C">
          <w:pPr>
            <w:pStyle w:val="20"/>
            <w:tabs>
              <w:tab w:val="right" w:leader="dot" w:pos="9359"/>
            </w:tabs>
            <w:spacing w:before="99"/>
            <w:rPr>
              <w:rFonts w:ascii="SimHei" w:hAnsi="SimHei" w:eastAsia="黑体" w:cs="SimHei"/>
              <w:lang w:eastAsia="zh-CN"/>
            </w:rPr>
          </w:pPr>
          <w:hyperlink w:anchor="_TOC_250007" w:history="1">
            <w:r>
              <w:rPr>
                <w:lang w:eastAsia="zh-CN"/>
              </w:rPr>
              <w:t>一、文化理念建设项目</w:t>
            </w:r>
            <w:r>
              <w:rPr>
                <w:rFonts w:ascii="SimHei" w:hAnsi="SimHei" w:eastAsia="黑体" w:cs="SimHei"/>
                <w:lang w:eastAsia="zh-CN"/>
              </w:rPr>
              <w:tab/>
              <w:t>4</w:t>
            </w:r>
          </w:hyperlink>
        </w:p>
        <w:p w:rsidR="005C505C" w:rsidRDefault="00A82A2C">
          <w:pPr>
            <w:pStyle w:val="20"/>
            <w:tabs>
              <w:tab w:val="right" w:leader="dot" w:pos="9359"/>
            </w:tabs>
            <w:spacing w:line="312" w:lineRule="exact"/>
            <w:rPr>
              <w:rFonts w:ascii="SimHei" w:hAnsi="SimHei" w:eastAsia="黑体" w:cs="SimHei"/>
              <w:lang w:eastAsia="zh-CN"/>
            </w:rPr>
          </w:pPr>
          <w:hyperlink w:anchor="_TOC_250006" w:history="1">
            <w:r>
              <w:rPr>
                <w:lang w:eastAsia="zh-CN"/>
              </w:rPr>
              <w:t>二、企业文化体系建立</w:t>
            </w:r>
            <w:r>
              <w:rPr>
                <w:rFonts w:ascii="SimHei" w:hAnsi="SimHei" w:eastAsia="黑体" w:cs="SimHei"/>
                <w:lang w:eastAsia="zh-CN"/>
              </w:rPr>
              <w:tab/>
              <w:t>5</w:t>
            </w:r>
          </w:hyperlink>
        </w:p>
        <w:p w:rsidR="005C505C" w:rsidRDefault="00A82A2C">
          <w:pPr>
            <w:pStyle w:val="20"/>
            <w:tabs>
              <w:tab w:val="right" w:leader="dot" w:pos="9359"/>
            </w:tabs>
            <w:spacing w:line="312" w:lineRule="exact"/>
            <w:rPr>
              <w:rFonts w:ascii="SimHei" w:hAnsi="SimHei" w:eastAsia="黑体" w:cs="SimHei"/>
              <w:lang w:eastAsia="zh-CN"/>
            </w:rPr>
          </w:pPr>
          <w:hyperlink w:anchor="_TOC_250005" w:history="1">
            <w:r>
              <w:rPr>
                <w:lang w:eastAsia="zh-CN"/>
              </w:rPr>
              <w:t>三、主题推广</w:t>
            </w:r>
            <w:r>
              <w:rPr>
                <w:rFonts w:ascii="SimHei" w:hAnsi="SimHei" w:eastAsia="黑体" w:cs="SimHei"/>
                <w:lang w:eastAsia="zh-CN"/>
              </w:rPr>
              <w:tab/>
              <w:t>5</w:t>
            </w:r>
          </w:hyperlink>
        </w:p>
        <w:p w:rsidR="005C505C" w:rsidRDefault="00A82A2C">
          <w:pPr>
            <w:pStyle w:val="20"/>
            <w:tabs>
              <w:tab w:val="right" w:leader="dot" w:pos="9359"/>
            </w:tabs>
            <w:spacing w:line="312" w:lineRule="exact"/>
            <w:rPr>
              <w:rFonts w:ascii="SimHei" w:hAnsi="SimHei" w:eastAsia="黑体" w:cs="SimHei"/>
              <w:lang w:eastAsia="zh-CN"/>
            </w:rPr>
          </w:pPr>
          <w:hyperlink w:anchor="_TOC_250004" w:history="1">
            <w:r>
              <w:rPr>
                <w:lang w:eastAsia="zh-CN"/>
              </w:rPr>
              <w:t>四、形象建设</w:t>
            </w:r>
            <w:r>
              <w:rPr>
                <w:rFonts w:ascii="SimHei" w:hAnsi="SimHei" w:eastAsia="黑体" w:cs="SimHei"/>
                <w:lang w:eastAsia="zh-CN"/>
              </w:rPr>
              <w:tab/>
              <w:t>6</w:t>
            </w:r>
          </w:hyperlink>
        </w:p>
        <w:p w:rsidR="005C505C" w:rsidRDefault="00A82A2C">
          <w:pPr>
            <w:pStyle w:val="20"/>
            <w:tabs>
              <w:tab w:val="right" w:leader="dot" w:pos="9359"/>
            </w:tabs>
            <w:rPr>
              <w:rFonts w:ascii="SimHei" w:hAnsi="SimHei" w:eastAsia="黑体" w:cs="SimHei"/>
              <w:lang w:eastAsia="zh-CN"/>
            </w:rPr>
          </w:pPr>
          <w:hyperlink w:anchor="_TOC_250003" w:history="1">
            <w:r>
              <w:rPr>
                <w:lang w:eastAsia="zh-CN"/>
              </w:rPr>
              <w:t>五、文化传播载体建设</w:t>
            </w:r>
            <w:r>
              <w:rPr>
                <w:rFonts w:ascii="SimHei" w:hAnsi="SimHei" w:eastAsia="黑体" w:cs="SimHei"/>
                <w:lang w:eastAsia="zh-CN"/>
              </w:rPr>
              <w:tab/>
              <w:t>7</w:t>
            </w:r>
          </w:hyperlink>
        </w:p>
        <w:p w:rsidR="005C505C" w:rsidRDefault="00A82A2C">
          <w:pPr>
            <w:pStyle w:val="10"/>
            <w:tabs>
              <w:tab w:val="right" w:leader="dot" w:pos="9359"/>
            </w:tabs>
            <w:rPr>
              <w:rFonts w:ascii="SimHei" w:hAnsi="SimHei" w:eastAsia="黑体" w:cs="SimHei"/>
              <w:lang w:eastAsia="zh-CN"/>
            </w:rPr>
          </w:pPr>
          <w:hyperlink w:anchor="_TOC_250002" w:history="1">
            <w:r>
              <w:rPr>
                <w:lang w:eastAsia="zh-CN"/>
              </w:rPr>
              <w:t>第三部分</w:t>
            </w:r>
            <w:r>
              <w:rPr>
                <w:spacing w:val="-2"/>
                <w:lang w:eastAsia="zh-CN"/>
              </w:rPr>
              <w:t xml:space="preserve"> </w:t>
            </w:r>
            <w:r>
              <w:rPr>
                <w:lang w:eastAsia="zh-CN"/>
              </w:rPr>
              <w:t>项目组织设置</w:t>
            </w:r>
            <w:r>
              <w:rPr>
                <w:rFonts w:ascii="SimHei" w:hAnsi="SimHei" w:eastAsia="黑体" w:cs="SimHei"/>
                <w:lang w:eastAsia="zh-CN"/>
              </w:rPr>
              <w:tab/>
              <w:t>8</w:t>
            </w:r>
          </w:hyperlink>
        </w:p>
        <w:p w:rsidR="005C505C" w:rsidRDefault="00A82A2C">
          <w:pPr>
            <w:pStyle w:val="20"/>
            <w:tabs>
              <w:tab w:val="right" w:leader="dot" w:pos="9359"/>
            </w:tabs>
            <w:spacing w:before="99"/>
            <w:rPr>
              <w:rFonts w:ascii="SimHei" w:hAnsi="SimHei" w:eastAsia="黑体" w:cs="SimHei"/>
              <w:lang w:eastAsia="zh-CN"/>
            </w:rPr>
          </w:pPr>
          <w:hyperlink w:anchor="_TOC_250001" w:history="1">
            <w:r>
              <w:rPr>
                <w:lang w:eastAsia="zh-CN"/>
              </w:rPr>
              <w:t>一、企业文化建设项目委员会成员</w:t>
            </w:r>
            <w:r>
              <w:rPr>
                <w:rFonts w:ascii="SimHei" w:hAnsi="SimHei" w:eastAsia="黑体" w:cs="SimHei"/>
                <w:lang w:eastAsia="zh-CN"/>
              </w:rPr>
              <w:tab/>
              <w:t>8</w:t>
            </w:r>
          </w:hyperlink>
        </w:p>
        <w:p w:rsidR="005C505C" w:rsidRDefault="00A82A2C">
          <w:pPr>
            <w:pStyle w:val="20"/>
            <w:tabs>
              <w:tab w:val="right" w:leader="dot" w:pos="9359"/>
            </w:tabs>
            <w:rPr>
              <w:rFonts w:ascii="SimHei" w:hAnsi="SimHei" w:eastAsia="黑体" w:cs="SimHei"/>
              <w:lang w:eastAsia="zh-CN"/>
            </w:rPr>
          </w:pPr>
          <w:hyperlink w:anchor="_TOC_250000" w:history="1">
            <w:r>
              <w:rPr>
                <w:lang w:eastAsia="zh-CN"/>
              </w:rPr>
              <w:t>二、企业文化建设项目委员会成员职责</w:t>
            </w:r>
            <w:r>
              <w:rPr>
                <w:rFonts w:ascii="SimHei" w:hAnsi="SimHei" w:eastAsia="黑体" w:cs="SimHei"/>
                <w:lang w:eastAsia="zh-CN"/>
              </w:rPr>
              <w:tab/>
              <w:t>8</w:t>
            </w:r>
          </w:hyperlink>
        </w:p>
        <w:p w:rsidR="005C505C" w:rsidRDefault="00A82A2C">
          <w:pPr>
            <w:pStyle w:val="10"/>
            <w:tabs>
              <w:tab w:val="right" w:leader="dot" w:pos="9359"/>
            </w:tabs>
            <w:rPr>
              <w:rFonts w:ascii="SimHei" w:hAnsi="SimHei" w:eastAsia="黑体" w:cs="SimHei"/>
              <w:lang w:eastAsia="zh-CN"/>
            </w:rPr>
          </w:pPr>
          <w:r>
            <w:rPr>
              <w:lang w:eastAsia="zh-CN"/>
            </w:rPr>
            <w:t>第四部分</w:t>
          </w:r>
          <w:r>
            <w:rPr>
              <w:spacing w:val="-2"/>
              <w:lang w:eastAsia="zh-CN"/>
            </w:rPr>
            <w:t xml:space="preserve"> </w:t>
          </w:r>
          <w:r>
            <w:rPr>
              <w:lang w:eastAsia="zh-CN"/>
            </w:rPr>
            <w:t>部分费用预算</w:t>
          </w:r>
          <w:r>
            <w:rPr>
              <w:rFonts w:ascii="SimHei" w:hAnsi="SimHei" w:eastAsia="黑体" w:cs="SimHei"/>
              <w:lang w:eastAsia="zh-CN"/>
            </w:rPr>
            <w:tab/>
            <w:t>9</w:t>
          </w:r>
        </w:p>
      </w:sdtContent>
    </w:sdt>
    <w:p w:rsidR="005C505C" w:rsidRDefault="005C505C">
      <w:pPr>
        <w:rPr>
          <w:rFonts w:ascii="SimHei" w:hAnsi="SimHei" w:eastAsia="黑体" w:cs="SimHei"/>
          <w:lang w:eastAsia="zh-CN"/>
        </w:rPr>
        <w:sectPr w:rsidR="005C505C">
          <w:pgSz w:w="11910" w:h="16840"/>
          <w:pgMar w:top="1080" w:right="1640" w:bottom="1180" w:left="740" w:header="191" w:footer="982" w:gutter="0"/>
          <w:cols w:space="720"/>
        </w:sectPr>
      </w:pPr>
    </w:p>
    <w:p w:rsidR="005C505C" w:rsidRDefault="00A82A2C">
      <w:pPr>
        <w:pStyle w:val="1"/>
        <w:spacing w:before="125"/>
        <w:ind w:left="4021" w:right="3198"/>
        <w:jc w:val="center"/>
        <w:rPr>
          <w:lang w:eastAsia="zh-CN"/>
        </w:rPr>
      </w:pPr>
      <w:bookmarkStart w:id="0" w:name="_TOC_250013"/>
      <w:bookmarkEnd w:id="0"/>
      <w:r>
        <w:rPr>
          <w:lang w:eastAsia="zh-CN"/>
        </w:rPr>
        <w:lastRenderedPageBreak/>
        <w:t>第一部分 综述</w:t>
      </w:r>
    </w:p>
    <w:p w:rsidR="005C505C" w:rsidRDefault="005C505C">
      <w:pPr>
        <w:pStyle w:val="a3"/>
        <w:rPr>
          <w:b/>
          <w:sz w:val="28"/>
          <w:lang w:eastAsia="zh-CN"/>
        </w:rPr>
      </w:pPr>
    </w:p>
    <w:p w:rsidR="005C505C" w:rsidRDefault="00A82A2C">
      <w:pPr>
        <w:pStyle w:val="2"/>
        <w:spacing w:before="241"/>
        <w:rPr>
          <w:lang w:eastAsia="zh-CN"/>
        </w:rPr>
      </w:pPr>
      <w:bookmarkStart w:id="1" w:name="_TOC_250012"/>
      <w:bookmarkEnd w:id="1"/>
      <w:r>
        <w:rPr>
          <w:lang w:eastAsia="zh-CN"/>
        </w:rPr>
        <w:t>一、背景</w:t>
      </w:r>
    </w:p>
    <w:p w:rsidR="005C505C" w:rsidRDefault="005C505C">
      <w:pPr>
        <w:pStyle w:val="a3"/>
        <w:spacing w:before="7"/>
        <w:rPr>
          <w:rFonts w:ascii="SimHei" w:hAnsi="SimHei" w:eastAsia="黑体" w:cs="SimHei"/>
          <w:b/>
          <w:sz w:val="21"/>
          <w:lang w:eastAsia="zh-CN"/>
        </w:rPr>
      </w:pPr>
    </w:p>
    <w:p w:rsidR="005C505C" w:rsidRDefault="00A82A2C">
      <w:pPr>
        <w:pStyle w:val="a3"/>
        <w:spacing w:before="1" w:line="350" w:lineRule="auto"/>
        <w:ind w:left="1057" w:right="231" w:firstLine="480"/>
        <w:jc w:val="both"/>
        <w:rPr>
          <w:lang w:eastAsia="zh-CN"/>
        </w:rPr>
      </w:pPr>
      <w:r>
        <w:rPr>
          <w:spacing w:val="-3"/>
          <w:lang w:eastAsia="zh-CN"/>
        </w:rPr>
        <w:t xml:space="preserve">20××年经营管理年会，集团明确了未来×年发展战略规划，并清晰集团发 展愿景，同时要逐步完善公司治理结构，建立现代企业制度，这对集团企业文化 建设及传播都提出了更高的要求。但目前，集团企业文化体系还有待健全，文化 理念尚未根值，员工思想与认识有待统一，且文化缺乏包容性和创新能力，并存 </w:t>
      </w:r>
      <w:r>
        <w:rPr>
          <w:lang w:eastAsia="zh-CN"/>
        </w:rPr>
        <w:t>在一些文化因素与集团发展阶段不匹配现象。</w:t>
      </w:r>
    </w:p>
    <w:p w:rsidR="005C505C" w:rsidRDefault="00A82A2C">
      <w:pPr>
        <w:spacing w:before="36" w:line="350" w:lineRule="auto"/>
        <w:ind w:left="1057" w:right="229" w:firstLine="480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在 20××经营年度，在集团整体发展规划与战略目标的指引下，企业文化 </w:t>
      </w:r>
      <w:r>
        <w:rPr>
          <w:spacing w:val="-3"/>
          <w:w w:val="95"/>
          <w:sz w:val="24"/>
          <w:lang w:eastAsia="zh-CN"/>
        </w:rPr>
        <w:t>建设将围绕</w:t>
      </w:r>
      <w:r>
        <w:rPr>
          <w:b/>
          <w:spacing w:val="-3"/>
          <w:w w:val="95"/>
          <w:sz w:val="24"/>
          <w:lang w:eastAsia="zh-CN"/>
        </w:rPr>
        <w:t>“</w:t>
      </w:r>
      <w:r>
        <w:rPr>
          <w:b/>
          <w:color w:val="1B1B1B"/>
          <w:spacing w:val="-3"/>
          <w:w w:val="95"/>
          <w:sz w:val="24"/>
          <w:lang w:eastAsia="zh-CN"/>
        </w:rPr>
        <w:t>明确集团发展愿景，统一价值取向</w:t>
      </w:r>
      <w:r>
        <w:rPr>
          <w:b/>
          <w:spacing w:val="-3"/>
          <w:w w:val="95"/>
          <w:sz w:val="24"/>
          <w:lang w:eastAsia="zh-CN"/>
        </w:rPr>
        <w:t xml:space="preserve">；搭建文化体系，系统推动文化 </w:t>
      </w:r>
      <w:r>
        <w:rPr>
          <w:b/>
          <w:spacing w:val="-4"/>
          <w:sz w:val="24"/>
          <w:lang w:eastAsia="zh-CN"/>
        </w:rPr>
        <w:t>项目”</w:t>
      </w:r>
      <w:r>
        <w:rPr>
          <w:spacing w:val="-4"/>
          <w:sz w:val="24"/>
          <w:lang w:eastAsia="zh-CN"/>
        </w:rPr>
        <w:t xml:space="preserve">的总体思路，推进文化体系各项建设工作，从而加强文化传播，使集团上 </w:t>
      </w:r>
      <w:r>
        <w:rPr>
          <w:spacing w:val="-3"/>
          <w:sz w:val="24"/>
          <w:lang w:eastAsia="zh-CN"/>
        </w:rPr>
        <w:t xml:space="preserve">下统一思想、统一认识、统一行动；为企业后续经营发展营造良好的内部文化氛 </w:t>
      </w:r>
      <w:r>
        <w:rPr>
          <w:sz w:val="24"/>
          <w:lang w:eastAsia="zh-CN"/>
        </w:rPr>
        <w:t>围，并逐渐提高企业文化的引领作用。</w:t>
      </w:r>
    </w:p>
    <w:p w:rsidR="005C505C" w:rsidRDefault="00A82A2C">
      <w:pPr>
        <w:pStyle w:val="2"/>
        <w:spacing w:before="21"/>
        <w:rPr>
          <w:lang w:eastAsia="zh-CN"/>
        </w:rPr>
      </w:pPr>
      <w:bookmarkStart w:id="2" w:name="_TOC_250011"/>
      <w:bookmarkEnd w:id="2"/>
      <w:r>
        <w:rPr>
          <w:lang w:eastAsia="zh-CN"/>
        </w:rPr>
        <w:t>二、目的</w:t>
      </w:r>
    </w:p>
    <w:p w:rsidR="005C505C" w:rsidRDefault="005C505C">
      <w:pPr>
        <w:pStyle w:val="a3"/>
        <w:spacing w:before="7"/>
        <w:rPr>
          <w:rFonts w:ascii="SimHei" w:hAnsi="SimHei" w:eastAsia="黑体" w:cs="SimHei"/>
          <w:b/>
          <w:sz w:val="21"/>
          <w:lang w:eastAsia="zh-CN"/>
        </w:rPr>
      </w:pPr>
    </w:p>
    <w:p w:rsidR="005C505C" w:rsidRDefault="00A82A2C">
      <w:pPr>
        <w:pStyle w:val="a3"/>
        <w:spacing w:before="1"/>
        <w:ind w:left="1537"/>
        <w:rPr>
          <w:rFonts w:ascii="SimHei" w:hAnsi="SimHei" w:eastAsia="黑体" w:cs="SimHei"/>
          <w:lang w:eastAsia="zh-CN"/>
        </w:rPr>
      </w:pPr>
      <w:r>
        <w:rPr>
          <w:rFonts w:ascii="SimHei" w:hAnsi="SimHei" w:eastAsia="黑体" w:cs="SimHei"/>
          <w:lang w:eastAsia="zh-CN"/>
        </w:rPr>
        <w:t>1、构建符合发展阶段的公司特色文化；</w:t>
      </w:r>
    </w:p>
    <w:p w:rsidR="005C505C" w:rsidRDefault="00A82A2C">
      <w:pPr>
        <w:pStyle w:val="a3"/>
        <w:spacing w:before="145"/>
        <w:ind w:left="1537"/>
        <w:rPr>
          <w:rFonts w:ascii="SimHei" w:hAnsi="SimHei" w:eastAsia="黑体" w:cs="SimHei"/>
          <w:lang w:eastAsia="zh-CN"/>
        </w:rPr>
      </w:pPr>
      <w:r>
        <w:rPr>
          <w:rFonts w:ascii="SimHei" w:hAnsi="SimHei" w:eastAsia="黑体" w:cs="SimHei"/>
          <w:lang w:eastAsia="zh-CN"/>
        </w:rPr>
        <w:t>2、强化文化传播，使各种内宣载体逐步实现从经营传播向文化传播的转变；</w:t>
      </w:r>
    </w:p>
    <w:p w:rsidR="005C505C" w:rsidRDefault="00A82A2C">
      <w:pPr>
        <w:pStyle w:val="a3"/>
        <w:spacing w:before="145"/>
        <w:ind w:left="1537"/>
        <w:rPr>
          <w:lang w:eastAsia="zh-CN"/>
        </w:rPr>
      </w:pPr>
      <w:r>
        <w:rPr>
          <w:lang w:eastAsia="zh-CN"/>
        </w:rPr>
        <w:t>3、系统推进文化项目，并搭建一致高效的文化传播队伍。</w:t>
      </w:r>
    </w:p>
    <w:p w:rsidR="005C505C" w:rsidRDefault="00A82A2C">
      <w:pPr>
        <w:pStyle w:val="2"/>
        <w:spacing w:before="132"/>
        <w:rPr>
          <w:lang w:eastAsia="zh-CN"/>
        </w:rPr>
      </w:pPr>
      <w:bookmarkStart w:id="3" w:name="_TOC_250010"/>
      <w:bookmarkEnd w:id="3"/>
      <w:r>
        <w:rPr>
          <w:lang w:eastAsia="zh-CN"/>
        </w:rPr>
        <w:t>三、推进时间</w:t>
      </w:r>
    </w:p>
    <w:p w:rsidR="005C505C" w:rsidRDefault="00A82A2C">
      <w:pPr>
        <w:pStyle w:val="a3"/>
        <w:spacing w:before="132"/>
        <w:ind w:left="1537"/>
        <w:rPr>
          <w:lang w:eastAsia="zh-CN"/>
        </w:rPr>
      </w:pPr>
      <w:r>
        <w:rPr>
          <w:lang w:eastAsia="zh-CN"/>
        </w:rPr>
        <w:t>20××年××月—20××年××月</w:t>
      </w:r>
    </w:p>
    <w:p w:rsidR="005C505C" w:rsidRDefault="00A82A2C">
      <w:pPr>
        <w:pStyle w:val="2"/>
        <w:spacing w:before="121"/>
        <w:rPr>
          <w:lang w:eastAsia="zh-CN"/>
        </w:rPr>
      </w:pPr>
      <w:bookmarkStart w:id="4" w:name="_TOC_250009"/>
      <w:bookmarkEnd w:id="4"/>
      <w:r>
        <w:rPr>
          <w:lang w:eastAsia="zh-CN"/>
        </w:rPr>
        <w:t>四、总体思路</w:t>
      </w:r>
    </w:p>
    <w:p w:rsidR="005C505C" w:rsidRDefault="005C505C">
      <w:pPr>
        <w:pStyle w:val="a3"/>
        <w:spacing w:before="7"/>
        <w:rPr>
          <w:rFonts w:ascii="SimHei" w:hAnsi="SimHei" w:eastAsia="黑体" w:cs="SimHei"/>
          <w:b/>
          <w:sz w:val="21"/>
          <w:lang w:eastAsia="zh-CN"/>
        </w:rPr>
      </w:pPr>
    </w:p>
    <w:p w:rsidR="005C505C" w:rsidRDefault="00A82A2C">
      <w:pPr>
        <w:pStyle w:val="3"/>
        <w:rPr>
          <w:lang w:eastAsia="zh-CN"/>
        </w:rPr>
      </w:pPr>
      <w:r>
        <w:rPr>
          <w:b w:val="0"/>
          <w:lang w:eastAsia="zh-CN"/>
        </w:rPr>
        <w:t>1、</w:t>
      </w:r>
      <w:r>
        <w:rPr>
          <w:color w:val="1B1B1B"/>
          <w:lang w:eastAsia="zh-CN"/>
        </w:rPr>
        <w:t>明确集团发展愿景，统一价值取向</w:t>
      </w:r>
    </w:p>
    <w:p w:rsidR="005C505C" w:rsidRDefault="00A82A2C">
      <w:pPr>
        <w:pStyle w:val="a3"/>
        <w:tabs>
          <w:tab w:val="left" w:pos="1477"/>
        </w:tabs>
        <w:spacing w:before="145" w:line="324" w:lineRule="auto"/>
        <w:ind w:left="1477" w:right="231" w:hanging="420"/>
        <w:rPr>
          <w:lang w:eastAsia="zh-CN"/>
        </w:rPr>
      </w:pPr>
      <w:r>
        <w:rPr>
          <w:rFonts w:ascii="SimHei" w:hAnsi="SimHei" w:eastAsia="黑体" w:cs="SimHei"/>
          <w:w w:val="86"/>
          <w:lang w:eastAsia="zh-CN"/>
        </w:rPr>
        <w:t>■</w:t>
      </w:r>
      <w:r>
        <w:rPr>
          <w:rFonts w:ascii="SimHei" w:hAnsi="SimHei" w:eastAsia="黑体" w:cs="SimHei"/>
          <w:lang w:eastAsia="zh-CN"/>
        </w:rPr>
        <w:tab/>
      </w:r>
      <w:r>
        <w:rPr>
          <w:spacing w:val="2"/>
          <w:lang w:eastAsia="zh-CN"/>
        </w:rPr>
        <w:t>完善《集团企业文化大纲</w:t>
      </w:r>
      <w:r>
        <w:rPr>
          <w:spacing w:val="-118"/>
          <w:lang w:eastAsia="zh-CN"/>
        </w:rPr>
        <w:t>》</w:t>
      </w:r>
      <w:r>
        <w:rPr>
          <w:spacing w:val="2"/>
          <w:lang w:eastAsia="zh-CN"/>
        </w:rPr>
        <w:t>，明确集团文化理念，</w:t>
      </w:r>
      <w:r>
        <w:rPr>
          <w:spacing w:val="4"/>
          <w:lang w:eastAsia="zh-CN"/>
        </w:rPr>
        <w:t>并</w:t>
      </w:r>
      <w:r>
        <w:rPr>
          <w:spacing w:val="2"/>
          <w:lang w:eastAsia="zh-CN"/>
        </w:rPr>
        <w:t xml:space="preserve">建立集团《职业经理人 </w:t>
      </w:r>
      <w:r>
        <w:rPr>
          <w:lang w:eastAsia="zh-CN"/>
        </w:rPr>
        <w:t>管理规范</w:t>
      </w:r>
      <w:r>
        <w:rPr>
          <w:spacing w:val="-120"/>
          <w:lang w:eastAsia="zh-CN"/>
        </w:rPr>
        <w:t>》、</w:t>
      </w:r>
      <w:r>
        <w:rPr>
          <w:lang w:eastAsia="zh-CN"/>
        </w:rPr>
        <w:t>《干部行为规范</w:t>
      </w:r>
      <w:r>
        <w:rPr>
          <w:spacing w:val="-120"/>
          <w:lang w:eastAsia="zh-CN"/>
        </w:rPr>
        <w:t>》、</w:t>
      </w:r>
      <w:r>
        <w:rPr>
          <w:lang w:eastAsia="zh-CN"/>
        </w:rPr>
        <w:t>《员工行为规范</w:t>
      </w:r>
      <w:r>
        <w:rPr>
          <w:spacing w:val="-120"/>
          <w:lang w:eastAsia="zh-CN"/>
        </w:rPr>
        <w:t>》</w:t>
      </w:r>
      <w:r>
        <w:rPr>
          <w:lang w:eastAsia="zh-CN"/>
        </w:rPr>
        <w:t>。</w:t>
      </w:r>
    </w:p>
    <w:p w:rsidR="005C505C" w:rsidRDefault="00A82A2C">
      <w:pPr>
        <w:pStyle w:val="3"/>
        <w:spacing w:before="61"/>
        <w:rPr>
          <w:lang w:eastAsia="zh-CN"/>
        </w:rPr>
      </w:pPr>
      <w:r>
        <w:rPr>
          <w:b w:val="0"/>
          <w:lang w:eastAsia="zh-CN"/>
        </w:rPr>
        <w:t>2、</w:t>
      </w:r>
      <w:r>
        <w:rPr>
          <w:lang w:eastAsia="zh-CN"/>
        </w:rPr>
        <w:t>搭建文化体系，系统推动文化项目</w:t>
      </w:r>
    </w:p>
    <w:p w:rsidR="005C505C" w:rsidRDefault="00A82A2C">
      <w:pPr>
        <w:pStyle w:val="a3"/>
        <w:tabs>
          <w:tab w:val="left" w:pos="1477"/>
        </w:tabs>
        <w:spacing w:before="145"/>
        <w:ind w:left="1057"/>
        <w:rPr>
          <w:lang w:eastAsia="zh-CN"/>
        </w:rPr>
      </w:pPr>
      <w:r>
        <w:rPr>
          <w:rFonts w:ascii="SimHei" w:hAnsi="SimHei" w:eastAsia="黑体" w:cs="SimHei"/>
          <w:lang w:eastAsia="zh-CN"/>
        </w:rPr>
        <w:t>■</w:t>
      </w:r>
      <w:r>
        <w:rPr>
          <w:rFonts w:ascii="SimHei" w:hAnsi="SimHei" w:eastAsia="黑体" w:cs="SimHei"/>
          <w:lang w:eastAsia="zh-CN"/>
        </w:rPr>
        <w:tab/>
      </w:r>
      <w:r>
        <w:rPr>
          <w:lang w:eastAsia="zh-CN"/>
        </w:rPr>
        <w:t>通过文化项目的开展，建立集团二级文化管理体系；</w:t>
      </w:r>
    </w:p>
    <w:p w:rsidR="005C505C" w:rsidRDefault="00A82A2C">
      <w:pPr>
        <w:tabs>
          <w:tab w:val="left" w:pos="1477"/>
        </w:tabs>
        <w:spacing w:before="120" w:line="331" w:lineRule="auto"/>
        <w:ind w:left="1057" w:right="1644"/>
        <w:rPr>
          <w:b/>
          <w:sz w:val="24"/>
          <w:lang w:eastAsia="zh-CN"/>
        </w:rPr>
      </w:pPr>
      <w:r>
        <w:rPr>
          <w:rFonts w:ascii="SimHei" w:hAnsi="SimHei" w:eastAsia="黑体" w:cs="SimHei"/>
          <w:sz w:val="21"/>
          <w:lang w:eastAsia="zh-CN"/>
        </w:rPr>
        <w:t>■</w:t>
      </w:r>
      <w:r>
        <w:rPr>
          <w:rFonts w:ascii="SimHei" w:hAnsi="SimHei" w:eastAsia="黑体" w:cs="SimHei"/>
          <w:sz w:val="21"/>
          <w:lang w:eastAsia="zh-CN"/>
        </w:rPr>
        <w:tab/>
      </w:r>
      <w:r>
        <w:rPr>
          <w:sz w:val="24"/>
          <w:lang w:eastAsia="zh-CN"/>
        </w:rPr>
        <w:t xml:space="preserve">围绕宣贯重点组织开展主题文化活动，创新思维，激发活力。 </w:t>
      </w:r>
      <w:r>
        <w:rPr>
          <w:b/>
          <w:sz w:val="24"/>
          <w:lang w:eastAsia="zh-CN"/>
        </w:rPr>
        <w:t>3、丰富宣传载体，建立集团文化传播平台</w:t>
      </w:r>
    </w:p>
    <w:p w:rsidR="005C505C" w:rsidRDefault="00A82A2C">
      <w:pPr>
        <w:pStyle w:val="a3"/>
        <w:tabs>
          <w:tab w:val="left" w:pos="1477"/>
        </w:tabs>
        <w:spacing w:before="54"/>
        <w:ind w:left="1057"/>
        <w:rPr>
          <w:lang w:eastAsia="zh-CN"/>
        </w:rPr>
      </w:pPr>
      <w:r>
        <w:rPr>
          <w:rFonts w:ascii="SimHei" w:hAnsi="SimHei" w:eastAsia="黑体" w:cs="SimHei"/>
          <w:lang w:eastAsia="zh-CN"/>
        </w:rPr>
        <w:t>■</w:t>
      </w:r>
      <w:r>
        <w:rPr>
          <w:rFonts w:ascii="SimHei" w:hAnsi="SimHei" w:eastAsia="黑体" w:cs="SimHei"/>
          <w:lang w:eastAsia="zh-CN"/>
        </w:rPr>
        <w:tab/>
      </w:r>
      <w:r>
        <w:rPr>
          <w:lang w:eastAsia="zh-CN"/>
        </w:rPr>
        <w:t>统一集团宣传平台，并通过内刊、</w:t>
      </w:r>
      <w:r>
        <w:rPr>
          <w:rFonts w:ascii="SimHei" w:hAnsi="SimHei" w:eastAsia="黑体" w:cs="SimHei"/>
          <w:lang w:eastAsia="zh-CN"/>
        </w:rPr>
        <w:t>OA</w:t>
      </w:r>
      <w:r>
        <w:rPr>
          <w:lang w:eastAsia="zh-CN"/>
        </w:rPr>
        <w:t>、内部论坛加强集团文化宣传。</w:t>
      </w:r>
    </w:p>
    <w:p w:rsidR="005C505C" w:rsidRDefault="005C505C">
      <w:pPr>
        <w:rPr>
          <w:lang w:eastAsia="zh-CN"/>
        </w:rPr>
        <w:sectPr w:rsidR="005C505C">
          <w:pgSz w:w="11910" w:h="16840"/>
          <w:pgMar w:top="1080" w:right="1560" w:bottom="1180" w:left="740" w:header="191" w:footer="982" w:gutter="0"/>
          <w:cols w:space="720"/>
        </w:sectPr>
      </w:pPr>
    </w:p>
    <w:p w:rsidR="005C505C" w:rsidRDefault="00A82A2C">
      <w:pPr>
        <w:pStyle w:val="1"/>
        <w:tabs>
          <w:tab w:val="left" w:pos="3950"/>
        </w:tabs>
        <w:spacing w:before="63"/>
        <w:ind w:left="2143" w:right="744"/>
        <w:rPr>
          <w:lang w:eastAsia="zh-CN"/>
        </w:rPr>
      </w:pPr>
      <w:bookmarkStart w:id="5" w:name="_TOC_250008"/>
      <w:bookmarkEnd w:id="5"/>
      <w:r>
        <w:rPr>
          <w:lang w:eastAsia="zh-CN"/>
        </w:rPr>
        <w:lastRenderedPageBreak/>
        <w:t>第二部分</w:t>
      </w:r>
      <w:r>
        <w:rPr>
          <w:lang w:eastAsia="zh-CN"/>
        </w:rPr>
        <w:tab/>
        <w:t>企业文化建设项目主要内容</w:t>
      </w:r>
    </w:p>
    <w:p w:rsidR="005C505C" w:rsidRDefault="005C505C">
      <w:pPr>
        <w:pStyle w:val="a3"/>
        <w:spacing w:before="8"/>
        <w:rPr>
          <w:b/>
          <w:sz w:val="41"/>
          <w:lang w:eastAsia="zh-CN"/>
        </w:rPr>
      </w:pPr>
    </w:p>
    <w:p w:rsidR="005C505C" w:rsidRDefault="00A82A2C">
      <w:pPr>
        <w:pStyle w:val="2"/>
        <w:ind w:right="744"/>
        <w:rPr>
          <w:lang w:eastAsia="zh-CN"/>
        </w:rPr>
      </w:pPr>
      <w:bookmarkStart w:id="6" w:name="_TOC_250007"/>
      <w:bookmarkEnd w:id="6"/>
      <w:r>
        <w:rPr>
          <w:lang w:eastAsia="zh-CN"/>
        </w:rPr>
        <w:t>一、文化理念建设项目</w:t>
      </w:r>
    </w:p>
    <w:p w:rsidR="005C505C" w:rsidRDefault="005C505C">
      <w:pPr>
        <w:pStyle w:val="a3"/>
        <w:spacing w:before="7"/>
        <w:rPr>
          <w:rFonts w:ascii="SimHei" w:hAnsi="SimHei" w:eastAsia="黑体" w:cs="SimHei"/>
          <w:b/>
          <w:sz w:val="21"/>
          <w:lang w:eastAsia="zh-CN"/>
        </w:rPr>
      </w:pPr>
    </w:p>
    <w:p w:rsidR="005C505C" w:rsidRDefault="00A82A2C">
      <w:pPr>
        <w:pStyle w:val="a3"/>
        <w:spacing w:before="1"/>
        <w:ind w:left="1057" w:right="744"/>
        <w:rPr>
          <w:lang w:eastAsia="zh-CN"/>
        </w:rPr>
      </w:pPr>
      <w:r>
        <w:rPr>
          <w:lang w:eastAsia="zh-CN"/>
        </w:rPr>
        <w:t>1、项目目的：</w:t>
      </w:r>
    </w:p>
    <w:p w:rsidR="005C505C" w:rsidRDefault="00A82A2C">
      <w:pPr>
        <w:pStyle w:val="a3"/>
        <w:spacing w:before="145"/>
        <w:ind w:left="1477" w:right="744"/>
        <w:rPr>
          <w:lang w:eastAsia="zh-CN"/>
        </w:rPr>
      </w:pPr>
      <w:r>
        <w:rPr>
          <w:lang w:eastAsia="zh-CN"/>
        </w:rPr>
        <w:t>（1） 完善《集团企业文化纲领</w:t>
      </w:r>
      <w:r>
        <w:rPr>
          <w:spacing w:val="-120"/>
          <w:lang w:eastAsia="zh-CN"/>
        </w:rPr>
        <w:t>》</w:t>
      </w:r>
      <w:r>
        <w:rPr>
          <w:lang w:eastAsia="zh-CN"/>
        </w:rPr>
        <w:t>，明确企业文化理念；</w:t>
      </w:r>
    </w:p>
    <w:p w:rsidR="005C505C" w:rsidRDefault="00A82A2C">
      <w:pPr>
        <w:pStyle w:val="a3"/>
        <w:spacing w:before="146" w:line="331" w:lineRule="auto"/>
        <w:ind w:left="2197" w:right="744" w:hanging="720"/>
        <w:rPr>
          <w:lang w:eastAsia="zh-CN"/>
        </w:rPr>
      </w:pPr>
      <w:r>
        <w:rPr>
          <w:lang w:eastAsia="zh-CN"/>
        </w:rPr>
        <w:t>（</w:t>
      </w:r>
      <w:r>
        <w:rPr>
          <w:rFonts w:ascii="SimHei" w:hAnsi="SimHei" w:eastAsia="黑体" w:cs="SimHei"/>
          <w:lang w:eastAsia="zh-CN"/>
        </w:rPr>
        <w:t>2</w:t>
      </w:r>
      <w:r>
        <w:rPr>
          <w:lang w:eastAsia="zh-CN"/>
        </w:rPr>
        <w:t>） 根</w:t>
      </w:r>
      <w:r>
        <w:rPr>
          <w:spacing w:val="-38"/>
          <w:lang w:eastAsia="zh-CN"/>
        </w:rPr>
        <w:t>据</w:t>
      </w:r>
      <w:r>
        <w:rPr>
          <w:lang w:eastAsia="zh-CN"/>
        </w:rPr>
        <w:t>《集团企业文化大纲</w:t>
      </w:r>
      <w:r>
        <w:rPr>
          <w:spacing w:val="-120"/>
          <w:lang w:eastAsia="zh-CN"/>
        </w:rPr>
        <w:t>》</w:t>
      </w:r>
      <w:r>
        <w:rPr>
          <w:spacing w:val="-38"/>
          <w:lang w:eastAsia="zh-CN"/>
        </w:rPr>
        <w:t>，</w:t>
      </w:r>
      <w:r>
        <w:rPr>
          <w:lang w:eastAsia="zh-CN"/>
        </w:rPr>
        <w:t>进一步形</w:t>
      </w:r>
      <w:r>
        <w:rPr>
          <w:spacing w:val="-38"/>
          <w:lang w:eastAsia="zh-CN"/>
        </w:rPr>
        <w:t>成</w:t>
      </w:r>
      <w:r>
        <w:rPr>
          <w:lang w:eastAsia="zh-CN"/>
        </w:rPr>
        <w:t>《职业经理人管理规范</w:t>
      </w:r>
      <w:r>
        <w:rPr>
          <w:spacing w:val="-120"/>
          <w:lang w:eastAsia="zh-CN"/>
        </w:rPr>
        <w:t>》</w:t>
      </w:r>
      <w:r>
        <w:rPr>
          <w:spacing w:val="-158"/>
          <w:lang w:eastAsia="zh-CN"/>
        </w:rPr>
        <w:t>、</w:t>
      </w:r>
      <w:r>
        <w:rPr>
          <w:lang w:eastAsia="zh-CN"/>
        </w:rPr>
        <w:t>《员 工行为规范</w:t>
      </w:r>
      <w:r>
        <w:rPr>
          <w:spacing w:val="-120"/>
          <w:lang w:eastAsia="zh-CN"/>
        </w:rPr>
        <w:t>》、</w:t>
      </w:r>
      <w:r>
        <w:rPr>
          <w:lang w:eastAsia="zh-CN"/>
        </w:rPr>
        <w:t>《员工手册</w:t>
      </w:r>
      <w:r>
        <w:rPr>
          <w:spacing w:val="-120"/>
          <w:lang w:eastAsia="zh-CN"/>
        </w:rPr>
        <w:t>》、</w:t>
      </w:r>
      <w:r>
        <w:rPr>
          <w:lang w:eastAsia="zh-CN"/>
        </w:rPr>
        <w:t>《干部行为规范</w:t>
      </w:r>
      <w:r>
        <w:rPr>
          <w:spacing w:val="-120"/>
          <w:lang w:eastAsia="zh-CN"/>
        </w:rPr>
        <w:t>》</w:t>
      </w:r>
      <w:r>
        <w:rPr>
          <w:lang w:eastAsia="zh-CN"/>
        </w:rPr>
        <w:t>，统一思想标准；</w:t>
      </w:r>
    </w:p>
    <w:p w:rsidR="005C505C" w:rsidRDefault="00A82A2C">
      <w:pPr>
        <w:pStyle w:val="a3"/>
        <w:spacing w:before="54" w:line="333" w:lineRule="auto"/>
        <w:ind w:left="2197" w:right="743" w:hanging="720"/>
        <w:rPr>
          <w:lang w:eastAsia="zh-CN"/>
        </w:rPr>
      </w:pPr>
      <w:r>
        <w:rPr>
          <w:lang w:eastAsia="zh-CN"/>
        </w:rPr>
        <w:t>（</w:t>
      </w:r>
      <w:r>
        <w:rPr>
          <w:rFonts w:ascii="SimHei" w:hAnsi="SimHei" w:eastAsia="黑体" w:cs="SimHei"/>
          <w:lang w:eastAsia="zh-CN"/>
        </w:rPr>
        <w:t>3</w:t>
      </w:r>
      <w:r>
        <w:rPr>
          <w:lang w:eastAsia="zh-CN"/>
        </w:rPr>
        <w:t xml:space="preserve">） </w:t>
      </w:r>
      <w:r>
        <w:rPr>
          <w:spacing w:val="3"/>
          <w:lang w:eastAsia="zh-CN"/>
        </w:rPr>
        <w:t>形成《企业文化手册</w:t>
      </w:r>
      <w:r>
        <w:rPr>
          <w:spacing w:val="-118"/>
          <w:lang w:eastAsia="zh-CN"/>
        </w:rPr>
        <w:t>》、</w:t>
      </w:r>
      <w:r>
        <w:rPr>
          <w:spacing w:val="3"/>
          <w:lang w:eastAsia="zh-CN"/>
        </w:rPr>
        <w:t>《企业宣传手册</w:t>
      </w:r>
      <w:r>
        <w:rPr>
          <w:spacing w:val="-118"/>
          <w:lang w:eastAsia="zh-CN"/>
        </w:rPr>
        <w:t>》</w:t>
      </w:r>
      <w:r>
        <w:rPr>
          <w:spacing w:val="3"/>
          <w:lang w:eastAsia="zh-CN"/>
        </w:rPr>
        <w:t xml:space="preserve">，对内加强集团文化宣贯， </w:t>
      </w:r>
      <w:r>
        <w:rPr>
          <w:lang w:eastAsia="zh-CN"/>
        </w:rPr>
        <w:t>对外树立企业形象。</w:t>
      </w:r>
    </w:p>
    <w:p w:rsidR="005C505C" w:rsidRDefault="00A82A2C">
      <w:pPr>
        <w:pStyle w:val="a3"/>
        <w:spacing w:before="52"/>
        <w:ind w:left="1057" w:right="744"/>
        <w:rPr>
          <w:lang w:eastAsia="zh-CN"/>
        </w:rPr>
      </w:pPr>
      <w:r>
        <w:rPr>
          <w:lang w:eastAsia="zh-CN"/>
        </w:rPr>
        <w:t>2、开展对象：集团全体成员</w:t>
      </w:r>
    </w:p>
    <w:p w:rsidR="005C505C" w:rsidRDefault="00A82A2C">
      <w:pPr>
        <w:pStyle w:val="a3"/>
        <w:spacing w:before="145"/>
        <w:ind w:left="1057" w:right="744"/>
        <w:rPr>
          <w:lang w:eastAsia="zh-CN"/>
        </w:rPr>
      </w:pPr>
      <w:r>
        <w:rPr>
          <w:lang w:eastAsia="zh-CN"/>
        </w:rPr>
        <w:t>3、组织推进：项目执行组</w:t>
      </w:r>
    </w:p>
    <w:p w:rsidR="005C505C" w:rsidRDefault="00A82A2C">
      <w:pPr>
        <w:pStyle w:val="a3"/>
        <w:spacing w:before="146"/>
        <w:ind w:left="1057" w:right="744"/>
        <w:rPr>
          <w:lang w:eastAsia="zh-CN"/>
        </w:rPr>
      </w:pPr>
      <w:r>
        <w:rPr>
          <w:rFonts w:ascii="SimHei" w:hAnsi="SimHei" w:eastAsia="黑体" w:cs="SimHei"/>
          <w:lang w:eastAsia="zh-CN"/>
        </w:rPr>
        <w:t>4</w:t>
      </w:r>
      <w:r>
        <w:rPr>
          <w:lang w:eastAsia="zh-CN"/>
        </w:rPr>
        <w:t>、工作要求：明确方向，集思广益，内涵丰富</w:t>
      </w:r>
    </w:p>
    <w:p w:rsidR="005C505C" w:rsidRDefault="00A82A2C">
      <w:pPr>
        <w:pStyle w:val="a3"/>
        <w:spacing w:before="127" w:after="36"/>
        <w:ind w:left="1057" w:right="744"/>
      </w:pPr>
      <w:r>
        <w:t>5、推进进度：</w:t>
      </w:r>
    </w:p>
    <w:tbl>
      <w:tblPr>
        <w:tblStyle w:val="TableNormal"/>
        <w:tblW w:w="0" w:type="auto"/>
        <w:tblInd w:w="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1625"/>
        <w:gridCol w:w="4320"/>
        <w:gridCol w:w="1620"/>
        <w:gridCol w:w="1183"/>
      </w:tblGrid>
      <w:tr w:rsidR="005C505C">
        <w:trPr>
          <w:trHeight w:hRule="exact" w:val="644"/>
        </w:trPr>
        <w:tc>
          <w:tcPr>
            <w:tcW w:w="830" w:type="dxa"/>
            <w:shd w:val="clear" w:color="auto" w:fill="FFFFCC"/>
          </w:tcPr>
          <w:p w:rsidR="005C505C" w:rsidRDefault="00A82A2C">
            <w:pPr>
              <w:pStyle w:val="TableParagraph"/>
              <w:spacing w:line="261" w:lineRule="exact"/>
              <w:ind w:left="194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项目</w:t>
            </w:r>
            <w:proofErr w:type="spellEnd"/>
          </w:p>
          <w:p w:rsidR="005C505C" w:rsidRDefault="00A82A2C">
            <w:pPr>
              <w:pStyle w:val="TableParagraph"/>
              <w:spacing w:before="37"/>
              <w:ind w:left="194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阶段</w:t>
            </w:r>
            <w:proofErr w:type="spellEnd"/>
          </w:p>
        </w:tc>
        <w:tc>
          <w:tcPr>
            <w:tcW w:w="1625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92" w:right="9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日期</w:t>
            </w:r>
            <w:proofErr w:type="spellEnd"/>
          </w:p>
        </w:tc>
        <w:tc>
          <w:tcPr>
            <w:tcW w:w="4320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1708" w:right="1708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工作内容</w:t>
            </w:r>
            <w:proofErr w:type="spellEnd"/>
          </w:p>
        </w:tc>
        <w:tc>
          <w:tcPr>
            <w:tcW w:w="1620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482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责任人</w:t>
            </w:r>
            <w:proofErr w:type="spellEnd"/>
          </w:p>
        </w:tc>
        <w:tc>
          <w:tcPr>
            <w:tcW w:w="1183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159" w:right="-45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输出结果</w:t>
            </w:r>
            <w:proofErr w:type="spellEnd"/>
          </w:p>
        </w:tc>
      </w:tr>
      <w:tr w:rsidR="005C505C">
        <w:trPr>
          <w:trHeight w:hRule="exact" w:val="1268"/>
        </w:trPr>
        <w:tc>
          <w:tcPr>
            <w:tcW w:w="830" w:type="dxa"/>
            <w:vMerge w:val="restart"/>
          </w:tcPr>
          <w:p w:rsidR="005C505C" w:rsidRDefault="005C505C">
            <w:pPr>
              <w:pStyle w:val="TableParagraph"/>
              <w:rPr>
                <w:sz w:val="20"/>
              </w:rPr>
            </w:pPr>
          </w:p>
          <w:p w:rsidR="005C505C" w:rsidRDefault="005C505C">
            <w:pPr>
              <w:pStyle w:val="TableParagraph"/>
              <w:rPr>
                <w:sz w:val="20"/>
              </w:rPr>
            </w:pPr>
          </w:p>
          <w:p w:rsidR="005C505C" w:rsidRDefault="005C505C">
            <w:pPr>
              <w:pStyle w:val="TableParagraph"/>
              <w:rPr>
                <w:sz w:val="20"/>
              </w:rPr>
            </w:pPr>
          </w:p>
          <w:p w:rsidR="005C505C" w:rsidRDefault="00A82A2C">
            <w:pPr>
              <w:pStyle w:val="TableParagraph"/>
              <w:spacing w:before="146" w:line="273" w:lineRule="auto"/>
              <w:ind w:left="97"/>
              <w:rPr>
                <w:sz w:val="21"/>
              </w:rPr>
            </w:pPr>
            <w:r>
              <w:rPr>
                <w:sz w:val="21"/>
              </w:rPr>
              <w:t xml:space="preserve">第 一 </w:t>
            </w:r>
            <w:proofErr w:type="spellStart"/>
            <w:r>
              <w:rPr>
                <w:sz w:val="21"/>
              </w:rPr>
              <w:t>阶段</w:t>
            </w:r>
            <w:proofErr w:type="spellEnd"/>
          </w:p>
        </w:tc>
        <w:tc>
          <w:tcPr>
            <w:tcW w:w="1625" w:type="dxa"/>
          </w:tcPr>
          <w:p w:rsidR="005C505C" w:rsidRDefault="005C505C">
            <w:pPr>
              <w:pStyle w:val="TableParagraph"/>
              <w:spacing w:before="12"/>
              <w:rPr>
                <w:sz w:val="20"/>
              </w:rPr>
            </w:pPr>
          </w:p>
          <w:p w:rsidR="005C505C" w:rsidRDefault="00A82A2C">
            <w:pPr>
              <w:pStyle w:val="TableParagraph"/>
              <w:spacing w:line="313" w:lineRule="exact"/>
              <w:ind w:left="111"/>
              <w:rPr>
                <w:sz w:val="21"/>
              </w:rPr>
            </w:pP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—</w:t>
            </w:r>
          </w:p>
          <w:p w:rsidR="005C505C" w:rsidRDefault="00A82A2C">
            <w:pPr>
              <w:pStyle w:val="TableParagraph"/>
              <w:spacing w:line="313" w:lineRule="exact"/>
              <w:ind w:left="111"/>
              <w:rPr>
                <w:sz w:val="21"/>
              </w:rPr>
            </w:pP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日</w:t>
            </w:r>
          </w:p>
        </w:tc>
        <w:tc>
          <w:tcPr>
            <w:tcW w:w="4320" w:type="dxa"/>
          </w:tcPr>
          <w:p w:rsidR="005C505C" w:rsidRDefault="00A82A2C">
            <w:pPr>
              <w:pStyle w:val="TableParagraph"/>
              <w:spacing w:line="261" w:lineRule="exact"/>
              <w:ind w:left="97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根据</w:t>
            </w:r>
            <w:r>
              <w:rPr>
                <w:spacing w:val="1"/>
                <w:sz w:val="21"/>
                <w:lang w:eastAsia="zh-CN"/>
              </w:rPr>
              <w:t>现</w:t>
            </w:r>
            <w:r>
              <w:rPr>
                <w:sz w:val="21"/>
                <w:lang w:eastAsia="zh-CN"/>
              </w:rPr>
              <w:t>有</w:t>
            </w:r>
            <w:r>
              <w:rPr>
                <w:spacing w:val="1"/>
                <w:sz w:val="21"/>
                <w:lang w:eastAsia="zh-CN"/>
              </w:rPr>
              <w:t>的</w:t>
            </w:r>
            <w:r>
              <w:rPr>
                <w:sz w:val="21"/>
                <w:lang w:eastAsia="zh-CN"/>
              </w:rPr>
              <w:t>《集</w:t>
            </w:r>
            <w:r>
              <w:rPr>
                <w:spacing w:val="1"/>
                <w:sz w:val="21"/>
                <w:lang w:eastAsia="zh-CN"/>
              </w:rPr>
              <w:t>团</w:t>
            </w:r>
            <w:r>
              <w:rPr>
                <w:sz w:val="21"/>
                <w:lang w:eastAsia="zh-CN"/>
              </w:rPr>
              <w:t>企</w:t>
            </w:r>
            <w:r>
              <w:rPr>
                <w:spacing w:val="1"/>
                <w:sz w:val="21"/>
                <w:lang w:eastAsia="zh-CN"/>
              </w:rPr>
              <w:t>业</w:t>
            </w:r>
            <w:r>
              <w:rPr>
                <w:sz w:val="21"/>
                <w:lang w:eastAsia="zh-CN"/>
              </w:rPr>
              <w:t>文化</w:t>
            </w:r>
            <w:r>
              <w:rPr>
                <w:spacing w:val="1"/>
                <w:sz w:val="21"/>
                <w:lang w:eastAsia="zh-CN"/>
              </w:rPr>
              <w:t>纲</w:t>
            </w:r>
            <w:r>
              <w:rPr>
                <w:sz w:val="21"/>
                <w:lang w:eastAsia="zh-CN"/>
              </w:rPr>
              <w:t>领</w:t>
            </w:r>
            <w:r>
              <w:rPr>
                <w:spacing w:val="1"/>
                <w:sz w:val="21"/>
                <w:lang w:eastAsia="zh-CN"/>
              </w:rPr>
              <w:t>（</w:t>
            </w:r>
            <w:r>
              <w:rPr>
                <w:sz w:val="21"/>
                <w:lang w:eastAsia="zh-CN"/>
              </w:rPr>
              <w:t>初稿</w:t>
            </w:r>
            <w:r>
              <w:rPr>
                <w:spacing w:val="-105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》开</w:t>
            </w:r>
          </w:p>
          <w:p w:rsidR="005C505C" w:rsidRDefault="00A82A2C">
            <w:pPr>
              <w:pStyle w:val="TableParagraph"/>
              <w:spacing w:before="37" w:line="273" w:lineRule="auto"/>
              <w:ind w:left="97" w:right="97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展公司高层领导</w:t>
            </w:r>
            <w:r>
              <w:rPr>
                <w:spacing w:val="-96"/>
                <w:sz w:val="21"/>
                <w:lang w:eastAsia="zh-CN"/>
              </w:rPr>
              <w:t>、</w:t>
            </w:r>
            <w:r>
              <w:rPr>
                <w:sz w:val="21"/>
                <w:lang w:eastAsia="zh-CN"/>
              </w:rPr>
              <w:t xml:space="preserve">经营单位的部门第一负责人 </w:t>
            </w:r>
            <w:r>
              <w:rPr>
                <w:spacing w:val="-5"/>
                <w:sz w:val="21"/>
                <w:lang w:eastAsia="zh-CN"/>
              </w:rPr>
              <w:t xml:space="preserve">访谈，收集整理具体意见，明确并完善企业文 </w:t>
            </w:r>
            <w:r>
              <w:rPr>
                <w:sz w:val="21"/>
                <w:lang w:eastAsia="zh-CN"/>
              </w:rPr>
              <w:t>化纲领的内容。</w:t>
            </w:r>
          </w:p>
        </w:tc>
        <w:tc>
          <w:tcPr>
            <w:tcW w:w="1620" w:type="dxa"/>
            <w:vMerge w:val="restart"/>
          </w:tcPr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A82A2C">
            <w:pPr>
              <w:pStyle w:val="TableParagraph"/>
              <w:spacing w:before="134"/>
              <w:ind w:left="97"/>
              <w:rPr>
                <w:sz w:val="21"/>
              </w:rPr>
            </w:pPr>
            <w:r>
              <w:rPr>
                <w:sz w:val="21"/>
              </w:rPr>
              <w:t>\</w:t>
            </w:r>
          </w:p>
        </w:tc>
        <w:tc>
          <w:tcPr>
            <w:tcW w:w="1183" w:type="dxa"/>
            <w:vMerge w:val="restart"/>
          </w:tcPr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5C505C">
            <w:pPr>
              <w:pStyle w:val="TableParagraph"/>
              <w:spacing w:before="4"/>
              <w:rPr>
                <w:sz w:val="27"/>
                <w:lang w:eastAsia="zh-CN"/>
              </w:rPr>
            </w:pPr>
          </w:p>
          <w:p w:rsidR="005C505C" w:rsidRDefault="00A82A2C">
            <w:pPr>
              <w:pStyle w:val="TableParagraph"/>
              <w:spacing w:before="1" w:line="273" w:lineRule="auto"/>
              <w:ind w:left="97" w:right="52"/>
              <w:jc w:val="both"/>
              <w:rPr>
                <w:sz w:val="21"/>
                <w:lang w:eastAsia="zh-CN"/>
              </w:rPr>
            </w:pPr>
            <w:r>
              <w:rPr>
                <w:spacing w:val="32"/>
                <w:sz w:val="21"/>
                <w:lang w:eastAsia="zh-CN"/>
              </w:rPr>
              <w:t xml:space="preserve">《集团企 业文化纲 领（完整 </w:t>
            </w:r>
            <w:r>
              <w:rPr>
                <w:sz w:val="21"/>
                <w:lang w:eastAsia="zh-CN"/>
              </w:rPr>
              <w:t>稿</w:t>
            </w:r>
            <w:r>
              <w:rPr>
                <w:spacing w:val="-105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》</w:t>
            </w:r>
          </w:p>
        </w:tc>
      </w:tr>
      <w:tr w:rsidR="005C505C">
        <w:trPr>
          <w:trHeight w:hRule="exact" w:val="1267"/>
        </w:trPr>
        <w:tc>
          <w:tcPr>
            <w:tcW w:w="830" w:type="dxa"/>
            <w:vMerge/>
          </w:tcPr>
          <w:p w:rsidR="005C505C" w:rsidRDefault="005C505C">
            <w:pPr>
              <w:rPr>
                <w:lang w:eastAsia="zh-CN"/>
              </w:rPr>
            </w:pPr>
          </w:p>
        </w:tc>
        <w:tc>
          <w:tcPr>
            <w:tcW w:w="1625" w:type="dxa"/>
          </w:tcPr>
          <w:p w:rsidR="005C505C" w:rsidRDefault="005C505C">
            <w:pPr>
              <w:pStyle w:val="TableParagraph"/>
              <w:spacing w:before="11"/>
              <w:rPr>
                <w:sz w:val="20"/>
                <w:lang w:eastAsia="zh-CN"/>
              </w:rPr>
            </w:pPr>
          </w:p>
          <w:p w:rsidR="005C505C" w:rsidRDefault="00A82A2C">
            <w:pPr>
              <w:pStyle w:val="TableParagraph"/>
              <w:spacing w:line="313" w:lineRule="exact"/>
              <w:ind w:left="111"/>
              <w:rPr>
                <w:sz w:val="21"/>
              </w:rPr>
            </w:pP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—</w:t>
            </w:r>
          </w:p>
          <w:p w:rsidR="005C505C" w:rsidRDefault="00A82A2C">
            <w:pPr>
              <w:pStyle w:val="TableParagraph"/>
              <w:spacing w:line="313" w:lineRule="exact"/>
              <w:ind w:left="111"/>
              <w:rPr>
                <w:sz w:val="21"/>
              </w:rPr>
            </w:pP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日</w:t>
            </w:r>
          </w:p>
        </w:tc>
        <w:tc>
          <w:tcPr>
            <w:tcW w:w="4320" w:type="dxa"/>
          </w:tcPr>
          <w:p w:rsidR="005C505C" w:rsidRDefault="00A82A2C">
            <w:pPr>
              <w:pStyle w:val="TableParagraph"/>
              <w:spacing w:line="260" w:lineRule="exact"/>
              <w:ind w:left="97" w:right="-12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根据</w:t>
            </w:r>
            <w:r>
              <w:rPr>
                <w:spacing w:val="1"/>
                <w:sz w:val="21"/>
                <w:lang w:eastAsia="zh-CN"/>
              </w:rPr>
              <w:t>现</w:t>
            </w:r>
            <w:r>
              <w:rPr>
                <w:sz w:val="21"/>
                <w:lang w:eastAsia="zh-CN"/>
              </w:rPr>
              <w:t>有</w:t>
            </w:r>
            <w:r>
              <w:rPr>
                <w:spacing w:val="1"/>
                <w:sz w:val="21"/>
                <w:lang w:eastAsia="zh-CN"/>
              </w:rPr>
              <w:t>的</w:t>
            </w:r>
            <w:r>
              <w:rPr>
                <w:sz w:val="21"/>
                <w:lang w:eastAsia="zh-CN"/>
              </w:rPr>
              <w:t>《集</w:t>
            </w:r>
            <w:r>
              <w:rPr>
                <w:spacing w:val="1"/>
                <w:sz w:val="21"/>
                <w:lang w:eastAsia="zh-CN"/>
              </w:rPr>
              <w:t>团</w:t>
            </w:r>
            <w:r>
              <w:rPr>
                <w:sz w:val="21"/>
                <w:lang w:eastAsia="zh-CN"/>
              </w:rPr>
              <w:t>企</w:t>
            </w:r>
            <w:r>
              <w:rPr>
                <w:spacing w:val="1"/>
                <w:sz w:val="21"/>
                <w:lang w:eastAsia="zh-CN"/>
              </w:rPr>
              <w:t>业</w:t>
            </w:r>
            <w:r>
              <w:rPr>
                <w:sz w:val="21"/>
                <w:lang w:eastAsia="zh-CN"/>
              </w:rPr>
              <w:t>文化</w:t>
            </w:r>
            <w:r>
              <w:rPr>
                <w:spacing w:val="1"/>
                <w:sz w:val="21"/>
                <w:lang w:eastAsia="zh-CN"/>
              </w:rPr>
              <w:t>纲</w:t>
            </w:r>
            <w:r>
              <w:rPr>
                <w:sz w:val="21"/>
                <w:lang w:eastAsia="zh-CN"/>
              </w:rPr>
              <w:t>领</w:t>
            </w:r>
            <w:r>
              <w:rPr>
                <w:spacing w:val="1"/>
                <w:sz w:val="21"/>
                <w:lang w:eastAsia="zh-CN"/>
              </w:rPr>
              <w:t>（</w:t>
            </w:r>
            <w:r>
              <w:rPr>
                <w:sz w:val="21"/>
                <w:lang w:eastAsia="zh-CN"/>
              </w:rPr>
              <w:t>初稿</w:t>
            </w:r>
            <w:r>
              <w:rPr>
                <w:spacing w:val="-105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》开</w:t>
            </w:r>
          </w:p>
          <w:p w:rsidR="005C505C" w:rsidRDefault="00A82A2C">
            <w:pPr>
              <w:pStyle w:val="TableParagraph"/>
              <w:spacing w:before="37" w:line="273" w:lineRule="auto"/>
              <w:ind w:left="97" w:right="8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展组织员工座谈会，人数</w:t>
            </w:r>
            <w:r>
              <w:rPr>
                <w:spacing w:val="-49"/>
                <w:sz w:val="21"/>
                <w:lang w:eastAsia="zh-CN"/>
              </w:rPr>
              <w:t xml:space="preserve"> </w:t>
            </w:r>
            <w:r>
              <w:rPr>
                <w:sz w:val="21"/>
                <w:lang w:eastAsia="zh-CN"/>
              </w:rPr>
              <w:t>30</w:t>
            </w:r>
            <w:r>
              <w:rPr>
                <w:spacing w:val="-48"/>
                <w:sz w:val="21"/>
                <w:lang w:eastAsia="zh-CN"/>
              </w:rPr>
              <w:t xml:space="preserve"> </w:t>
            </w:r>
            <w:r>
              <w:rPr>
                <w:sz w:val="21"/>
                <w:lang w:eastAsia="zh-CN"/>
              </w:rPr>
              <w:t>人，人员包括： 中</w:t>
            </w:r>
            <w:r>
              <w:rPr>
                <w:spacing w:val="-24"/>
                <w:sz w:val="21"/>
                <w:lang w:eastAsia="zh-CN"/>
              </w:rPr>
              <w:t>层</w:t>
            </w:r>
            <w:r>
              <w:rPr>
                <w:sz w:val="21"/>
                <w:lang w:eastAsia="zh-CN"/>
              </w:rPr>
              <w:t>（20%</w:t>
            </w:r>
            <w:r>
              <w:rPr>
                <w:spacing w:val="-105"/>
                <w:sz w:val="21"/>
                <w:lang w:eastAsia="zh-CN"/>
              </w:rPr>
              <w:t>）</w:t>
            </w:r>
            <w:r>
              <w:rPr>
                <w:spacing w:val="-26"/>
                <w:sz w:val="21"/>
                <w:lang w:eastAsia="zh-CN"/>
              </w:rPr>
              <w:t>，</w:t>
            </w:r>
            <w:r>
              <w:rPr>
                <w:sz w:val="21"/>
                <w:lang w:eastAsia="zh-CN"/>
              </w:rPr>
              <w:t>普通管理人</w:t>
            </w:r>
            <w:r>
              <w:rPr>
                <w:spacing w:val="-24"/>
                <w:sz w:val="21"/>
                <w:lang w:eastAsia="zh-CN"/>
              </w:rPr>
              <w:t>员</w:t>
            </w:r>
            <w:r>
              <w:rPr>
                <w:sz w:val="21"/>
                <w:lang w:eastAsia="zh-CN"/>
              </w:rPr>
              <w:t>（60%</w:t>
            </w:r>
            <w:r>
              <w:rPr>
                <w:spacing w:val="-105"/>
                <w:sz w:val="21"/>
                <w:lang w:eastAsia="zh-CN"/>
              </w:rPr>
              <w:t>）</w:t>
            </w:r>
            <w:r>
              <w:rPr>
                <w:spacing w:val="-24"/>
                <w:sz w:val="21"/>
                <w:lang w:eastAsia="zh-CN"/>
              </w:rPr>
              <w:t>，</w:t>
            </w:r>
            <w:r>
              <w:rPr>
                <w:spacing w:val="-2"/>
                <w:sz w:val="21"/>
                <w:lang w:eastAsia="zh-CN"/>
              </w:rPr>
              <w:t>一</w:t>
            </w:r>
            <w:r>
              <w:rPr>
                <w:sz w:val="21"/>
                <w:lang w:eastAsia="zh-CN"/>
              </w:rPr>
              <w:t>线员工</w:t>
            </w:r>
          </w:p>
          <w:p w:rsidR="005C505C" w:rsidRDefault="00A82A2C">
            <w:pPr>
              <w:pStyle w:val="TableParagraph"/>
              <w:spacing w:before="7"/>
              <w:ind w:left="97" w:right="-12"/>
              <w:rPr>
                <w:sz w:val="21"/>
              </w:rPr>
            </w:pPr>
            <w:r>
              <w:rPr>
                <w:sz w:val="21"/>
              </w:rPr>
              <w:t>（20%</w:t>
            </w:r>
            <w:r>
              <w:rPr>
                <w:spacing w:val="-105"/>
                <w:sz w:val="21"/>
              </w:rPr>
              <w:t>）</w:t>
            </w:r>
            <w:r>
              <w:rPr>
                <w:sz w:val="21"/>
              </w:rPr>
              <w:t>。</w:t>
            </w:r>
          </w:p>
        </w:tc>
        <w:tc>
          <w:tcPr>
            <w:tcW w:w="1620" w:type="dxa"/>
            <w:vMerge/>
          </w:tcPr>
          <w:p w:rsidR="005C505C" w:rsidRDefault="005C505C"/>
        </w:tc>
        <w:tc>
          <w:tcPr>
            <w:tcW w:w="1183" w:type="dxa"/>
            <w:vMerge/>
          </w:tcPr>
          <w:p w:rsidR="005C505C" w:rsidRDefault="005C505C"/>
        </w:tc>
      </w:tr>
      <w:tr w:rsidR="005C505C">
        <w:trPr>
          <w:trHeight w:hRule="exact" w:val="1268"/>
        </w:trPr>
        <w:tc>
          <w:tcPr>
            <w:tcW w:w="830" w:type="dxa"/>
            <w:vMerge w:val="restart"/>
          </w:tcPr>
          <w:p w:rsidR="005C505C" w:rsidRDefault="005C505C">
            <w:pPr>
              <w:pStyle w:val="TableParagraph"/>
              <w:rPr>
                <w:sz w:val="20"/>
              </w:rPr>
            </w:pPr>
          </w:p>
          <w:p w:rsidR="005C505C" w:rsidRDefault="005C505C">
            <w:pPr>
              <w:pStyle w:val="TableParagraph"/>
              <w:rPr>
                <w:sz w:val="20"/>
              </w:rPr>
            </w:pPr>
          </w:p>
          <w:p w:rsidR="005C505C" w:rsidRDefault="005C505C">
            <w:pPr>
              <w:pStyle w:val="TableParagraph"/>
              <w:rPr>
                <w:sz w:val="20"/>
              </w:rPr>
            </w:pPr>
          </w:p>
          <w:p w:rsidR="005C505C" w:rsidRDefault="005C505C">
            <w:pPr>
              <w:pStyle w:val="TableParagraph"/>
              <w:rPr>
                <w:sz w:val="20"/>
              </w:rPr>
            </w:pPr>
          </w:p>
          <w:p w:rsidR="005C505C" w:rsidRDefault="005C505C">
            <w:pPr>
              <w:pStyle w:val="TableParagraph"/>
              <w:spacing w:before="8"/>
              <w:rPr>
                <w:sz w:val="19"/>
              </w:rPr>
            </w:pPr>
          </w:p>
          <w:p w:rsidR="005C505C" w:rsidRDefault="00A82A2C">
            <w:pPr>
              <w:pStyle w:val="TableParagraph"/>
              <w:spacing w:line="273" w:lineRule="auto"/>
              <w:ind w:left="97"/>
              <w:rPr>
                <w:sz w:val="21"/>
              </w:rPr>
            </w:pPr>
            <w:r>
              <w:rPr>
                <w:sz w:val="21"/>
              </w:rPr>
              <w:t xml:space="preserve">第 二 </w:t>
            </w:r>
            <w:proofErr w:type="spellStart"/>
            <w:r>
              <w:rPr>
                <w:sz w:val="21"/>
              </w:rPr>
              <w:t>阶段</w:t>
            </w:r>
            <w:proofErr w:type="spellEnd"/>
          </w:p>
        </w:tc>
        <w:tc>
          <w:tcPr>
            <w:tcW w:w="1625" w:type="dxa"/>
          </w:tcPr>
          <w:p w:rsidR="005C505C" w:rsidRDefault="005C505C">
            <w:pPr>
              <w:pStyle w:val="TableParagraph"/>
              <w:spacing w:before="12"/>
              <w:rPr>
                <w:sz w:val="20"/>
              </w:rPr>
            </w:pPr>
          </w:p>
          <w:p w:rsidR="005C505C" w:rsidRDefault="00A82A2C">
            <w:pPr>
              <w:pStyle w:val="TableParagraph"/>
              <w:spacing w:line="313" w:lineRule="exact"/>
              <w:ind w:left="111"/>
              <w:rPr>
                <w:sz w:val="21"/>
              </w:rPr>
            </w:pP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—</w:t>
            </w:r>
          </w:p>
          <w:p w:rsidR="005C505C" w:rsidRDefault="00A82A2C">
            <w:pPr>
              <w:pStyle w:val="TableParagraph"/>
              <w:spacing w:line="313" w:lineRule="exact"/>
              <w:ind w:left="111"/>
              <w:rPr>
                <w:sz w:val="21"/>
              </w:rPr>
            </w:pP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日</w:t>
            </w:r>
          </w:p>
        </w:tc>
        <w:tc>
          <w:tcPr>
            <w:tcW w:w="4320" w:type="dxa"/>
          </w:tcPr>
          <w:p w:rsidR="005C505C" w:rsidRDefault="00A82A2C">
            <w:pPr>
              <w:pStyle w:val="TableParagraph"/>
              <w:spacing w:line="261" w:lineRule="exact"/>
              <w:ind w:left="97" w:right="-12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根据企业文化纲领内容及集团相关制度</w:t>
            </w:r>
            <w:r>
              <w:rPr>
                <w:spacing w:val="-96"/>
                <w:sz w:val="21"/>
                <w:lang w:eastAsia="zh-CN"/>
              </w:rPr>
              <w:t>、</w:t>
            </w:r>
            <w:r>
              <w:rPr>
                <w:sz w:val="21"/>
                <w:lang w:eastAsia="zh-CN"/>
              </w:rPr>
              <w:t>文件</w:t>
            </w:r>
          </w:p>
          <w:p w:rsidR="005C505C" w:rsidRDefault="00A82A2C">
            <w:pPr>
              <w:pStyle w:val="TableParagraph"/>
              <w:spacing w:before="37" w:line="273" w:lineRule="auto"/>
              <w:ind w:left="97" w:right="-12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及实际情况形</w:t>
            </w:r>
            <w:r>
              <w:rPr>
                <w:spacing w:val="-48"/>
                <w:sz w:val="21"/>
                <w:lang w:eastAsia="zh-CN"/>
              </w:rPr>
              <w:t>成</w:t>
            </w:r>
            <w:r>
              <w:rPr>
                <w:sz w:val="21"/>
                <w:lang w:eastAsia="zh-CN"/>
              </w:rPr>
              <w:t>《职业经理人管理规范</w:t>
            </w:r>
            <w:r>
              <w:rPr>
                <w:spacing w:val="-105"/>
                <w:sz w:val="21"/>
                <w:lang w:eastAsia="zh-CN"/>
              </w:rPr>
              <w:t>》</w:t>
            </w:r>
            <w:r>
              <w:rPr>
                <w:spacing w:val="-153"/>
                <w:sz w:val="21"/>
                <w:lang w:eastAsia="zh-CN"/>
              </w:rPr>
              <w:t>、</w:t>
            </w:r>
            <w:r>
              <w:rPr>
                <w:sz w:val="21"/>
                <w:lang w:eastAsia="zh-CN"/>
              </w:rPr>
              <w:t>《员 工行为规范</w:t>
            </w:r>
            <w:r>
              <w:rPr>
                <w:spacing w:val="-106"/>
                <w:sz w:val="21"/>
                <w:lang w:eastAsia="zh-CN"/>
              </w:rPr>
              <w:t>》</w:t>
            </w:r>
            <w:r>
              <w:rPr>
                <w:spacing w:val="-105"/>
                <w:sz w:val="21"/>
                <w:lang w:eastAsia="zh-CN"/>
              </w:rPr>
              <w:t>、</w:t>
            </w:r>
            <w:r>
              <w:rPr>
                <w:sz w:val="21"/>
                <w:lang w:eastAsia="zh-CN"/>
              </w:rPr>
              <w:t>《员工手</w:t>
            </w:r>
            <w:r>
              <w:rPr>
                <w:spacing w:val="-2"/>
                <w:sz w:val="21"/>
                <w:lang w:eastAsia="zh-CN"/>
              </w:rPr>
              <w:t>册</w:t>
            </w:r>
            <w:r>
              <w:rPr>
                <w:spacing w:val="-105"/>
                <w:sz w:val="21"/>
                <w:lang w:eastAsia="zh-CN"/>
              </w:rPr>
              <w:t>》、</w:t>
            </w:r>
            <w:r>
              <w:rPr>
                <w:sz w:val="21"/>
                <w:lang w:eastAsia="zh-CN"/>
              </w:rPr>
              <w:t>《干部</w:t>
            </w:r>
            <w:r>
              <w:rPr>
                <w:spacing w:val="-2"/>
                <w:sz w:val="21"/>
                <w:lang w:eastAsia="zh-CN"/>
              </w:rPr>
              <w:t>行</w:t>
            </w:r>
            <w:r>
              <w:rPr>
                <w:sz w:val="21"/>
                <w:lang w:eastAsia="zh-CN"/>
              </w:rPr>
              <w:t>为规范》 初稿；</w:t>
            </w:r>
          </w:p>
        </w:tc>
        <w:tc>
          <w:tcPr>
            <w:tcW w:w="1620" w:type="dxa"/>
            <w:vMerge w:val="restart"/>
          </w:tcPr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A82A2C">
            <w:pPr>
              <w:pStyle w:val="TableParagraph"/>
              <w:spacing w:before="151"/>
              <w:ind w:left="97"/>
              <w:rPr>
                <w:sz w:val="21"/>
              </w:rPr>
            </w:pPr>
            <w:r>
              <w:rPr>
                <w:sz w:val="21"/>
              </w:rPr>
              <w:t>\</w:t>
            </w:r>
          </w:p>
        </w:tc>
        <w:tc>
          <w:tcPr>
            <w:tcW w:w="1183" w:type="dxa"/>
            <w:vMerge w:val="restart"/>
          </w:tcPr>
          <w:p w:rsidR="005C505C" w:rsidRDefault="005C505C">
            <w:pPr>
              <w:pStyle w:val="TableParagraph"/>
              <w:spacing w:before="2"/>
              <w:rPr>
                <w:sz w:val="16"/>
                <w:lang w:eastAsia="zh-CN"/>
              </w:rPr>
            </w:pPr>
          </w:p>
          <w:p w:rsidR="005C505C" w:rsidRDefault="00A82A2C">
            <w:pPr>
              <w:pStyle w:val="TableParagraph"/>
              <w:spacing w:line="273" w:lineRule="auto"/>
              <w:ind w:left="97" w:right="51"/>
              <w:jc w:val="both"/>
              <w:rPr>
                <w:sz w:val="21"/>
                <w:lang w:eastAsia="zh-CN"/>
              </w:rPr>
            </w:pPr>
            <w:r>
              <w:rPr>
                <w:spacing w:val="32"/>
                <w:sz w:val="21"/>
                <w:lang w:eastAsia="zh-CN"/>
              </w:rPr>
              <w:t xml:space="preserve">《职业经 理人管理 </w:t>
            </w:r>
            <w:r>
              <w:rPr>
                <w:sz w:val="21"/>
                <w:lang w:eastAsia="zh-CN"/>
              </w:rPr>
              <w:t>规范</w:t>
            </w:r>
            <w:r>
              <w:rPr>
                <w:spacing w:val="-105"/>
                <w:sz w:val="21"/>
                <w:lang w:eastAsia="zh-CN"/>
              </w:rPr>
              <w:t>》</w:t>
            </w:r>
            <w:r>
              <w:rPr>
                <w:spacing w:val="-186"/>
                <w:sz w:val="21"/>
                <w:lang w:eastAsia="zh-CN"/>
              </w:rPr>
              <w:t>、</w:t>
            </w:r>
            <w:r>
              <w:rPr>
                <w:sz w:val="21"/>
                <w:lang w:eastAsia="zh-CN"/>
              </w:rPr>
              <w:t xml:space="preserve">《员 </w:t>
            </w:r>
            <w:r>
              <w:rPr>
                <w:spacing w:val="32"/>
                <w:sz w:val="21"/>
                <w:lang w:eastAsia="zh-CN"/>
              </w:rPr>
              <w:t xml:space="preserve">工行为规 </w:t>
            </w:r>
            <w:r>
              <w:rPr>
                <w:sz w:val="21"/>
                <w:lang w:eastAsia="zh-CN"/>
              </w:rPr>
              <w:t>范</w:t>
            </w:r>
            <w:r>
              <w:rPr>
                <w:spacing w:val="-105"/>
                <w:sz w:val="21"/>
                <w:lang w:eastAsia="zh-CN"/>
              </w:rPr>
              <w:t>》</w:t>
            </w:r>
            <w:r>
              <w:rPr>
                <w:spacing w:val="-186"/>
                <w:sz w:val="21"/>
                <w:lang w:eastAsia="zh-CN"/>
              </w:rPr>
              <w:t>、</w:t>
            </w:r>
            <w:r>
              <w:rPr>
                <w:sz w:val="21"/>
                <w:lang w:eastAsia="zh-CN"/>
              </w:rPr>
              <w:t xml:space="preserve">《员工 </w:t>
            </w:r>
            <w:r>
              <w:rPr>
                <w:spacing w:val="6"/>
                <w:sz w:val="21"/>
                <w:lang w:eastAsia="zh-CN"/>
              </w:rPr>
              <w:t>手册</w:t>
            </w:r>
            <w:r>
              <w:rPr>
                <w:spacing w:val="-100"/>
                <w:sz w:val="21"/>
                <w:lang w:eastAsia="zh-CN"/>
              </w:rPr>
              <w:t>》</w:t>
            </w:r>
            <w:r>
              <w:rPr>
                <w:spacing w:val="6"/>
                <w:sz w:val="21"/>
                <w:lang w:eastAsia="zh-CN"/>
              </w:rPr>
              <w:t xml:space="preserve">《干 </w:t>
            </w:r>
            <w:r>
              <w:rPr>
                <w:spacing w:val="32"/>
                <w:sz w:val="21"/>
                <w:lang w:eastAsia="zh-CN"/>
              </w:rPr>
              <w:t xml:space="preserve">部行为规 </w:t>
            </w:r>
            <w:r>
              <w:rPr>
                <w:spacing w:val="6"/>
                <w:sz w:val="21"/>
                <w:lang w:eastAsia="zh-CN"/>
              </w:rPr>
              <w:t xml:space="preserve">范》(完整 </w:t>
            </w:r>
            <w:r>
              <w:rPr>
                <w:sz w:val="21"/>
                <w:lang w:eastAsia="zh-CN"/>
              </w:rPr>
              <w:t>稿)</w:t>
            </w:r>
          </w:p>
        </w:tc>
      </w:tr>
      <w:tr w:rsidR="005C505C">
        <w:trPr>
          <w:trHeight w:hRule="exact" w:val="1055"/>
        </w:trPr>
        <w:tc>
          <w:tcPr>
            <w:tcW w:w="830" w:type="dxa"/>
            <w:vMerge/>
          </w:tcPr>
          <w:p w:rsidR="005C505C" w:rsidRDefault="005C505C">
            <w:pPr>
              <w:rPr>
                <w:lang w:eastAsia="zh-CN"/>
              </w:rPr>
            </w:pPr>
          </w:p>
        </w:tc>
        <w:tc>
          <w:tcPr>
            <w:tcW w:w="1625" w:type="dxa"/>
          </w:tcPr>
          <w:p w:rsidR="005C505C" w:rsidRDefault="00A82A2C">
            <w:pPr>
              <w:pStyle w:val="TableParagraph"/>
              <w:spacing w:before="11" w:line="313" w:lineRule="exact"/>
              <w:ind w:left="92" w:right="92"/>
              <w:jc w:val="center"/>
              <w:rPr>
                <w:sz w:val="21"/>
              </w:rPr>
            </w:pP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日</w:t>
            </w:r>
          </w:p>
          <w:p w:rsidR="005C505C" w:rsidRDefault="00A82A2C">
            <w:pPr>
              <w:pStyle w:val="TableParagraph"/>
              <w:spacing w:line="313" w:lineRule="exact"/>
              <w:ind w:left="92" w:right="92"/>
              <w:jc w:val="center"/>
              <w:rPr>
                <w:sz w:val="24"/>
              </w:rPr>
            </w:pPr>
            <w:r>
              <w:rPr>
                <w:sz w:val="21"/>
              </w:rPr>
              <w:t>—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</w:p>
          <w:p w:rsidR="005C505C" w:rsidRDefault="00A82A2C">
            <w:pPr>
              <w:pStyle w:val="TableParagraph"/>
              <w:spacing w:before="22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日</w:t>
            </w:r>
          </w:p>
        </w:tc>
        <w:tc>
          <w:tcPr>
            <w:tcW w:w="4320" w:type="dxa"/>
          </w:tcPr>
          <w:p w:rsidR="005C505C" w:rsidRDefault="00A82A2C">
            <w:pPr>
              <w:pStyle w:val="TableParagraph"/>
              <w:spacing w:before="35"/>
              <w:ind w:left="97" w:right="-12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根据初稿内容开展网上调研活动；</w:t>
            </w:r>
          </w:p>
          <w:p w:rsidR="005C505C" w:rsidRDefault="00A82A2C">
            <w:pPr>
              <w:pStyle w:val="TableParagraph"/>
              <w:spacing w:before="37"/>
              <w:ind w:left="97" w:right="-12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（1）对象：OA</w:t>
            </w:r>
            <w:r>
              <w:rPr>
                <w:spacing w:val="-56"/>
                <w:sz w:val="21"/>
                <w:lang w:eastAsia="zh-CN"/>
              </w:rPr>
              <w:t xml:space="preserve"> </w:t>
            </w:r>
            <w:r>
              <w:rPr>
                <w:sz w:val="21"/>
                <w:lang w:eastAsia="zh-CN"/>
              </w:rPr>
              <w:t>系统所有用户</w:t>
            </w:r>
          </w:p>
          <w:p w:rsidR="005C505C" w:rsidRDefault="00A82A2C">
            <w:pPr>
              <w:pStyle w:val="TableParagraph"/>
              <w:spacing w:before="37"/>
              <w:ind w:left="97" w:right="-12"/>
              <w:rPr>
                <w:sz w:val="21"/>
              </w:rPr>
            </w:pPr>
            <w:r>
              <w:rPr>
                <w:sz w:val="21"/>
              </w:rPr>
              <w:t>（2）网络调查问卷</w:t>
            </w:r>
          </w:p>
        </w:tc>
        <w:tc>
          <w:tcPr>
            <w:tcW w:w="1620" w:type="dxa"/>
            <w:vMerge/>
          </w:tcPr>
          <w:p w:rsidR="005C505C" w:rsidRDefault="005C505C"/>
        </w:tc>
        <w:tc>
          <w:tcPr>
            <w:tcW w:w="1183" w:type="dxa"/>
            <w:vMerge/>
          </w:tcPr>
          <w:p w:rsidR="005C505C" w:rsidRDefault="005C505C"/>
        </w:tc>
      </w:tr>
      <w:tr w:rsidR="005C505C">
        <w:trPr>
          <w:trHeight w:hRule="exact" w:val="956"/>
        </w:trPr>
        <w:tc>
          <w:tcPr>
            <w:tcW w:w="830" w:type="dxa"/>
            <w:vMerge/>
          </w:tcPr>
          <w:p w:rsidR="005C505C" w:rsidRDefault="005C505C"/>
        </w:tc>
        <w:tc>
          <w:tcPr>
            <w:tcW w:w="1625" w:type="dxa"/>
          </w:tcPr>
          <w:p w:rsidR="005C505C" w:rsidRDefault="00A82A2C">
            <w:pPr>
              <w:pStyle w:val="TableParagraph"/>
              <w:spacing w:line="275" w:lineRule="exact"/>
              <w:ind w:left="92" w:right="92"/>
              <w:jc w:val="center"/>
              <w:rPr>
                <w:sz w:val="21"/>
              </w:rPr>
            </w:pP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日</w:t>
            </w:r>
          </w:p>
          <w:p w:rsidR="005C505C" w:rsidRDefault="00A82A2C">
            <w:pPr>
              <w:pStyle w:val="TableParagraph"/>
              <w:spacing w:line="313" w:lineRule="exact"/>
              <w:ind w:left="92" w:right="92"/>
              <w:jc w:val="center"/>
              <w:rPr>
                <w:sz w:val="24"/>
              </w:rPr>
            </w:pPr>
            <w:r>
              <w:rPr>
                <w:sz w:val="21"/>
              </w:rPr>
              <w:t>—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</w:p>
          <w:p w:rsidR="005C505C" w:rsidRDefault="00A82A2C">
            <w:pPr>
              <w:pStyle w:val="TableParagraph"/>
              <w:spacing w:before="22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日</w:t>
            </w:r>
          </w:p>
        </w:tc>
        <w:tc>
          <w:tcPr>
            <w:tcW w:w="4320" w:type="dxa"/>
          </w:tcPr>
          <w:p w:rsidR="005C505C" w:rsidRDefault="00A82A2C">
            <w:pPr>
              <w:pStyle w:val="TableParagraph"/>
              <w:spacing w:line="261" w:lineRule="exact"/>
              <w:ind w:left="97" w:right="-12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根据调研结果完善修订《职业经理人管理规</w:t>
            </w:r>
          </w:p>
          <w:p w:rsidR="005C505C" w:rsidRDefault="00A82A2C">
            <w:pPr>
              <w:pStyle w:val="TableParagraph"/>
              <w:spacing w:before="37" w:line="273" w:lineRule="auto"/>
              <w:ind w:left="97" w:right="85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范</w:t>
            </w:r>
            <w:r>
              <w:rPr>
                <w:spacing w:val="-105"/>
                <w:sz w:val="21"/>
                <w:lang w:eastAsia="zh-CN"/>
              </w:rPr>
              <w:t>》</w:t>
            </w:r>
            <w:r>
              <w:rPr>
                <w:spacing w:val="-137"/>
                <w:sz w:val="21"/>
                <w:lang w:eastAsia="zh-CN"/>
              </w:rPr>
              <w:t>、</w:t>
            </w:r>
            <w:r>
              <w:rPr>
                <w:sz w:val="21"/>
                <w:lang w:eastAsia="zh-CN"/>
              </w:rPr>
              <w:t>《员工</w:t>
            </w:r>
            <w:r>
              <w:rPr>
                <w:spacing w:val="-2"/>
                <w:sz w:val="21"/>
                <w:lang w:eastAsia="zh-CN"/>
              </w:rPr>
              <w:t>行</w:t>
            </w:r>
            <w:r>
              <w:rPr>
                <w:sz w:val="21"/>
                <w:lang w:eastAsia="zh-CN"/>
              </w:rPr>
              <w:t>为规范</w:t>
            </w:r>
            <w:r>
              <w:rPr>
                <w:spacing w:val="-105"/>
                <w:sz w:val="21"/>
                <w:lang w:eastAsia="zh-CN"/>
              </w:rPr>
              <w:t>》</w:t>
            </w:r>
            <w:r>
              <w:rPr>
                <w:spacing w:val="-137"/>
                <w:sz w:val="21"/>
                <w:lang w:eastAsia="zh-CN"/>
              </w:rPr>
              <w:t>、</w:t>
            </w:r>
            <w:r>
              <w:rPr>
                <w:sz w:val="21"/>
                <w:lang w:eastAsia="zh-CN"/>
              </w:rPr>
              <w:t>《</w:t>
            </w:r>
            <w:r>
              <w:rPr>
                <w:spacing w:val="-2"/>
                <w:sz w:val="21"/>
                <w:lang w:eastAsia="zh-CN"/>
              </w:rPr>
              <w:t>员</w:t>
            </w:r>
            <w:r>
              <w:rPr>
                <w:sz w:val="21"/>
                <w:lang w:eastAsia="zh-CN"/>
              </w:rPr>
              <w:t>工手册</w:t>
            </w:r>
            <w:r>
              <w:rPr>
                <w:spacing w:val="-105"/>
                <w:sz w:val="21"/>
                <w:lang w:eastAsia="zh-CN"/>
              </w:rPr>
              <w:t>》</w:t>
            </w:r>
            <w:r>
              <w:rPr>
                <w:spacing w:val="-137"/>
                <w:sz w:val="21"/>
                <w:lang w:eastAsia="zh-CN"/>
              </w:rPr>
              <w:t>、</w:t>
            </w:r>
            <w:r>
              <w:rPr>
                <w:sz w:val="21"/>
                <w:lang w:eastAsia="zh-CN"/>
              </w:rPr>
              <w:t>《</w:t>
            </w:r>
            <w:r>
              <w:rPr>
                <w:spacing w:val="-2"/>
                <w:sz w:val="21"/>
                <w:lang w:eastAsia="zh-CN"/>
              </w:rPr>
              <w:t>干</w:t>
            </w:r>
            <w:r>
              <w:rPr>
                <w:sz w:val="21"/>
                <w:lang w:eastAsia="zh-CN"/>
              </w:rPr>
              <w:t>部行 为规范》初稿，并最终形成终稿。</w:t>
            </w:r>
          </w:p>
        </w:tc>
        <w:tc>
          <w:tcPr>
            <w:tcW w:w="1620" w:type="dxa"/>
            <w:vMerge/>
          </w:tcPr>
          <w:p w:rsidR="005C505C" w:rsidRDefault="005C505C">
            <w:pPr>
              <w:rPr>
                <w:lang w:eastAsia="zh-CN"/>
              </w:rPr>
            </w:pPr>
          </w:p>
        </w:tc>
        <w:tc>
          <w:tcPr>
            <w:tcW w:w="1183" w:type="dxa"/>
            <w:vMerge/>
          </w:tcPr>
          <w:p w:rsidR="005C505C" w:rsidRDefault="005C505C">
            <w:pPr>
              <w:rPr>
                <w:lang w:eastAsia="zh-CN"/>
              </w:rPr>
            </w:pPr>
          </w:p>
        </w:tc>
      </w:tr>
      <w:tr w:rsidR="005C505C">
        <w:trPr>
          <w:trHeight w:hRule="exact" w:val="952"/>
        </w:trPr>
        <w:tc>
          <w:tcPr>
            <w:tcW w:w="830" w:type="dxa"/>
            <w:tcBorders>
              <w:bottom w:val="single" w:sz="4" w:space="0" w:color="000000"/>
            </w:tcBorders>
          </w:tcPr>
          <w:p w:rsidR="005C505C" w:rsidRDefault="00A82A2C">
            <w:pPr>
              <w:pStyle w:val="TableParagraph"/>
              <w:spacing w:before="141" w:line="273" w:lineRule="auto"/>
              <w:ind w:left="97"/>
              <w:rPr>
                <w:sz w:val="21"/>
              </w:rPr>
            </w:pPr>
            <w:r>
              <w:rPr>
                <w:sz w:val="21"/>
              </w:rPr>
              <w:t xml:space="preserve">第 三 </w:t>
            </w:r>
            <w:proofErr w:type="spellStart"/>
            <w:r>
              <w:rPr>
                <w:sz w:val="21"/>
              </w:rPr>
              <w:t>阶段</w:t>
            </w:r>
            <w:proofErr w:type="spellEnd"/>
          </w:p>
        </w:tc>
        <w:tc>
          <w:tcPr>
            <w:tcW w:w="1625" w:type="dxa"/>
            <w:tcBorders>
              <w:bottom w:val="single" w:sz="4" w:space="0" w:color="000000"/>
            </w:tcBorders>
          </w:tcPr>
          <w:p w:rsidR="005C505C" w:rsidRDefault="00A82A2C">
            <w:pPr>
              <w:pStyle w:val="TableParagraph"/>
              <w:spacing w:line="274" w:lineRule="exact"/>
              <w:ind w:left="92" w:right="92"/>
              <w:jc w:val="center"/>
              <w:rPr>
                <w:sz w:val="21"/>
              </w:rPr>
            </w:pP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日</w:t>
            </w:r>
          </w:p>
          <w:p w:rsidR="005C505C" w:rsidRDefault="00A82A2C">
            <w:pPr>
              <w:pStyle w:val="TableParagraph"/>
              <w:spacing w:line="313" w:lineRule="exact"/>
              <w:ind w:left="92" w:right="92"/>
              <w:jc w:val="center"/>
              <w:rPr>
                <w:sz w:val="24"/>
              </w:rPr>
            </w:pPr>
            <w:r>
              <w:rPr>
                <w:sz w:val="21"/>
              </w:rPr>
              <w:t>—</w:t>
            </w:r>
            <w:r>
              <w:rPr>
                <w:sz w:val="24"/>
              </w:rPr>
              <w:t>××</w:t>
            </w:r>
            <w:r>
              <w:rPr>
                <w:sz w:val="21"/>
              </w:rPr>
              <w:t>月</w:t>
            </w:r>
            <w:r>
              <w:rPr>
                <w:sz w:val="24"/>
              </w:rPr>
              <w:t>××</w:t>
            </w:r>
          </w:p>
          <w:p w:rsidR="005C505C" w:rsidRDefault="00A82A2C">
            <w:pPr>
              <w:pStyle w:val="TableParagraph"/>
              <w:spacing w:before="22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日</w:t>
            </w:r>
          </w:p>
        </w:tc>
        <w:tc>
          <w:tcPr>
            <w:tcW w:w="4320" w:type="dxa"/>
            <w:tcBorders>
              <w:bottom w:val="single" w:sz="4" w:space="0" w:color="000000"/>
            </w:tcBorders>
          </w:tcPr>
          <w:p w:rsidR="005C505C" w:rsidRDefault="00A82A2C">
            <w:pPr>
              <w:pStyle w:val="TableParagraph"/>
              <w:spacing w:line="260" w:lineRule="exact"/>
              <w:ind w:left="97" w:right="-12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结</w:t>
            </w:r>
            <w:r>
              <w:rPr>
                <w:spacing w:val="-48"/>
                <w:sz w:val="21"/>
                <w:lang w:eastAsia="zh-CN"/>
              </w:rPr>
              <w:t>合</w:t>
            </w:r>
            <w:r>
              <w:rPr>
                <w:sz w:val="21"/>
                <w:lang w:eastAsia="zh-CN"/>
              </w:rPr>
              <w:t>《集团企业文化纲领</w:t>
            </w:r>
            <w:r>
              <w:rPr>
                <w:spacing w:val="-106"/>
                <w:sz w:val="21"/>
                <w:lang w:eastAsia="zh-CN"/>
              </w:rPr>
              <w:t>》</w:t>
            </w:r>
            <w:r>
              <w:rPr>
                <w:spacing w:val="-153"/>
                <w:sz w:val="21"/>
                <w:lang w:eastAsia="zh-CN"/>
              </w:rPr>
              <w:t>，</w:t>
            </w:r>
            <w:r>
              <w:rPr>
                <w:sz w:val="21"/>
                <w:lang w:eastAsia="zh-CN"/>
              </w:rPr>
              <w:t>《职业经</w:t>
            </w:r>
            <w:r>
              <w:rPr>
                <w:spacing w:val="-2"/>
                <w:sz w:val="21"/>
                <w:lang w:eastAsia="zh-CN"/>
              </w:rPr>
              <w:t>理</w:t>
            </w:r>
            <w:r>
              <w:rPr>
                <w:sz w:val="21"/>
                <w:lang w:eastAsia="zh-CN"/>
              </w:rPr>
              <w:t>人管理</w:t>
            </w:r>
          </w:p>
          <w:p w:rsidR="005C505C" w:rsidRDefault="00A82A2C">
            <w:pPr>
              <w:pStyle w:val="TableParagraph"/>
              <w:spacing w:before="37" w:line="273" w:lineRule="auto"/>
              <w:ind w:left="97" w:right="84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规范</w:t>
            </w:r>
            <w:r>
              <w:rPr>
                <w:spacing w:val="-105"/>
                <w:sz w:val="21"/>
                <w:lang w:eastAsia="zh-CN"/>
              </w:rPr>
              <w:t>》</w:t>
            </w:r>
            <w:r>
              <w:rPr>
                <w:spacing w:val="-137"/>
                <w:sz w:val="21"/>
                <w:lang w:eastAsia="zh-CN"/>
              </w:rPr>
              <w:t>、</w:t>
            </w:r>
            <w:r>
              <w:rPr>
                <w:sz w:val="21"/>
                <w:lang w:eastAsia="zh-CN"/>
              </w:rPr>
              <w:t>《员</w:t>
            </w:r>
            <w:r>
              <w:rPr>
                <w:spacing w:val="-2"/>
                <w:sz w:val="21"/>
                <w:lang w:eastAsia="zh-CN"/>
              </w:rPr>
              <w:t>工</w:t>
            </w:r>
            <w:r>
              <w:rPr>
                <w:sz w:val="21"/>
                <w:lang w:eastAsia="zh-CN"/>
              </w:rPr>
              <w:t>行为规范</w:t>
            </w:r>
            <w:r>
              <w:rPr>
                <w:spacing w:val="-105"/>
                <w:sz w:val="21"/>
                <w:lang w:eastAsia="zh-CN"/>
              </w:rPr>
              <w:t>》</w:t>
            </w:r>
            <w:r>
              <w:rPr>
                <w:spacing w:val="-137"/>
                <w:sz w:val="21"/>
                <w:lang w:eastAsia="zh-CN"/>
              </w:rPr>
              <w:t>、</w:t>
            </w:r>
            <w:r>
              <w:rPr>
                <w:spacing w:val="-2"/>
                <w:sz w:val="21"/>
                <w:lang w:eastAsia="zh-CN"/>
              </w:rPr>
              <w:t>《</w:t>
            </w:r>
            <w:r>
              <w:rPr>
                <w:sz w:val="21"/>
                <w:lang w:eastAsia="zh-CN"/>
              </w:rPr>
              <w:t>干部行为规范</w:t>
            </w:r>
            <w:r>
              <w:rPr>
                <w:spacing w:val="-33"/>
                <w:sz w:val="21"/>
                <w:lang w:eastAsia="zh-CN"/>
              </w:rPr>
              <w:t>》</w:t>
            </w:r>
            <w:r>
              <w:rPr>
                <w:sz w:val="21"/>
                <w:lang w:eastAsia="zh-CN"/>
              </w:rPr>
              <w:t>内 容，形成《企业文化手册》内容。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5C505C" w:rsidRDefault="005C505C">
            <w:pPr>
              <w:pStyle w:val="TableParagraph"/>
              <w:spacing w:before="9"/>
              <w:rPr>
                <w:lang w:eastAsia="zh-CN"/>
              </w:rPr>
            </w:pPr>
          </w:p>
          <w:p w:rsidR="005C505C" w:rsidRDefault="00A82A2C">
            <w:pPr>
              <w:pStyle w:val="TableParagraph"/>
              <w:ind w:left="97"/>
              <w:rPr>
                <w:sz w:val="21"/>
              </w:rPr>
            </w:pPr>
            <w:r>
              <w:rPr>
                <w:sz w:val="21"/>
              </w:rPr>
              <w:t>\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5C505C" w:rsidRDefault="00A82A2C">
            <w:pPr>
              <w:pStyle w:val="TableParagraph"/>
              <w:spacing w:line="260" w:lineRule="exact"/>
              <w:ind w:left="97" w:right="-45"/>
              <w:rPr>
                <w:sz w:val="21"/>
                <w:lang w:eastAsia="zh-CN"/>
              </w:rPr>
            </w:pPr>
            <w:r>
              <w:rPr>
                <w:spacing w:val="32"/>
                <w:sz w:val="21"/>
                <w:lang w:eastAsia="zh-CN"/>
              </w:rPr>
              <w:t>《企业文</w:t>
            </w:r>
            <w:r>
              <w:rPr>
                <w:spacing w:val="-62"/>
                <w:sz w:val="21"/>
                <w:lang w:eastAsia="zh-CN"/>
              </w:rPr>
              <w:t xml:space="preserve"> </w:t>
            </w:r>
          </w:p>
          <w:p w:rsidR="005C505C" w:rsidRDefault="00A82A2C">
            <w:pPr>
              <w:pStyle w:val="TableParagraph"/>
              <w:spacing w:before="37"/>
              <w:ind w:left="97" w:right="-45"/>
              <w:rPr>
                <w:sz w:val="21"/>
                <w:lang w:eastAsia="zh-CN"/>
              </w:rPr>
            </w:pPr>
            <w:r>
              <w:rPr>
                <w:spacing w:val="58"/>
                <w:sz w:val="21"/>
                <w:lang w:eastAsia="zh-CN"/>
              </w:rPr>
              <w:t>化手册》</w:t>
            </w:r>
            <w:r>
              <w:rPr>
                <w:spacing w:val="-27"/>
                <w:sz w:val="21"/>
                <w:lang w:eastAsia="zh-CN"/>
              </w:rPr>
              <w:t xml:space="preserve"> </w:t>
            </w:r>
          </w:p>
          <w:p w:rsidR="005C505C" w:rsidRDefault="00A82A2C">
            <w:pPr>
              <w:pStyle w:val="TableParagraph"/>
              <w:spacing w:before="37"/>
              <w:ind w:left="97" w:right="-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（完整版）</w:t>
            </w:r>
          </w:p>
        </w:tc>
      </w:tr>
    </w:tbl>
    <w:p w:rsidR="005C505C" w:rsidRDefault="005C505C">
      <w:pPr>
        <w:rPr>
          <w:sz w:val="21"/>
          <w:lang w:eastAsia="zh-CN"/>
        </w:rPr>
        <w:sectPr w:rsidR="005C505C">
          <w:pgSz w:w="11910" w:h="16840"/>
          <w:pgMar w:top="1080" w:right="1040" w:bottom="1180" w:left="740" w:header="191" w:footer="982" w:gutter="0"/>
          <w:cols w:space="720"/>
        </w:sectPr>
      </w:pPr>
    </w:p>
    <w:p w:rsidR="005C505C" w:rsidRDefault="005C505C">
      <w:pPr>
        <w:pStyle w:val="a3"/>
        <w:spacing w:before="7"/>
        <w:rPr>
          <w:sz w:val="8"/>
          <w:lang w:eastAsia="zh-CN"/>
        </w:rPr>
      </w:pPr>
    </w:p>
    <w:p w:rsidR="005C505C" w:rsidRDefault="00A82A2C">
      <w:pPr>
        <w:pStyle w:val="2"/>
        <w:spacing w:before="13"/>
        <w:ind w:right="353"/>
        <w:rPr>
          <w:lang w:eastAsia="zh-CN"/>
        </w:rPr>
      </w:pPr>
      <w:bookmarkStart w:id="7" w:name="_TOC_250006"/>
      <w:bookmarkEnd w:id="7"/>
      <w:r>
        <w:rPr>
          <w:lang w:eastAsia="zh-CN"/>
        </w:rPr>
        <w:t>二、企业文化体系建立</w:t>
      </w:r>
    </w:p>
    <w:p w:rsidR="005C505C" w:rsidRDefault="005C505C">
      <w:pPr>
        <w:pStyle w:val="a3"/>
        <w:spacing w:before="7"/>
        <w:rPr>
          <w:rFonts w:ascii="SimHei" w:hAnsi="SimHei" w:eastAsia="黑体" w:cs="SimHei"/>
          <w:b/>
          <w:sz w:val="21"/>
          <w:lang w:eastAsia="zh-CN"/>
        </w:rPr>
      </w:pPr>
    </w:p>
    <w:p w:rsidR="005C505C" w:rsidRDefault="00A82A2C">
      <w:pPr>
        <w:pStyle w:val="a3"/>
        <w:spacing w:before="1"/>
        <w:ind w:left="1057" w:right="353"/>
        <w:rPr>
          <w:lang w:eastAsia="zh-CN"/>
        </w:rPr>
      </w:pPr>
      <w:r>
        <w:rPr>
          <w:lang w:eastAsia="zh-CN"/>
        </w:rPr>
        <w:t>1、项目目的：</w:t>
      </w:r>
    </w:p>
    <w:p w:rsidR="005C505C" w:rsidRDefault="00A82A2C">
      <w:pPr>
        <w:pStyle w:val="a3"/>
        <w:spacing w:before="145"/>
        <w:ind w:left="1477" w:right="353"/>
        <w:rPr>
          <w:lang w:eastAsia="zh-CN"/>
        </w:rPr>
      </w:pPr>
      <w:r>
        <w:rPr>
          <w:lang w:eastAsia="zh-CN"/>
        </w:rPr>
        <w:t>（1） 建立企业文化体系，为企业文化落地实施提供组织保证；</w:t>
      </w:r>
    </w:p>
    <w:p w:rsidR="005C505C" w:rsidRDefault="00A82A2C">
      <w:pPr>
        <w:pStyle w:val="a3"/>
        <w:spacing w:before="146" w:line="331" w:lineRule="auto"/>
        <w:ind w:left="2197" w:right="353" w:hanging="720"/>
        <w:rPr>
          <w:lang w:eastAsia="zh-CN"/>
        </w:rPr>
      </w:pPr>
      <w:r>
        <w:rPr>
          <w:lang w:eastAsia="zh-CN"/>
        </w:rPr>
        <w:t>（</w:t>
      </w:r>
      <w:r>
        <w:rPr>
          <w:rFonts w:ascii="SimHei" w:hAnsi="SimHei" w:eastAsia="黑体" w:cs="SimHei"/>
          <w:lang w:eastAsia="zh-CN"/>
        </w:rPr>
        <w:t>2</w:t>
      </w:r>
      <w:r>
        <w:rPr>
          <w:lang w:eastAsia="zh-CN"/>
        </w:rPr>
        <w:t>） 编制企业文化体系管理办法，进一步加强内部文化整合。加强对各单 位文化系统的指引与管理，建立有效的文化体系考核机制；</w:t>
      </w:r>
    </w:p>
    <w:p w:rsidR="005C505C" w:rsidRDefault="00A82A2C">
      <w:pPr>
        <w:pStyle w:val="a3"/>
        <w:spacing w:before="54" w:line="352" w:lineRule="auto"/>
        <w:ind w:left="2197" w:right="353" w:hanging="720"/>
        <w:rPr>
          <w:lang w:eastAsia="zh-CN"/>
        </w:rPr>
      </w:pPr>
      <w:r>
        <w:rPr>
          <w:lang w:eastAsia="zh-CN"/>
        </w:rPr>
        <w:t>（3） 通过培训、对外交流、学习等多种方式提升企业文化体系内成员的专 业化能力。</w:t>
      </w:r>
    </w:p>
    <w:p w:rsidR="005C505C" w:rsidRDefault="00A82A2C">
      <w:pPr>
        <w:pStyle w:val="a3"/>
        <w:spacing w:before="32"/>
        <w:ind w:left="1057" w:right="353"/>
        <w:rPr>
          <w:lang w:eastAsia="zh-CN"/>
        </w:rPr>
      </w:pPr>
      <w:r>
        <w:rPr>
          <w:lang w:eastAsia="zh-CN"/>
        </w:rPr>
        <w:t>2、开展对象：企业文化体系成员</w:t>
      </w:r>
    </w:p>
    <w:p w:rsidR="005C505C" w:rsidRDefault="00A82A2C">
      <w:pPr>
        <w:pStyle w:val="a3"/>
        <w:spacing w:before="145"/>
        <w:ind w:left="1057" w:right="353"/>
        <w:rPr>
          <w:lang w:eastAsia="zh-CN"/>
        </w:rPr>
      </w:pPr>
      <w:r>
        <w:rPr>
          <w:lang w:eastAsia="zh-CN"/>
        </w:rPr>
        <w:t>3、组织推进：项目执行组</w:t>
      </w:r>
    </w:p>
    <w:p w:rsidR="005C505C" w:rsidRDefault="00A82A2C">
      <w:pPr>
        <w:pStyle w:val="a3"/>
        <w:spacing w:before="146"/>
        <w:ind w:left="1057" w:right="353"/>
        <w:rPr>
          <w:lang w:eastAsia="zh-CN"/>
        </w:rPr>
      </w:pPr>
      <w:r>
        <w:rPr>
          <w:rFonts w:ascii="SimHei" w:hAnsi="SimHei" w:eastAsia="黑体" w:cs="SimHei"/>
          <w:lang w:eastAsia="zh-CN"/>
        </w:rPr>
        <w:t>4</w:t>
      </w:r>
      <w:r>
        <w:rPr>
          <w:lang w:eastAsia="zh-CN"/>
        </w:rPr>
        <w:t>、工作要求：组织目标明确，分工合理，针对性提升，专业发展</w:t>
      </w:r>
    </w:p>
    <w:p w:rsidR="005C505C" w:rsidRDefault="00A82A2C">
      <w:pPr>
        <w:pStyle w:val="a3"/>
        <w:spacing w:before="127" w:after="18"/>
        <w:ind w:left="1057" w:right="353"/>
      </w:pPr>
      <w:r>
        <w:rPr>
          <w:rFonts w:ascii="SimHei" w:hAnsi="SimHei" w:eastAsia="黑体" w:cs="SimHei"/>
        </w:rPr>
        <w:t>5</w:t>
      </w:r>
      <w:r>
        <w:t>、推进进度：</w:t>
      </w:r>
    </w:p>
    <w:tbl>
      <w:tblPr>
        <w:tblStyle w:val="TableNormal"/>
        <w:tblW w:w="0" w:type="auto"/>
        <w:tblInd w:w="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1620"/>
        <w:gridCol w:w="3577"/>
        <w:gridCol w:w="2056"/>
        <w:gridCol w:w="1541"/>
      </w:tblGrid>
      <w:tr w:rsidR="005C505C">
        <w:trPr>
          <w:trHeight w:hRule="exact" w:val="644"/>
        </w:trPr>
        <w:tc>
          <w:tcPr>
            <w:tcW w:w="923" w:type="dxa"/>
            <w:shd w:val="clear" w:color="auto" w:fill="FFFFCC"/>
          </w:tcPr>
          <w:p w:rsidR="005C505C" w:rsidRDefault="00A82A2C">
            <w:pPr>
              <w:pStyle w:val="TableParagraph"/>
              <w:spacing w:line="261" w:lineRule="exact"/>
              <w:ind w:left="240" w:right="11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项目</w:t>
            </w:r>
            <w:proofErr w:type="spellEnd"/>
          </w:p>
          <w:p w:rsidR="005C505C" w:rsidRDefault="00A82A2C">
            <w:pPr>
              <w:pStyle w:val="TableParagraph"/>
              <w:spacing w:before="37"/>
              <w:ind w:left="240" w:right="11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阶段</w:t>
            </w:r>
            <w:proofErr w:type="spellEnd"/>
          </w:p>
        </w:tc>
        <w:tc>
          <w:tcPr>
            <w:tcW w:w="1620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right="587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日期</w:t>
            </w:r>
            <w:proofErr w:type="spellEnd"/>
          </w:p>
        </w:tc>
        <w:tc>
          <w:tcPr>
            <w:tcW w:w="3577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1337" w:right="133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工作内容</w:t>
            </w:r>
            <w:proofErr w:type="spellEnd"/>
          </w:p>
        </w:tc>
        <w:tc>
          <w:tcPr>
            <w:tcW w:w="2056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681" w:right="68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责任人</w:t>
            </w:r>
            <w:proofErr w:type="spellEnd"/>
          </w:p>
        </w:tc>
        <w:tc>
          <w:tcPr>
            <w:tcW w:w="1541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33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输出结果</w:t>
            </w:r>
            <w:proofErr w:type="spellEnd"/>
          </w:p>
        </w:tc>
      </w:tr>
      <w:tr w:rsidR="005C505C">
        <w:trPr>
          <w:trHeight w:hRule="exact" w:val="644"/>
        </w:trPr>
        <w:tc>
          <w:tcPr>
            <w:tcW w:w="923" w:type="dxa"/>
            <w:vMerge w:val="restart"/>
          </w:tcPr>
          <w:p w:rsidR="005C505C" w:rsidRDefault="005C505C">
            <w:pPr>
              <w:pStyle w:val="TableParagraph"/>
              <w:rPr>
                <w:sz w:val="20"/>
              </w:rPr>
            </w:pPr>
          </w:p>
          <w:p w:rsidR="005C505C" w:rsidRDefault="005C505C">
            <w:pPr>
              <w:pStyle w:val="TableParagraph"/>
              <w:spacing w:before="5"/>
              <w:rPr>
                <w:sz w:val="15"/>
              </w:rPr>
            </w:pPr>
          </w:p>
          <w:p w:rsidR="005C505C" w:rsidRDefault="00A82A2C">
            <w:pPr>
              <w:pStyle w:val="TableParagraph"/>
              <w:spacing w:before="1" w:line="273" w:lineRule="auto"/>
              <w:ind w:left="345" w:right="118" w:hanging="210"/>
              <w:rPr>
                <w:sz w:val="21"/>
              </w:rPr>
            </w:pPr>
            <w:proofErr w:type="spellStart"/>
            <w:r>
              <w:rPr>
                <w:sz w:val="21"/>
              </w:rPr>
              <w:t>第一阶</w:t>
            </w:r>
            <w:proofErr w:type="spellEnd"/>
            <w:r>
              <w:rPr>
                <w:sz w:val="21"/>
              </w:rPr>
              <w:t xml:space="preserve"> 段</w:t>
            </w:r>
          </w:p>
        </w:tc>
        <w:tc>
          <w:tcPr>
            <w:tcW w:w="1620" w:type="dxa"/>
          </w:tcPr>
          <w:p w:rsidR="005C505C" w:rsidRDefault="00A82A2C">
            <w:pPr>
              <w:pStyle w:val="TableParagraph"/>
              <w:spacing w:line="261" w:lineRule="exact"/>
              <w:ind w:left="80" w:right="80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日—11</w:t>
            </w:r>
          </w:p>
          <w:p w:rsidR="005C505C" w:rsidRDefault="00A82A2C">
            <w:pPr>
              <w:pStyle w:val="TableParagraph"/>
              <w:spacing w:before="37"/>
              <w:ind w:left="80" w:right="26"/>
              <w:jc w:val="center"/>
              <w:rPr>
                <w:sz w:val="21"/>
              </w:rPr>
            </w:pPr>
            <w:r>
              <w:rPr>
                <w:sz w:val="21"/>
              </w:rPr>
              <w:t>月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pacing w:val="17"/>
                <w:sz w:val="21"/>
              </w:rPr>
              <w:t>10日</w:t>
            </w:r>
            <w:r>
              <w:rPr>
                <w:spacing w:val="-52"/>
                <w:sz w:val="21"/>
              </w:rPr>
              <w:t xml:space="preserve"> </w:t>
            </w:r>
          </w:p>
        </w:tc>
        <w:tc>
          <w:tcPr>
            <w:tcW w:w="3577" w:type="dxa"/>
          </w:tcPr>
          <w:p w:rsidR="005C505C" w:rsidRDefault="00A82A2C">
            <w:pPr>
              <w:pStyle w:val="TableParagraph"/>
              <w:spacing w:before="142"/>
              <w:ind w:left="9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召开企业文化体系组建筹备会议</w:t>
            </w:r>
          </w:p>
        </w:tc>
        <w:tc>
          <w:tcPr>
            <w:tcW w:w="2056" w:type="dxa"/>
          </w:tcPr>
          <w:p w:rsidR="005C505C" w:rsidRDefault="00A82A2C">
            <w:pPr>
              <w:pStyle w:val="TableParagraph"/>
              <w:spacing w:line="261" w:lineRule="exact"/>
              <w:ind w:left="97"/>
              <w:rPr>
                <w:sz w:val="21"/>
              </w:rPr>
            </w:pPr>
            <w:r>
              <w:rPr>
                <w:sz w:val="21"/>
              </w:rPr>
              <w:t>\</w:t>
            </w:r>
          </w:p>
        </w:tc>
        <w:tc>
          <w:tcPr>
            <w:tcW w:w="1541" w:type="dxa"/>
          </w:tcPr>
          <w:p w:rsidR="005C505C" w:rsidRDefault="00A82A2C">
            <w:pPr>
              <w:pStyle w:val="TableParagraph"/>
              <w:spacing w:before="142"/>
              <w:ind w:left="98"/>
              <w:rPr>
                <w:sz w:val="21"/>
              </w:rPr>
            </w:pPr>
            <w:proofErr w:type="spellStart"/>
            <w:r>
              <w:rPr>
                <w:sz w:val="21"/>
              </w:rPr>
              <w:t>会议纪要</w:t>
            </w:r>
            <w:proofErr w:type="spellEnd"/>
          </w:p>
        </w:tc>
      </w:tr>
      <w:tr w:rsidR="005C505C">
        <w:trPr>
          <w:trHeight w:hRule="exact" w:val="955"/>
        </w:trPr>
        <w:tc>
          <w:tcPr>
            <w:tcW w:w="923" w:type="dxa"/>
            <w:vMerge/>
          </w:tcPr>
          <w:p w:rsidR="005C505C" w:rsidRDefault="005C505C"/>
        </w:tc>
        <w:tc>
          <w:tcPr>
            <w:tcW w:w="1620" w:type="dxa"/>
          </w:tcPr>
          <w:p w:rsidR="005C505C" w:rsidRDefault="00A82A2C">
            <w:pPr>
              <w:pStyle w:val="TableParagraph"/>
              <w:spacing w:before="141"/>
              <w:ind w:left="80" w:right="80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  <w:r>
              <w:rPr>
                <w:spacing w:val="-58"/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  <w:r>
              <w:rPr>
                <w:spacing w:val="-6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-58"/>
                <w:sz w:val="21"/>
              </w:rPr>
              <w:t xml:space="preserve"> </w:t>
            </w:r>
            <w:r>
              <w:rPr>
                <w:sz w:val="21"/>
              </w:rPr>
              <w:t>日—11</w:t>
            </w:r>
          </w:p>
          <w:p w:rsidR="005C505C" w:rsidRDefault="00A82A2C">
            <w:pPr>
              <w:pStyle w:val="TableParagraph"/>
              <w:spacing w:before="37"/>
              <w:ind w:left="80" w:right="26"/>
              <w:jc w:val="center"/>
              <w:rPr>
                <w:sz w:val="21"/>
              </w:rPr>
            </w:pPr>
            <w:r>
              <w:rPr>
                <w:sz w:val="21"/>
              </w:rPr>
              <w:t>月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pacing w:val="17"/>
                <w:sz w:val="21"/>
              </w:rPr>
              <w:t>20日</w:t>
            </w:r>
            <w:r>
              <w:rPr>
                <w:spacing w:val="-52"/>
                <w:sz w:val="21"/>
              </w:rPr>
              <w:t xml:space="preserve"> </w:t>
            </w:r>
          </w:p>
        </w:tc>
        <w:tc>
          <w:tcPr>
            <w:tcW w:w="3577" w:type="dxa"/>
          </w:tcPr>
          <w:p w:rsidR="005C505C" w:rsidRDefault="00A82A2C">
            <w:pPr>
              <w:pStyle w:val="TableParagraph"/>
              <w:spacing w:line="260" w:lineRule="exact"/>
              <w:ind w:left="9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结合企业文化项目的开展，根据筹备</w:t>
            </w:r>
          </w:p>
          <w:p w:rsidR="005C505C" w:rsidRDefault="00A82A2C">
            <w:pPr>
              <w:pStyle w:val="TableParagraph"/>
              <w:spacing w:before="37" w:line="273" w:lineRule="auto"/>
              <w:ind w:left="98" w:right="8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会议精神编制《企业文化体系管理办 法</w:t>
            </w:r>
            <w:r>
              <w:rPr>
                <w:spacing w:val="-105"/>
                <w:sz w:val="21"/>
                <w:lang w:eastAsia="zh-CN"/>
              </w:rPr>
              <w:t>》</w:t>
            </w:r>
            <w:r>
              <w:rPr>
                <w:sz w:val="21"/>
                <w:lang w:eastAsia="zh-CN"/>
              </w:rPr>
              <w:t>，确立</w:t>
            </w:r>
            <w:r>
              <w:rPr>
                <w:spacing w:val="-2"/>
                <w:sz w:val="21"/>
                <w:lang w:eastAsia="zh-CN"/>
              </w:rPr>
              <w:t>体</w:t>
            </w:r>
            <w:r>
              <w:rPr>
                <w:sz w:val="21"/>
                <w:lang w:eastAsia="zh-CN"/>
              </w:rPr>
              <w:t>系架构设置。</w:t>
            </w:r>
          </w:p>
        </w:tc>
        <w:tc>
          <w:tcPr>
            <w:tcW w:w="2056" w:type="dxa"/>
          </w:tcPr>
          <w:p w:rsidR="005C505C" w:rsidRDefault="00A82A2C">
            <w:pPr>
              <w:pStyle w:val="TableParagraph"/>
              <w:spacing w:line="260" w:lineRule="exact"/>
              <w:ind w:left="97"/>
              <w:rPr>
                <w:sz w:val="21"/>
              </w:rPr>
            </w:pPr>
            <w:r>
              <w:rPr>
                <w:sz w:val="21"/>
              </w:rPr>
              <w:t>\</w:t>
            </w:r>
          </w:p>
        </w:tc>
        <w:tc>
          <w:tcPr>
            <w:tcW w:w="1541" w:type="dxa"/>
          </w:tcPr>
          <w:p w:rsidR="005C505C" w:rsidRDefault="00A82A2C">
            <w:pPr>
              <w:pStyle w:val="TableParagraph"/>
              <w:spacing w:before="141" w:line="273" w:lineRule="auto"/>
              <w:ind w:left="9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《企业文化体 系管理办法》</w:t>
            </w:r>
          </w:p>
        </w:tc>
      </w:tr>
      <w:tr w:rsidR="005C505C">
        <w:trPr>
          <w:trHeight w:hRule="exact" w:val="644"/>
        </w:trPr>
        <w:tc>
          <w:tcPr>
            <w:tcW w:w="923" w:type="dxa"/>
            <w:vMerge w:val="restart"/>
          </w:tcPr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5C505C">
            <w:pPr>
              <w:pStyle w:val="TableParagraph"/>
              <w:rPr>
                <w:sz w:val="20"/>
                <w:lang w:eastAsia="zh-CN"/>
              </w:rPr>
            </w:pPr>
          </w:p>
          <w:p w:rsidR="005C505C" w:rsidRDefault="005C505C">
            <w:pPr>
              <w:pStyle w:val="TableParagraph"/>
              <w:spacing w:before="12"/>
              <w:rPr>
                <w:sz w:val="23"/>
                <w:lang w:eastAsia="zh-CN"/>
              </w:rPr>
            </w:pPr>
          </w:p>
          <w:p w:rsidR="005C505C" w:rsidRDefault="00A82A2C">
            <w:pPr>
              <w:pStyle w:val="TableParagraph"/>
              <w:spacing w:line="273" w:lineRule="auto"/>
              <w:ind w:left="345" w:right="118" w:hanging="210"/>
              <w:rPr>
                <w:sz w:val="21"/>
              </w:rPr>
            </w:pPr>
            <w:proofErr w:type="spellStart"/>
            <w:r>
              <w:rPr>
                <w:sz w:val="21"/>
              </w:rPr>
              <w:t>第二阶</w:t>
            </w:r>
            <w:proofErr w:type="spellEnd"/>
            <w:r>
              <w:rPr>
                <w:sz w:val="21"/>
              </w:rPr>
              <w:t xml:space="preserve"> 段</w:t>
            </w:r>
          </w:p>
        </w:tc>
        <w:tc>
          <w:tcPr>
            <w:tcW w:w="1620" w:type="dxa"/>
          </w:tcPr>
          <w:p w:rsidR="005C505C" w:rsidRDefault="00A82A2C">
            <w:pPr>
              <w:pStyle w:val="TableParagraph"/>
              <w:spacing w:line="261" w:lineRule="exact"/>
              <w:ind w:left="80" w:right="80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  <w:r>
              <w:rPr>
                <w:spacing w:val="-58"/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  <w:r>
              <w:rPr>
                <w:spacing w:val="-60"/>
                <w:sz w:val="21"/>
              </w:rPr>
              <w:t xml:space="preserve"> </w:t>
            </w:r>
            <w:r>
              <w:rPr>
                <w:sz w:val="21"/>
              </w:rPr>
              <w:t>20</w:t>
            </w:r>
            <w:r>
              <w:rPr>
                <w:spacing w:val="-58"/>
                <w:sz w:val="21"/>
              </w:rPr>
              <w:t xml:space="preserve"> </w:t>
            </w:r>
            <w:r>
              <w:rPr>
                <w:sz w:val="21"/>
              </w:rPr>
              <w:t>日—11</w:t>
            </w:r>
          </w:p>
          <w:p w:rsidR="005C505C" w:rsidRDefault="00A82A2C">
            <w:pPr>
              <w:pStyle w:val="TableParagraph"/>
              <w:spacing w:before="37"/>
              <w:ind w:left="80" w:right="26"/>
              <w:jc w:val="center"/>
              <w:rPr>
                <w:sz w:val="21"/>
              </w:rPr>
            </w:pPr>
            <w:r>
              <w:rPr>
                <w:sz w:val="21"/>
              </w:rPr>
              <w:t>月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pacing w:val="17"/>
                <w:sz w:val="21"/>
              </w:rPr>
              <w:t>30日</w:t>
            </w:r>
            <w:r>
              <w:rPr>
                <w:spacing w:val="-52"/>
                <w:sz w:val="21"/>
              </w:rPr>
              <w:t xml:space="preserve"> </w:t>
            </w:r>
          </w:p>
        </w:tc>
        <w:tc>
          <w:tcPr>
            <w:tcW w:w="3577" w:type="dxa"/>
          </w:tcPr>
          <w:p w:rsidR="005C505C" w:rsidRDefault="00A82A2C">
            <w:pPr>
              <w:pStyle w:val="TableParagraph"/>
              <w:spacing w:line="261" w:lineRule="exact"/>
              <w:ind w:left="9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编制年度企业文化体系工作规划及工</w:t>
            </w:r>
          </w:p>
          <w:p w:rsidR="005C505C" w:rsidRDefault="00A82A2C">
            <w:pPr>
              <w:pStyle w:val="TableParagraph"/>
              <w:spacing w:before="37"/>
              <w:ind w:left="9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作要点，在体系内部宣贯</w:t>
            </w:r>
          </w:p>
        </w:tc>
        <w:tc>
          <w:tcPr>
            <w:tcW w:w="2056" w:type="dxa"/>
          </w:tcPr>
          <w:p w:rsidR="005C505C" w:rsidRDefault="00A82A2C">
            <w:pPr>
              <w:pStyle w:val="TableParagraph"/>
              <w:spacing w:line="261" w:lineRule="exact"/>
              <w:ind w:left="97"/>
              <w:rPr>
                <w:sz w:val="21"/>
              </w:rPr>
            </w:pPr>
            <w:r>
              <w:rPr>
                <w:sz w:val="21"/>
              </w:rPr>
              <w:t>\</w:t>
            </w:r>
          </w:p>
        </w:tc>
        <w:tc>
          <w:tcPr>
            <w:tcW w:w="1541" w:type="dxa"/>
          </w:tcPr>
          <w:p w:rsidR="005C505C" w:rsidRDefault="00A82A2C">
            <w:pPr>
              <w:pStyle w:val="TableParagraph"/>
              <w:spacing w:before="142"/>
              <w:ind w:left="98"/>
              <w:rPr>
                <w:sz w:val="21"/>
              </w:rPr>
            </w:pPr>
            <w:proofErr w:type="spellStart"/>
            <w:r>
              <w:rPr>
                <w:sz w:val="21"/>
              </w:rPr>
              <w:t>宣传</w:t>
            </w:r>
            <w:proofErr w:type="spellEnd"/>
            <w:r>
              <w:rPr>
                <w:spacing w:val="-5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ppt</w:t>
            </w:r>
            <w:proofErr w:type="spellEnd"/>
          </w:p>
        </w:tc>
      </w:tr>
      <w:tr w:rsidR="005C505C">
        <w:trPr>
          <w:trHeight w:hRule="exact" w:val="956"/>
        </w:trPr>
        <w:tc>
          <w:tcPr>
            <w:tcW w:w="923" w:type="dxa"/>
            <w:vMerge/>
          </w:tcPr>
          <w:p w:rsidR="005C505C" w:rsidRDefault="005C505C"/>
        </w:tc>
        <w:tc>
          <w:tcPr>
            <w:tcW w:w="1620" w:type="dxa"/>
          </w:tcPr>
          <w:p w:rsidR="005C505C" w:rsidRDefault="00A82A2C">
            <w:pPr>
              <w:pStyle w:val="TableParagraph"/>
              <w:spacing w:before="142"/>
              <w:ind w:left="98"/>
              <w:rPr>
                <w:sz w:val="21"/>
              </w:rPr>
            </w:pPr>
            <w:r>
              <w:rPr>
                <w:sz w:val="21"/>
              </w:rPr>
              <w:t>12 月 1</w:t>
            </w:r>
            <w:r>
              <w:rPr>
                <w:spacing w:val="-69"/>
                <w:sz w:val="21"/>
              </w:rPr>
              <w:t xml:space="preserve"> </w:t>
            </w:r>
            <w:r>
              <w:rPr>
                <w:sz w:val="21"/>
              </w:rPr>
              <w:t>日—12</w:t>
            </w:r>
          </w:p>
          <w:p w:rsidR="005C505C" w:rsidRDefault="00A82A2C">
            <w:pPr>
              <w:pStyle w:val="TableParagraph"/>
              <w:spacing w:before="37"/>
              <w:ind w:left="98"/>
              <w:rPr>
                <w:sz w:val="21"/>
              </w:rPr>
            </w:pPr>
            <w:r>
              <w:rPr>
                <w:sz w:val="21"/>
              </w:rPr>
              <w:t>月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pacing w:val="17"/>
                <w:sz w:val="21"/>
              </w:rPr>
              <w:t>20日</w:t>
            </w:r>
            <w:r>
              <w:rPr>
                <w:spacing w:val="-52"/>
                <w:sz w:val="21"/>
              </w:rPr>
              <w:t xml:space="preserve"> </w:t>
            </w:r>
          </w:p>
        </w:tc>
        <w:tc>
          <w:tcPr>
            <w:tcW w:w="3577" w:type="dxa"/>
          </w:tcPr>
          <w:p w:rsidR="005C505C" w:rsidRDefault="00A82A2C">
            <w:pPr>
              <w:pStyle w:val="TableParagraph"/>
              <w:spacing w:before="142" w:line="273" w:lineRule="auto"/>
              <w:ind w:left="98" w:right="8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组织企业文化体系成员的内部培训交 流活动</w:t>
            </w:r>
          </w:p>
        </w:tc>
        <w:tc>
          <w:tcPr>
            <w:tcW w:w="2056" w:type="dxa"/>
          </w:tcPr>
          <w:p w:rsidR="005C505C" w:rsidRDefault="00A82A2C">
            <w:pPr>
              <w:pStyle w:val="TableParagraph"/>
              <w:spacing w:line="261" w:lineRule="exact"/>
              <w:ind w:left="97"/>
              <w:rPr>
                <w:sz w:val="21"/>
              </w:rPr>
            </w:pPr>
            <w:r>
              <w:rPr>
                <w:sz w:val="21"/>
              </w:rPr>
              <w:t>\</w:t>
            </w:r>
          </w:p>
        </w:tc>
        <w:tc>
          <w:tcPr>
            <w:tcW w:w="1541" w:type="dxa"/>
          </w:tcPr>
          <w:p w:rsidR="005C505C" w:rsidRDefault="00A82A2C">
            <w:pPr>
              <w:pStyle w:val="TableParagraph"/>
              <w:spacing w:line="261" w:lineRule="exact"/>
              <w:ind w:left="9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活动方案及组</w:t>
            </w:r>
          </w:p>
          <w:p w:rsidR="005C505C" w:rsidRDefault="00A82A2C">
            <w:pPr>
              <w:pStyle w:val="TableParagraph"/>
              <w:spacing w:before="37" w:line="273" w:lineRule="auto"/>
              <w:ind w:left="9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织实施后宣传 报道</w:t>
            </w:r>
          </w:p>
        </w:tc>
      </w:tr>
      <w:tr w:rsidR="005C505C">
        <w:trPr>
          <w:trHeight w:hRule="exact" w:val="952"/>
        </w:trPr>
        <w:tc>
          <w:tcPr>
            <w:tcW w:w="923" w:type="dxa"/>
            <w:vMerge/>
            <w:tcBorders>
              <w:bottom w:val="single" w:sz="4" w:space="0" w:color="000000"/>
            </w:tcBorders>
          </w:tcPr>
          <w:p w:rsidR="005C505C" w:rsidRDefault="005C505C">
            <w:pPr>
              <w:rPr>
                <w:lang w:eastAsia="zh-CN"/>
              </w:rPr>
            </w:pP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5C505C" w:rsidRDefault="005C505C">
            <w:pPr>
              <w:pStyle w:val="TableParagraph"/>
              <w:spacing w:before="9"/>
              <w:rPr>
                <w:lang w:eastAsia="zh-CN"/>
              </w:rPr>
            </w:pPr>
          </w:p>
          <w:p w:rsidR="005C505C" w:rsidRDefault="00A82A2C">
            <w:pPr>
              <w:pStyle w:val="TableParagraph"/>
              <w:ind w:right="588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持续</w:t>
            </w:r>
            <w:proofErr w:type="spellEnd"/>
          </w:p>
        </w:tc>
        <w:tc>
          <w:tcPr>
            <w:tcW w:w="3577" w:type="dxa"/>
            <w:tcBorders>
              <w:bottom w:val="single" w:sz="4" w:space="0" w:color="000000"/>
            </w:tcBorders>
          </w:tcPr>
          <w:p w:rsidR="005C505C" w:rsidRDefault="00A82A2C">
            <w:pPr>
              <w:pStyle w:val="TableParagraph"/>
              <w:spacing w:before="141" w:line="273" w:lineRule="auto"/>
              <w:ind w:left="98" w:right="8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按照企业文化体系工作规划内容开展 系列活动</w:t>
            </w:r>
          </w:p>
        </w:tc>
        <w:tc>
          <w:tcPr>
            <w:tcW w:w="2056" w:type="dxa"/>
            <w:tcBorders>
              <w:bottom w:val="single" w:sz="4" w:space="0" w:color="000000"/>
            </w:tcBorders>
          </w:tcPr>
          <w:p w:rsidR="005C505C" w:rsidRDefault="00A82A2C">
            <w:pPr>
              <w:pStyle w:val="TableParagraph"/>
              <w:spacing w:line="260" w:lineRule="exact"/>
              <w:ind w:left="97"/>
              <w:rPr>
                <w:sz w:val="21"/>
              </w:rPr>
            </w:pPr>
            <w:r>
              <w:rPr>
                <w:sz w:val="21"/>
              </w:rPr>
              <w:t>\</w:t>
            </w:r>
          </w:p>
        </w:tc>
        <w:tc>
          <w:tcPr>
            <w:tcW w:w="1541" w:type="dxa"/>
            <w:tcBorders>
              <w:bottom w:val="single" w:sz="4" w:space="0" w:color="000000"/>
            </w:tcBorders>
          </w:tcPr>
          <w:p w:rsidR="005C505C" w:rsidRDefault="00A82A2C">
            <w:pPr>
              <w:pStyle w:val="TableParagraph"/>
              <w:spacing w:line="260" w:lineRule="exact"/>
              <w:ind w:left="9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活动方案及组</w:t>
            </w:r>
          </w:p>
          <w:p w:rsidR="005C505C" w:rsidRDefault="00A82A2C">
            <w:pPr>
              <w:pStyle w:val="TableParagraph"/>
              <w:spacing w:before="37" w:line="273" w:lineRule="auto"/>
              <w:ind w:left="9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织实施后宣传 报道</w:t>
            </w:r>
          </w:p>
        </w:tc>
      </w:tr>
    </w:tbl>
    <w:p w:rsidR="005C505C" w:rsidRDefault="005C505C">
      <w:pPr>
        <w:pStyle w:val="a3"/>
        <w:spacing w:before="5"/>
        <w:rPr>
          <w:sz w:val="5"/>
          <w:lang w:eastAsia="zh-CN"/>
        </w:rPr>
      </w:pPr>
    </w:p>
    <w:p w:rsidR="005C505C" w:rsidRDefault="00A82A2C">
      <w:pPr>
        <w:pStyle w:val="2"/>
        <w:spacing w:before="14"/>
        <w:ind w:right="353"/>
        <w:rPr>
          <w:lang w:eastAsia="zh-CN"/>
        </w:rPr>
      </w:pPr>
      <w:bookmarkStart w:id="8" w:name="_TOC_250005"/>
      <w:bookmarkEnd w:id="8"/>
      <w:r>
        <w:rPr>
          <w:lang w:eastAsia="zh-CN"/>
        </w:rPr>
        <w:t>三、主题推广</w:t>
      </w:r>
    </w:p>
    <w:p w:rsidR="005C505C" w:rsidRDefault="005C505C">
      <w:pPr>
        <w:pStyle w:val="a3"/>
        <w:spacing w:before="7"/>
        <w:rPr>
          <w:rFonts w:ascii="SimHei" w:hAnsi="SimHei" w:eastAsia="黑体" w:cs="SimHei"/>
          <w:b/>
          <w:sz w:val="21"/>
          <w:lang w:eastAsia="zh-CN"/>
        </w:rPr>
      </w:pPr>
    </w:p>
    <w:p w:rsidR="005C505C" w:rsidRDefault="00A82A2C">
      <w:pPr>
        <w:pStyle w:val="a3"/>
        <w:spacing w:before="1"/>
        <w:ind w:left="1057" w:right="353"/>
        <w:rPr>
          <w:lang w:eastAsia="zh-CN"/>
        </w:rPr>
      </w:pPr>
      <w:r>
        <w:rPr>
          <w:lang w:eastAsia="zh-CN"/>
        </w:rPr>
        <w:t>1、项目目的：</w:t>
      </w:r>
    </w:p>
    <w:p w:rsidR="005C505C" w:rsidRDefault="00A82A2C">
      <w:pPr>
        <w:pStyle w:val="a3"/>
        <w:spacing w:before="145" w:line="350" w:lineRule="auto"/>
        <w:ind w:left="2197" w:right="353" w:hanging="720"/>
        <w:rPr>
          <w:lang w:eastAsia="zh-CN"/>
        </w:rPr>
      </w:pPr>
      <w:r>
        <w:rPr>
          <w:lang w:eastAsia="zh-CN"/>
        </w:rPr>
        <w:t>（1） 设置季度主题，开展形式多样的季度文体活动，强化宣贯企业文化理 念。</w:t>
      </w:r>
    </w:p>
    <w:p w:rsidR="005C505C" w:rsidRDefault="00A82A2C">
      <w:pPr>
        <w:pStyle w:val="a3"/>
        <w:spacing w:before="36" w:line="350" w:lineRule="auto"/>
        <w:ind w:left="1057" w:right="1753" w:firstLine="420"/>
        <w:rPr>
          <w:lang w:eastAsia="zh-CN"/>
        </w:rPr>
      </w:pPr>
      <w:r>
        <w:rPr>
          <w:lang w:eastAsia="zh-CN"/>
        </w:rPr>
        <w:t>（2） 规划与时效相结合，适时调整，做到文化活动为经营服务； 2、开展对象：集团全体成员</w:t>
      </w:r>
    </w:p>
    <w:p w:rsidR="005C505C" w:rsidRDefault="00A82A2C">
      <w:pPr>
        <w:pStyle w:val="a3"/>
        <w:spacing w:before="35"/>
        <w:ind w:left="1057" w:right="353"/>
        <w:rPr>
          <w:lang w:eastAsia="zh-CN"/>
        </w:rPr>
      </w:pPr>
      <w:r>
        <w:rPr>
          <w:lang w:eastAsia="zh-CN"/>
        </w:rPr>
        <w:t>3、组织推进：项目执行组</w:t>
      </w:r>
    </w:p>
    <w:p w:rsidR="005C505C" w:rsidRDefault="00A82A2C">
      <w:pPr>
        <w:pStyle w:val="a3"/>
        <w:spacing w:before="146"/>
        <w:ind w:left="1057" w:right="353"/>
        <w:rPr>
          <w:lang w:eastAsia="zh-CN"/>
        </w:rPr>
      </w:pPr>
      <w:r>
        <w:rPr>
          <w:rFonts w:ascii="SimHei" w:hAnsi="SimHei" w:eastAsia="黑体" w:cs="SimHei"/>
          <w:lang w:eastAsia="zh-CN"/>
        </w:rPr>
        <w:t>4</w:t>
      </w:r>
      <w:r>
        <w:rPr>
          <w:lang w:eastAsia="zh-CN"/>
        </w:rPr>
        <w:t>、工作要求：围绕主题，创新思维，激发活力</w:t>
      </w:r>
    </w:p>
    <w:p w:rsidR="005C505C" w:rsidRDefault="00A82A2C">
      <w:pPr>
        <w:pStyle w:val="a3"/>
        <w:spacing w:before="127"/>
        <w:ind w:left="1057" w:right="353"/>
        <w:rPr>
          <w:lang w:eastAsia="zh-CN"/>
        </w:rPr>
      </w:pPr>
      <w:r>
        <w:rPr>
          <w:rFonts w:ascii="SimHei" w:hAnsi="SimHei" w:eastAsia="黑体" w:cs="SimHei"/>
          <w:lang w:eastAsia="zh-CN"/>
        </w:rPr>
        <w:t>5</w:t>
      </w:r>
      <w:r>
        <w:rPr>
          <w:lang w:eastAsia="zh-CN"/>
        </w:rPr>
        <w:t>、推进进度：</w:t>
      </w:r>
    </w:p>
    <w:p w:rsidR="005C505C" w:rsidRDefault="005C505C">
      <w:pPr>
        <w:rPr>
          <w:lang w:eastAsia="zh-CN"/>
        </w:rPr>
        <w:sectPr w:rsidR="005C505C">
          <w:pgSz w:w="11910" w:h="16840"/>
          <w:pgMar w:top="1080" w:right="960" w:bottom="1180" w:left="740" w:header="191" w:footer="982" w:gutter="0"/>
          <w:cols w:space="720"/>
        </w:sectPr>
      </w:pPr>
    </w:p>
    <w:p w:rsidR="005C505C" w:rsidRDefault="005C505C">
      <w:pPr>
        <w:pStyle w:val="a3"/>
        <w:spacing w:before="6"/>
        <w:rPr>
          <w:sz w:val="9"/>
          <w:lang w:eastAsia="zh-CN"/>
        </w:rPr>
      </w:pPr>
    </w:p>
    <w:p w:rsidR="005C505C" w:rsidRDefault="00A82A2C">
      <w:pPr>
        <w:pStyle w:val="a3"/>
        <w:spacing w:before="26" w:after="18"/>
        <w:ind w:left="1057" w:right="1023"/>
        <w:rPr>
          <w:lang w:eastAsia="zh-CN"/>
        </w:rPr>
      </w:pPr>
      <w:r>
        <w:rPr>
          <w:lang w:eastAsia="zh-CN"/>
        </w:rPr>
        <w:t>（</w:t>
      </w:r>
      <w:r>
        <w:rPr>
          <w:rFonts w:ascii="SimHei" w:hAnsi="SimHei" w:eastAsia="黑体" w:cs="SimHei"/>
          <w:lang w:eastAsia="zh-CN"/>
        </w:rPr>
        <w:t>1</w:t>
      </w:r>
      <w:r>
        <w:rPr>
          <w:lang w:eastAsia="zh-CN"/>
        </w:rPr>
        <w:t>）主题季度活动：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51"/>
        <w:gridCol w:w="1260"/>
        <w:gridCol w:w="1440"/>
        <w:gridCol w:w="2790"/>
        <w:gridCol w:w="1766"/>
      </w:tblGrid>
      <w:tr w:rsidR="005C505C" w:rsidTr="00407B50">
        <w:trPr>
          <w:trHeight w:hRule="exact" w:val="634"/>
        </w:trPr>
        <w:tc>
          <w:tcPr>
            <w:tcW w:w="1134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324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月份</w:t>
            </w:r>
            <w:proofErr w:type="spellEnd"/>
          </w:p>
        </w:tc>
        <w:tc>
          <w:tcPr>
            <w:tcW w:w="1751" w:type="dxa"/>
            <w:shd w:val="clear" w:color="auto" w:fill="FFFFCC"/>
          </w:tcPr>
          <w:p w:rsidR="005C505C" w:rsidRDefault="00A82A2C">
            <w:pPr>
              <w:pStyle w:val="TableParagraph"/>
              <w:spacing w:line="261" w:lineRule="exact"/>
              <w:ind w:left="152" w:right="153"/>
              <w:jc w:val="center"/>
              <w:rPr>
                <w:b/>
                <w:sz w:val="21"/>
                <w:lang w:eastAsia="zh-CN"/>
              </w:rPr>
            </w:pPr>
            <w:r>
              <w:rPr>
                <w:b/>
                <w:sz w:val="21"/>
                <w:lang w:eastAsia="zh-CN"/>
              </w:rPr>
              <w:t>宣传企业文化</w:t>
            </w:r>
          </w:p>
          <w:p w:rsidR="005C505C" w:rsidRDefault="00A82A2C">
            <w:pPr>
              <w:pStyle w:val="TableParagraph"/>
              <w:spacing w:before="37"/>
              <w:ind w:left="152" w:right="152"/>
              <w:jc w:val="center"/>
              <w:rPr>
                <w:b/>
                <w:sz w:val="21"/>
                <w:lang w:eastAsia="zh-CN"/>
              </w:rPr>
            </w:pPr>
            <w:r>
              <w:rPr>
                <w:b/>
                <w:sz w:val="21"/>
                <w:lang w:eastAsia="zh-CN"/>
              </w:rPr>
              <w:t>理念关键词</w:t>
            </w:r>
          </w:p>
        </w:tc>
        <w:tc>
          <w:tcPr>
            <w:tcW w:w="1260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41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主题</w:t>
            </w:r>
            <w:proofErr w:type="spellEnd"/>
          </w:p>
        </w:tc>
        <w:tc>
          <w:tcPr>
            <w:tcW w:w="1440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484" w:right="484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项目</w:t>
            </w:r>
            <w:proofErr w:type="spellEnd"/>
          </w:p>
        </w:tc>
        <w:tc>
          <w:tcPr>
            <w:tcW w:w="2790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949" w:right="948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具体内容</w:t>
            </w:r>
            <w:proofErr w:type="spellEnd"/>
          </w:p>
        </w:tc>
        <w:tc>
          <w:tcPr>
            <w:tcW w:w="1766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455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完成时间</w:t>
            </w:r>
            <w:proofErr w:type="spellEnd"/>
          </w:p>
        </w:tc>
      </w:tr>
      <w:tr w:rsidR="005C505C" w:rsidTr="00407B50">
        <w:trPr>
          <w:trHeight w:hRule="exact" w:val="634"/>
        </w:trPr>
        <w:tc>
          <w:tcPr>
            <w:tcW w:w="1134" w:type="dxa"/>
            <w:vAlign w:val="center"/>
          </w:tcPr>
          <w:p w:rsidR="005C505C" w:rsidRDefault="00A82A2C" w:rsidP="00407B50">
            <w:pPr>
              <w:pStyle w:val="TableParagraph"/>
              <w:spacing w:line="260" w:lineRule="exact"/>
              <w:ind w:left="168"/>
              <w:jc w:val="center"/>
              <w:rPr>
                <w:sz w:val="21"/>
              </w:rPr>
            </w:pPr>
            <w:r>
              <w:rPr>
                <w:sz w:val="21"/>
              </w:rPr>
              <w:t>10—12</w:t>
            </w:r>
            <w:r>
              <w:rPr>
                <w:spacing w:val="-52"/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</w:p>
        </w:tc>
        <w:tc>
          <w:tcPr>
            <w:tcW w:w="1751" w:type="dxa"/>
          </w:tcPr>
          <w:p w:rsidR="005C505C" w:rsidRDefault="00A82A2C">
            <w:pPr>
              <w:pStyle w:val="TableParagraph"/>
              <w:spacing w:before="141"/>
              <w:ind w:right="278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致远、团结</w:t>
            </w:r>
            <w:proofErr w:type="spellEnd"/>
          </w:p>
        </w:tc>
        <w:tc>
          <w:tcPr>
            <w:tcW w:w="1260" w:type="dxa"/>
          </w:tcPr>
          <w:p w:rsidR="005C505C" w:rsidRDefault="00A82A2C">
            <w:pPr>
              <w:pStyle w:val="TableParagraph"/>
              <w:spacing w:line="260" w:lineRule="exact"/>
              <w:ind w:left="103"/>
              <w:rPr>
                <w:sz w:val="21"/>
              </w:rPr>
            </w:pPr>
            <w:proofErr w:type="spellStart"/>
            <w:r>
              <w:rPr>
                <w:sz w:val="21"/>
              </w:rPr>
              <w:t>和谐共进</w:t>
            </w:r>
            <w:proofErr w:type="spellEnd"/>
            <w:r>
              <w:rPr>
                <w:sz w:val="21"/>
              </w:rPr>
              <w:t>、</w:t>
            </w:r>
          </w:p>
          <w:p w:rsidR="005C505C" w:rsidRDefault="00A82A2C">
            <w:pPr>
              <w:pStyle w:val="TableParagraph"/>
              <w:spacing w:before="37"/>
              <w:ind w:left="103"/>
              <w:rPr>
                <w:sz w:val="21"/>
              </w:rPr>
            </w:pPr>
            <w:proofErr w:type="spellStart"/>
            <w:r>
              <w:rPr>
                <w:sz w:val="21"/>
              </w:rPr>
              <w:t>敦行致远</w:t>
            </w:r>
            <w:proofErr w:type="spellEnd"/>
          </w:p>
        </w:tc>
        <w:tc>
          <w:tcPr>
            <w:tcW w:w="1440" w:type="dxa"/>
          </w:tcPr>
          <w:p w:rsidR="005C505C" w:rsidRDefault="00A82A2C" w:rsidP="00407B50">
            <w:pPr>
              <w:pStyle w:val="TableParagraph"/>
              <w:spacing w:line="260" w:lineRule="exact"/>
              <w:ind w:left="103" w:right="67"/>
              <w:rPr>
                <w:sz w:val="21"/>
              </w:rPr>
            </w:pPr>
            <w:proofErr w:type="spellStart"/>
            <w:r>
              <w:rPr>
                <w:sz w:val="21"/>
              </w:rPr>
              <w:t>元旦晚会</w:t>
            </w:r>
            <w:proofErr w:type="spellEnd"/>
          </w:p>
        </w:tc>
        <w:tc>
          <w:tcPr>
            <w:tcW w:w="2790" w:type="dxa"/>
          </w:tcPr>
          <w:p w:rsidR="005C505C" w:rsidRDefault="00A82A2C" w:rsidP="00A82A2C">
            <w:pPr>
              <w:pStyle w:val="TableParagraph"/>
              <w:spacing w:before="141"/>
              <w:ind w:left="103"/>
              <w:rPr>
                <w:sz w:val="21"/>
              </w:rPr>
            </w:pPr>
            <w:proofErr w:type="spellStart"/>
            <w:r>
              <w:rPr>
                <w:sz w:val="21"/>
              </w:rPr>
              <w:t>开展元旦晚会</w:t>
            </w:r>
            <w:proofErr w:type="spellEnd"/>
          </w:p>
        </w:tc>
        <w:tc>
          <w:tcPr>
            <w:tcW w:w="1766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222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日</w:t>
            </w:r>
          </w:p>
        </w:tc>
      </w:tr>
      <w:tr w:rsidR="005C505C" w:rsidTr="00407B50">
        <w:trPr>
          <w:trHeight w:hRule="exact" w:val="316"/>
        </w:trPr>
        <w:tc>
          <w:tcPr>
            <w:tcW w:w="1134" w:type="dxa"/>
            <w:tcBorders>
              <w:bottom w:val="nil"/>
            </w:tcBorders>
            <w:vAlign w:val="center"/>
          </w:tcPr>
          <w:p w:rsidR="005C505C" w:rsidRDefault="005C505C" w:rsidP="00407B50">
            <w:pPr>
              <w:jc w:val="center"/>
            </w:pPr>
          </w:p>
        </w:tc>
        <w:tc>
          <w:tcPr>
            <w:tcW w:w="1751" w:type="dxa"/>
            <w:tcBorders>
              <w:bottom w:val="nil"/>
            </w:tcBorders>
          </w:tcPr>
          <w:p w:rsidR="005C505C" w:rsidRDefault="005C505C"/>
        </w:tc>
        <w:tc>
          <w:tcPr>
            <w:tcW w:w="1260" w:type="dxa"/>
            <w:tcBorders>
              <w:bottom w:val="nil"/>
            </w:tcBorders>
          </w:tcPr>
          <w:p w:rsidR="005C505C" w:rsidRDefault="005C505C"/>
        </w:tc>
        <w:tc>
          <w:tcPr>
            <w:tcW w:w="1440" w:type="dxa"/>
            <w:tcBorders>
              <w:bottom w:val="nil"/>
            </w:tcBorders>
          </w:tcPr>
          <w:p w:rsidR="005C505C" w:rsidRDefault="00A82A2C" w:rsidP="00407B50">
            <w:pPr>
              <w:pStyle w:val="TableParagraph"/>
              <w:spacing w:line="260" w:lineRule="exact"/>
              <w:ind w:right="6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年度优</w:t>
            </w:r>
            <w:proofErr w:type="spellEnd"/>
          </w:p>
        </w:tc>
        <w:tc>
          <w:tcPr>
            <w:tcW w:w="2790" w:type="dxa"/>
            <w:tcBorders>
              <w:bottom w:val="nil"/>
            </w:tcBorders>
          </w:tcPr>
          <w:p w:rsidR="005C505C" w:rsidRDefault="00A82A2C">
            <w:pPr>
              <w:pStyle w:val="TableParagraph"/>
              <w:spacing w:line="260" w:lineRule="exact"/>
              <w:ind w:left="10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颁奖大会。制作团队、个人</w:t>
            </w:r>
          </w:p>
        </w:tc>
        <w:tc>
          <w:tcPr>
            <w:tcW w:w="1766" w:type="dxa"/>
            <w:tcBorders>
              <w:bottom w:val="nil"/>
            </w:tcBorders>
            <w:vAlign w:val="center"/>
          </w:tcPr>
          <w:p w:rsidR="005C505C" w:rsidRDefault="005C505C" w:rsidP="00407B50">
            <w:pPr>
              <w:jc w:val="center"/>
              <w:rPr>
                <w:lang w:eastAsia="zh-CN"/>
              </w:rPr>
            </w:pPr>
          </w:p>
        </w:tc>
      </w:tr>
      <w:tr w:rsidR="005C505C" w:rsidTr="00407B50">
        <w:trPr>
          <w:trHeight w:hRule="exact" w:val="312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5C505C" w:rsidRDefault="00407B50" w:rsidP="00407B50">
            <w:pPr>
              <w:jc w:val="center"/>
              <w:rPr>
                <w:lang w:eastAsia="zh-CN"/>
              </w:rPr>
            </w:pPr>
            <w:r w:rsidRPr="00407B50">
              <w:rPr>
                <w:lang w:eastAsia="zh-CN"/>
              </w:rPr>
              <w:t>1—3月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5C505C" w:rsidRDefault="005C505C">
            <w:pPr>
              <w:rPr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5C505C" w:rsidRDefault="005C505C">
            <w:pPr>
              <w:rPr>
                <w:lang w:eastAsia="zh-CN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5C505C" w:rsidRDefault="00A82A2C">
            <w:pPr>
              <w:pStyle w:val="TableParagraph"/>
              <w:spacing w:line="261" w:lineRule="exact"/>
              <w:ind w:left="103" w:right="67"/>
              <w:rPr>
                <w:sz w:val="21"/>
              </w:rPr>
            </w:pPr>
            <w:proofErr w:type="spellStart"/>
            <w:r>
              <w:rPr>
                <w:sz w:val="21"/>
              </w:rPr>
              <w:t>秀团队（个</w:t>
            </w:r>
            <w:proofErr w:type="spellEnd"/>
            <w:r>
              <w:rPr>
                <w:sz w:val="21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5C505C" w:rsidRDefault="00A82A2C">
            <w:pPr>
              <w:pStyle w:val="TableParagraph"/>
              <w:spacing w:line="261" w:lineRule="exact"/>
              <w:ind w:left="10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事迹</w:t>
            </w:r>
            <w:r>
              <w:rPr>
                <w:spacing w:val="-51"/>
                <w:sz w:val="21"/>
                <w:lang w:eastAsia="zh-CN"/>
              </w:rPr>
              <w:t xml:space="preserve"> </w:t>
            </w:r>
            <w:r>
              <w:rPr>
                <w:spacing w:val="-9"/>
                <w:sz w:val="21"/>
                <w:lang w:eastAsia="zh-CN"/>
              </w:rPr>
              <w:t>PPT，树立学习榜样，鼓</w:t>
            </w:r>
          </w:p>
        </w:tc>
        <w:tc>
          <w:tcPr>
            <w:tcW w:w="1766" w:type="dxa"/>
            <w:tcBorders>
              <w:top w:val="nil"/>
              <w:bottom w:val="nil"/>
            </w:tcBorders>
            <w:vAlign w:val="center"/>
          </w:tcPr>
          <w:p w:rsidR="005C505C" w:rsidRDefault="005C505C" w:rsidP="00407B50">
            <w:pPr>
              <w:jc w:val="center"/>
              <w:rPr>
                <w:lang w:eastAsia="zh-CN"/>
              </w:rPr>
            </w:pPr>
          </w:p>
        </w:tc>
      </w:tr>
      <w:tr w:rsidR="005C505C" w:rsidTr="00407B50">
        <w:trPr>
          <w:trHeight w:hRule="exact" w:val="318"/>
        </w:trPr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:rsidR="005C505C" w:rsidRDefault="005C505C" w:rsidP="00407B50">
            <w:pPr>
              <w:pStyle w:val="TableParagraph"/>
              <w:spacing w:line="266" w:lineRule="exact"/>
              <w:ind w:left="95" w:right="94"/>
              <w:jc w:val="center"/>
              <w:rPr>
                <w:sz w:val="21"/>
              </w:rPr>
            </w:pPr>
          </w:p>
        </w:tc>
        <w:tc>
          <w:tcPr>
            <w:tcW w:w="1751" w:type="dxa"/>
            <w:vMerge w:val="restart"/>
            <w:tcBorders>
              <w:top w:val="nil"/>
            </w:tcBorders>
          </w:tcPr>
          <w:p w:rsidR="005C505C" w:rsidRDefault="00A82A2C">
            <w:pPr>
              <w:pStyle w:val="TableParagraph"/>
              <w:spacing w:line="273" w:lineRule="auto"/>
              <w:ind w:left="385" w:right="365"/>
              <w:rPr>
                <w:sz w:val="21"/>
              </w:rPr>
            </w:pPr>
            <w:proofErr w:type="spellStart"/>
            <w:r>
              <w:rPr>
                <w:sz w:val="21"/>
              </w:rPr>
              <w:t>专业服务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共同发展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</w:tcBorders>
          </w:tcPr>
          <w:p w:rsidR="005C505C" w:rsidRDefault="00A82A2C">
            <w:pPr>
              <w:pStyle w:val="TableParagraph"/>
              <w:spacing w:line="273" w:lineRule="auto"/>
              <w:ind w:left="103"/>
              <w:rPr>
                <w:sz w:val="21"/>
              </w:rPr>
            </w:pPr>
            <w:proofErr w:type="spellStart"/>
            <w:r>
              <w:rPr>
                <w:spacing w:val="51"/>
                <w:sz w:val="21"/>
              </w:rPr>
              <w:t>欣赏你我</w:t>
            </w:r>
            <w:proofErr w:type="spellEnd"/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他</w:t>
            </w:r>
          </w:p>
        </w:tc>
        <w:tc>
          <w:tcPr>
            <w:tcW w:w="1440" w:type="dxa"/>
            <w:tcBorders>
              <w:top w:val="nil"/>
            </w:tcBorders>
          </w:tcPr>
          <w:p w:rsidR="005C505C" w:rsidRDefault="00A82A2C">
            <w:pPr>
              <w:pStyle w:val="TableParagraph"/>
              <w:spacing w:line="261" w:lineRule="exact"/>
              <w:ind w:left="103" w:right="67"/>
              <w:rPr>
                <w:sz w:val="21"/>
              </w:rPr>
            </w:pPr>
            <w:proofErr w:type="spellStart"/>
            <w:r>
              <w:rPr>
                <w:sz w:val="21"/>
              </w:rPr>
              <w:t>人）评选</w:t>
            </w:r>
            <w:proofErr w:type="spellEnd"/>
          </w:p>
        </w:tc>
        <w:tc>
          <w:tcPr>
            <w:tcW w:w="2790" w:type="dxa"/>
            <w:tcBorders>
              <w:top w:val="nil"/>
            </w:tcBorders>
          </w:tcPr>
          <w:p w:rsidR="005C505C" w:rsidRDefault="00A82A2C">
            <w:pPr>
              <w:pStyle w:val="TableParagraph"/>
              <w:spacing w:line="261" w:lineRule="exact"/>
              <w:ind w:left="103"/>
              <w:rPr>
                <w:sz w:val="21"/>
              </w:rPr>
            </w:pPr>
            <w:proofErr w:type="spellStart"/>
            <w:r>
              <w:rPr>
                <w:sz w:val="21"/>
              </w:rPr>
              <w:t>舞士气</w:t>
            </w:r>
            <w:proofErr w:type="spellEnd"/>
          </w:p>
        </w:tc>
        <w:tc>
          <w:tcPr>
            <w:tcW w:w="1766" w:type="dxa"/>
            <w:vMerge w:val="restart"/>
            <w:tcBorders>
              <w:top w:val="nil"/>
            </w:tcBorders>
            <w:vAlign w:val="center"/>
          </w:tcPr>
          <w:p w:rsidR="005C505C" w:rsidRDefault="00A82A2C" w:rsidP="00407B50">
            <w:pPr>
              <w:pStyle w:val="TableParagraph"/>
              <w:spacing w:before="147"/>
              <w:ind w:left="169"/>
              <w:jc w:val="center"/>
              <w:rPr>
                <w:sz w:val="21"/>
              </w:rPr>
            </w:pPr>
            <w:r>
              <w:rPr>
                <w:spacing w:val="34"/>
                <w:sz w:val="21"/>
              </w:rPr>
              <w:t>1月</w:t>
            </w:r>
            <w:r>
              <w:rPr>
                <w:spacing w:val="-52"/>
                <w:sz w:val="21"/>
              </w:rPr>
              <w:t xml:space="preserve"> </w:t>
            </w:r>
            <w:r>
              <w:rPr>
                <w:spacing w:val="17"/>
                <w:sz w:val="21"/>
              </w:rPr>
              <w:t>30日</w:t>
            </w:r>
          </w:p>
        </w:tc>
      </w:tr>
      <w:tr w:rsidR="005C505C" w:rsidTr="00407B50">
        <w:trPr>
          <w:trHeight w:hRule="exact" w:val="947"/>
        </w:trPr>
        <w:tc>
          <w:tcPr>
            <w:tcW w:w="1134" w:type="dxa"/>
            <w:vMerge/>
            <w:vAlign w:val="center"/>
          </w:tcPr>
          <w:p w:rsidR="005C505C" w:rsidRDefault="005C505C" w:rsidP="00407B50">
            <w:pPr>
              <w:jc w:val="center"/>
            </w:pPr>
          </w:p>
        </w:tc>
        <w:tc>
          <w:tcPr>
            <w:tcW w:w="1751" w:type="dxa"/>
            <w:vMerge/>
          </w:tcPr>
          <w:p w:rsidR="005C505C" w:rsidRDefault="005C505C"/>
        </w:tc>
        <w:tc>
          <w:tcPr>
            <w:tcW w:w="1260" w:type="dxa"/>
            <w:vMerge/>
          </w:tcPr>
          <w:p w:rsidR="005C505C" w:rsidRDefault="005C505C"/>
        </w:tc>
        <w:tc>
          <w:tcPr>
            <w:tcW w:w="1440" w:type="dxa"/>
          </w:tcPr>
          <w:p w:rsidR="005C505C" w:rsidRDefault="00A82A2C">
            <w:pPr>
              <w:pStyle w:val="TableParagraph"/>
              <w:spacing w:before="142" w:line="273" w:lineRule="auto"/>
              <w:ind w:left="103" w:right="67"/>
              <w:rPr>
                <w:sz w:val="21"/>
              </w:rPr>
            </w:pPr>
            <w:proofErr w:type="spellStart"/>
            <w:r>
              <w:rPr>
                <w:sz w:val="21"/>
              </w:rPr>
              <w:t>精英对话论</w:t>
            </w:r>
            <w:proofErr w:type="spellEnd"/>
            <w:r>
              <w:rPr>
                <w:sz w:val="21"/>
              </w:rPr>
              <w:t xml:space="preserve"> 坛</w:t>
            </w:r>
          </w:p>
        </w:tc>
        <w:tc>
          <w:tcPr>
            <w:tcW w:w="2790" w:type="dxa"/>
          </w:tcPr>
          <w:p w:rsidR="005C505C" w:rsidRDefault="00A82A2C">
            <w:pPr>
              <w:pStyle w:val="TableParagraph"/>
              <w:spacing w:line="261" w:lineRule="exact"/>
              <w:ind w:left="10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年度优秀团队和个人与高层</w:t>
            </w:r>
          </w:p>
          <w:p w:rsidR="005C505C" w:rsidRDefault="00A82A2C">
            <w:pPr>
              <w:pStyle w:val="TableParagraph"/>
              <w:spacing w:before="37" w:line="273" w:lineRule="auto"/>
              <w:ind w:left="10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讲述成长道路的关键点和经 验。</w:t>
            </w:r>
          </w:p>
        </w:tc>
        <w:tc>
          <w:tcPr>
            <w:tcW w:w="1766" w:type="dxa"/>
            <w:vMerge/>
            <w:vAlign w:val="center"/>
          </w:tcPr>
          <w:p w:rsidR="005C505C" w:rsidRDefault="005C505C" w:rsidP="00407B50">
            <w:pPr>
              <w:jc w:val="center"/>
              <w:rPr>
                <w:lang w:eastAsia="zh-CN"/>
              </w:rPr>
            </w:pPr>
          </w:p>
        </w:tc>
      </w:tr>
      <w:tr w:rsidR="005C505C" w:rsidTr="00407B50">
        <w:trPr>
          <w:trHeight w:hRule="exact" w:val="946"/>
        </w:trPr>
        <w:tc>
          <w:tcPr>
            <w:tcW w:w="1134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95" w:right="94"/>
              <w:jc w:val="center"/>
              <w:rPr>
                <w:sz w:val="21"/>
              </w:rPr>
            </w:pPr>
            <w:r>
              <w:rPr>
                <w:sz w:val="21"/>
              </w:rPr>
              <w:t>3—5月</w:t>
            </w:r>
          </w:p>
        </w:tc>
        <w:tc>
          <w:tcPr>
            <w:tcW w:w="1751" w:type="dxa"/>
          </w:tcPr>
          <w:p w:rsidR="005C505C" w:rsidRDefault="00A82A2C">
            <w:pPr>
              <w:pStyle w:val="TableParagraph"/>
              <w:spacing w:before="141" w:line="273" w:lineRule="auto"/>
              <w:ind w:left="699" w:right="18" w:hanging="597"/>
              <w:rPr>
                <w:sz w:val="21"/>
              </w:rPr>
            </w:pPr>
            <w:proofErr w:type="spellStart"/>
            <w:r>
              <w:rPr>
                <w:sz w:val="21"/>
              </w:rPr>
              <w:t>开放、沟通、信</w:t>
            </w:r>
            <w:proofErr w:type="spellEnd"/>
            <w:r>
              <w:rPr>
                <w:sz w:val="21"/>
              </w:rPr>
              <w:t xml:space="preserve"> 任</w:t>
            </w:r>
          </w:p>
        </w:tc>
        <w:tc>
          <w:tcPr>
            <w:tcW w:w="1260" w:type="dxa"/>
          </w:tcPr>
          <w:p w:rsidR="005C505C" w:rsidRDefault="00A82A2C">
            <w:pPr>
              <w:pStyle w:val="TableParagraph"/>
              <w:spacing w:line="260" w:lineRule="exact"/>
              <w:ind w:left="10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创造激情，</w:t>
            </w:r>
          </w:p>
          <w:p w:rsidR="005C505C" w:rsidRDefault="00A82A2C">
            <w:pPr>
              <w:pStyle w:val="TableParagraph"/>
              <w:spacing w:before="37" w:line="273" w:lineRule="auto"/>
              <w:ind w:left="103" w:right="77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牵起友情， 追求成长</w:t>
            </w:r>
          </w:p>
        </w:tc>
        <w:tc>
          <w:tcPr>
            <w:tcW w:w="1440" w:type="dxa"/>
          </w:tcPr>
          <w:p w:rsidR="005C505C" w:rsidRDefault="00A82A2C">
            <w:pPr>
              <w:pStyle w:val="TableParagraph"/>
              <w:spacing w:before="141" w:line="273" w:lineRule="auto"/>
              <w:ind w:left="103" w:right="67"/>
              <w:rPr>
                <w:sz w:val="21"/>
              </w:rPr>
            </w:pPr>
            <w:proofErr w:type="spellStart"/>
            <w:r>
              <w:rPr>
                <w:sz w:val="21"/>
              </w:rPr>
              <w:t>球类比赛活</w:t>
            </w:r>
            <w:proofErr w:type="spellEnd"/>
            <w:r>
              <w:rPr>
                <w:sz w:val="21"/>
              </w:rPr>
              <w:t xml:space="preserve"> 动</w:t>
            </w:r>
          </w:p>
        </w:tc>
        <w:tc>
          <w:tcPr>
            <w:tcW w:w="2790" w:type="dxa"/>
          </w:tcPr>
          <w:p w:rsidR="005C505C" w:rsidRDefault="005C505C">
            <w:pPr>
              <w:pStyle w:val="TableParagraph"/>
              <w:spacing w:before="9"/>
              <w:rPr>
                <w:lang w:eastAsia="zh-CN"/>
              </w:rPr>
            </w:pPr>
          </w:p>
          <w:p w:rsidR="005C505C" w:rsidRDefault="00A82A2C">
            <w:pPr>
              <w:pStyle w:val="TableParagraph"/>
              <w:ind w:left="10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组织羽毛球和足球比赛</w:t>
            </w:r>
          </w:p>
        </w:tc>
        <w:tc>
          <w:tcPr>
            <w:tcW w:w="1766" w:type="dxa"/>
            <w:vAlign w:val="center"/>
          </w:tcPr>
          <w:p w:rsidR="005C505C" w:rsidRDefault="005C505C" w:rsidP="00407B50">
            <w:pPr>
              <w:pStyle w:val="TableParagraph"/>
              <w:spacing w:before="9"/>
              <w:jc w:val="center"/>
              <w:rPr>
                <w:lang w:eastAsia="zh-CN"/>
              </w:rPr>
            </w:pPr>
          </w:p>
          <w:p w:rsidR="005C505C" w:rsidRDefault="00A82A2C" w:rsidP="00407B50">
            <w:pPr>
              <w:pStyle w:val="TableParagraph"/>
              <w:ind w:right="168"/>
              <w:jc w:val="center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sz w:val="21"/>
              </w:rPr>
              <w:t>30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sz w:val="21"/>
              </w:rPr>
              <w:t>日</w:t>
            </w:r>
          </w:p>
        </w:tc>
      </w:tr>
      <w:tr w:rsidR="005C505C" w:rsidTr="00407B50">
        <w:trPr>
          <w:trHeight w:hRule="exact" w:val="634"/>
        </w:trPr>
        <w:tc>
          <w:tcPr>
            <w:tcW w:w="1134" w:type="dxa"/>
            <w:vAlign w:val="center"/>
          </w:tcPr>
          <w:p w:rsidR="005C505C" w:rsidRDefault="00A82A2C" w:rsidP="00407B50">
            <w:pPr>
              <w:pStyle w:val="TableParagraph"/>
              <w:spacing w:line="260" w:lineRule="exact"/>
              <w:ind w:left="95" w:right="94"/>
              <w:jc w:val="center"/>
              <w:rPr>
                <w:sz w:val="21"/>
              </w:rPr>
            </w:pPr>
            <w:r>
              <w:rPr>
                <w:sz w:val="21"/>
              </w:rPr>
              <w:t>6—8月</w:t>
            </w:r>
          </w:p>
        </w:tc>
        <w:tc>
          <w:tcPr>
            <w:tcW w:w="1751" w:type="dxa"/>
          </w:tcPr>
          <w:p w:rsidR="005C505C" w:rsidRDefault="00A82A2C">
            <w:pPr>
              <w:pStyle w:val="TableParagraph"/>
              <w:spacing w:before="141"/>
              <w:ind w:right="278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人才、执行</w:t>
            </w:r>
            <w:proofErr w:type="spellEnd"/>
          </w:p>
        </w:tc>
        <w:tc>
          <w:tcPr>
            <w:tcW w:w="1260" w:type="dxa"/>
          </w:tcPr>
          <w:p w:rsidR="005C505C" w:rsidRDefault="00A82A2C">
            <w:pPr>
              <w:pStyle w:val="TableParagraph"/>
              <w:spacing w:before="141"/>
              <w:ind w:left="103"/>
              <w:rPr>
                <w:sz w:val="21"/>
              </w:rPr>
            </w:pPr>
            <w:r>
              <w:rPr>
                <w:sz w:val="21"/>
              </w:rPr>
              <w:t>“才”</w:t>
            </w:r>
          </w:p>
        </w:tc>
        <w:tc>
          <w:tcPr>
            <w:tcW w:w="1440" w:type="dxa"/>
          </w:tcPr>
          <w:p w:rsidR="005C505C" w:rsidRDefault="00A82A2C">
            <w:pPr>
              <w:pStyle w:val="TableParagraph"/>
              <w:spacing w:before="141"/>
              <w:ind w:left="103" w:right="67"/>
              <w:rPr>
                <w:sz w:val="21"/>
              </w:rPr>
            </w:pPr>
            <w:proofErr w:type="spellStart"/>
            <w:r>
              <w:rPr>
                <w:sz w:val="21"/>
              </w:rPr>
              <w:t>辩论赛</w:t>
            </w:r>
            <w:proofErr w:type="spellEnd"/>
          </w:p>
        </w:tc>
        <w:tc>
          <w:tcPr>
            <w:tcW w:w="2790" w:type="dxa"/>
          </w:tcPr>
          <w:p w:rsidR="005C505C" w:rsidRDefault="00A82A2C">
            <w:pPr>
              <w:pStyle w:val="TableParagraph"/>
              <w:spacing w:line="260" w:lineRule="exact"/>
              <w:ind w:left="10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根据人才与执行为主题开展</w:t>
            </w:r>
          </w:p>
          <w:p w:rsidR="005C505C" w:rsidRDefault="00A82A2C">
            <w:pPr>
              <w:pStyle w:val="TableParagraph"/>
              <w:spacing w:before="37"/>
              <w:ind w:left="103"/>
              <w:rPr>
                <w:sz w:val="21"/>
              </w:rPr>
            </w:pPr>
            <w:proofErr w:type="spellStart"/>
            <w:r>
              <w:rPr>
                <w:sz w:val="21"/>
              </w:rPr>
              <w:t>辩论赛</w:t>
            </w:r>
            <w:proofErr w:type="spellEnd"/>
          </w:p>
        </w:tc>
        <w:tc>
          <w:tcPr>
            <w:tcW w:w="1766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right="115"/>
              <w:jc w:val="center"/>
              <w:rPr>
                <w:sz w:val="21"/>
              </w:rPr>
            </w:pPr>
            <w:r>
              <w:rPr>
                <w:spacing w:val="34"/>
                <w:sz w:val="21"/>
              </w:rPr>
              <w:t>8月</w:t>
            </w:r>
            <w:r>
              <w:rPr>
                <w:spacing w:val="-52"/>
                <w:sz w:val="21"/>
              </w:rPr>
              <w:t xml:space="preserve"> </w:t>
            </w:r>
            <w:r>
              <w:rPr>
                <w:spacing w:val="17"/>
                <w:sz w:val="21"/>
              </w:rPr>
              <w:t>30日</w:t>
            </w:r>
          </w:p>
        </w:tc>
      </w:tr>
      <w:tr w:rsidR="005C505C" w:rsidTr="00407B50">
        <w:trPr>
          <w:trHeight w:hRule="exact" w:val="947"/>
        </w:trPr>
        <w:tc>
          <w:tcPr>
            <w:tcW w:w="1134" w:type="dxa"/>
            <w:vAlign w:val="center"/>
          </w:tcPr>
          <w:p w:rsidR="005C505C" w:rsidRDefault="00A82A2C" w:rsidP="00407B50">
            <w:pPr>
              <w:pStyle w:val="TableParagraph"/>
              <w:spacing w:before="142"/>
              <w:ind w:left="95" w:right="94"/>
              <w:jc w:val="center"/>
              <w:rPr>
                <w:sz w:val="21"/>
              </w:rPr>
            </w:pPr>
            <w:r>
              <w:rPr>
                <w:sz w:val="21"/>
              </w:rPr>
              <w:t>9—10</w:t>
            </w:r>
            <w:r>
              <w:rPr>
                <w:spacing w:val="-52"/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</w:p>
        </w:tc>
        <w:tc>
          <w:tcPr>
            <w:tcW w:w="1751" w:type="dxa"/>
          </w:tcPr>
          <w:p w:rsidR="005C505C" w:rsidRDefault="00A82A2C">
            <w:pPr>
              <w:pStyle w:val="TableParagraph"/>
              <w:spacing w:before="142" w:line="273" w:lineRule="auto"/>
              <w:ind w:left="699" w:right="18" w:hanging="597"/>
              <w:rPr>
                <w:sz w:val="21"/>
              </w:rPr>
            </w:pPr>
            <w:proofErr w:type="spellStart"/>
            <w:r>
              <w:rPr>
                <w:sz w:val="21"/>
              </w:rPr>
              <w:t>团结、务实、致</w:t>
            </w:r>
            <w:proofErr w:type="spellEnd"/>
            <w:r>
              <w:rPr>
                <w:sz w:val="21"/>
              </w:rPr>
              <w:t xml:space="preserve"> 远</w:t>
            </w:r>
          </w:p>
        </w:tc>
        <w:tc>
          <w:tcPr>
            <w:tcW w:w="1260" w:type="dxa"/>
          </w:tcPr>
          <w:p w:rsidR="005C505C" w:rsidRDefault="00A82A2C">
            <w:pPr>
              <w:pStyle w:val="TableParagraph"/>
              <w:spacing w:before="142" w:line="273" w:lineRule="auto"/>
              <w:ind w:left="103" w:right="77"/>
              <w:rPr>
                <w:sz w:val="21"/>
              </w:rPr>
            </w:pPr>
            <w:proofErr w:type="spellStart"/>
            <w:r>
              <w:rPr>
                <w:sz w:val="21"/>
              </w:rPr>
              <w:t>激情飞跃</w:t>
            </w:r>
            <w:proofErr w:type="spellEnd"/>
            <w:r>
              <w:rPr>
                <w:sz w:val="21"/>
              </w:rPr>
              <w:t xml:space="preserve">， </w:t>
            </w:r>
            <w:proofErr w:type="spellStart"/>
            <w:r>
              <w:rPr>
                <w:sz w:val="21"/>
              </w:rPr>
              <w:t>畅想</w:t>
            </w:r>
            <w:proofErr w:type="spellEnd"/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</w:p>
        </w:tc>
        <w:tc>
          <w:tcPr>
            <w:tcW w:w="1440" w:type="dxa"/>
          </w:tcPr>
          <w:p w:rsidR="005C505C" w:rsidRDefault="005C505C">
            <w:pPr>
              <w:pStyle w:val="TableParagraph"/>
              <w:spacing w:before="10"/>
            </w:pPr>
          </w:p>
          <w:p w:rsidR="005C505C" w:rsidRDefault="00A82A2C">
            <w:pPr>
              <w:pStyle w:val="TableParagraph"/>
              <w:ind w:left="103" w:right="67"/>
              <w:rPr>
                <w:sz w:val="21"/>
              </w:rPr>
            </w:pPr>
            <w:proofErr w:type="spellStart"/>
            <w:r>
              <w:rPr>
                <w:sz w:val="21"/>
              </w:rPr>
              <w:t>员工运动会</w:t>
            </w:r>
            <w:proofErr w:type="spellEnd"/>
          </w:p>
        </w:tc>
        <w:tc>
          <w:tcPr>
            <w:tcW w:w="2790" w:type="dxa"/>
          </w:tcPr>
          <w:p w:rsidR="005C505C" w:rsidRDefault="00A82A2C">
            <w:pPr>
              <w:pStyle w:val="TableParagraph"/>
              <w:spacing w:line="261" w:lineRule="exact"/>
              <w:ind w:left="10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组织开展员工运动会，展现</w:t>
            </w:r>
          </w:p>
          <w:p w:rsidR="005C505C" w:rsidRDefault="00A82A2C">
            <w:pPr>
              <w:pStyle w:val="TableParagraph"/>
              <w:spacing w:before="37" w:line="273" w:lineRule="auto"/>
              <w:ind w:left="10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蓬勃向上、志存高远的百年 风尚</w:t>
            </w:r>
          </w:p>
        </w:tc>
        <w:tc>
          <w:tcPr>
            <w:tcW w:w="1766" w:type="dxa"/>
            <w:vAlign w:val="center"/>
          </w:tcPr>
          <w:p w:rsidR="005C505C" w:rsidRDefault="005C505C" w:rsidP="00407B50">
            <w:pPr>
              <w:pStyle w:val="TableParagraph"/>
              <w:spacing w:before="10"/>
              <w:jc w:val="center"/>
              <w:rPr>
                <w:lang w:eastAsia="zh-CN"/>
              </w:rPr>
            </w:pPr>
          </w:p>
          <w:p w:rsidR="005C505C" w:rsidRDefault="00A82A2C" w:rsidP="00407B50">
            <w:pPr>
              <w:pStyle w:val="TableParagraph"/>
              <w:ind w:right="114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  <w:r>
              <w:rPr>
                <w:spacing w:val="-55"/>
                <w:sz w:val="21"/>
              </w:rPr>
              <w:t xml:space="preserve"> </w:t>
            </w:r>
            <w:r>
              <w:rPr>
                <w:sz w:val="21"/>
              </w:rPr>
              <w:t>30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日</w:t>
            </w:r>
          </w:p>
        </w:tc>
      </w:tr>
    </w:tbl>
    <w:p w:rsidR="005C505C" w:rsidRDefault="005C505C">
      <w:pPr>
        <w:pStyle w:val="a3"/>
        <w:spacing w:before="5"/>
        <w:rPr>
          <w:sz w:val="6"/>
        </w:rPr>
      </w:pPr>
    </w:p>
    <w:p w:rsidR="005C505C" w:rsidRDefault="00A82A2C">
      <w:pPr>
        <w:pStyle w:val="a3"/>
        <w:spacing w:before="26" w:after="18"/>
        <w:ind w:left="1057" w:right="1023"/>
      </w:pPr>
      <w:r>
        <w:t>（</w:t>
      </w:r>
      <w:r>
        <w:rPr>
          <w:rFonts w:ascii="SimHei" w:hAnsi="SimHei" w:eastAsia="黑体" w:cs="SimHei"/>
        </w:rPr>
        <w:t>2</w:t>
      </w:r>
      <w:r>
        <w:t>）常规活动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560"/>
        <w:gridCol w:w="1593"/>
        <w:gridCol w:w="1440"/>
        <w:gridCol w:w="2790"/>
        <w:gridCol w:w="1766"/>
      </w:tblGrid>
      <w:tr w:rsidR="005C505C" w:rsidTr="00407B50">
        <w:trPr>
          <w:trHeight w:hRule="exact" w:val="908"/>
        </w:trPr>
        <w:tc>
          <w:tcPr>
            <w:tcW w:w="992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95" w:right="95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月份</w:t>
            </w:r>
            <w:proofErr w:type="spellEnd"/>
          </w:p>
        </w:tc>
        <w:tc>
          <w:tcPr>
            <w:tcW w:w="1560" w:type="dxa"/>
            <w:shd w:val="clear" w:color="auto" w:fill="FFFFCC"/>
          </w:tcPr>
          <w:p w:rsidR="005C505C" w:rsidRDefault="00A82A2C" w:rsidP="00407B50">
            <w:pPr>
              <w:pStyle w:val="TableParagraph"/>
              <w:spacing w:line="261" w:lineRule="exact"/>
              <w:ind w:left="152" w:right="153"/>
              <w:rPr>
                <w:b/>
                <w:sz w:val="21"/>
                <w:lang w:eastAsia="zh-CN"/>
              </w:rPr>
            </w:pPr>
            <w:r>
              <w:rPr>
                <w:b/>
                <w:sz w:val="21"/>
                <w:lang w:eastAsia="zh-CN"/>
              </w:rPr>
              <w:t>宣传企业文化</w:t>
            </w:r>
            <w:r w:rsidR="00407B50">
              <w:rPr>
                <w:rFonts w:ascii="SimHei" w:hAnsi="SimHei" w:eastAsia="黑体" w:cs="SimHei"/>
                <w:b/>
                <w:sz w:val="21"/>
                <w:lang w:eastAsia="zh-CN"/>
              </w:rPr>
              <w:t>、</w:t>
            </w:r>
            <w:r>
              <w:rPr>
                <w:b/>
                <w:sz w:val="21"/>
                <w:lang w:eastAsia="zh-CN"/>
              </w:rPr>
              <w:t>理念关键词</w:t>
            </w:r>
          </w:p>
        </w:tc>
        <w:tc>
          <w:tcPr>
            <w:tcW w:w="1593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41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主题</w:t>
            </w:r>
            <w:proofErr w:type="spellEnd"/>
          </w:p>
        </w:tc>
        <w:tc>
          <w:tcPr>
            <w:tcW w:w="1440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484" w:right="484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项目</w:t>
            </w:r>
            <w:proofErr w:type="spellEnd"/>
          </w:p>
        </w:tc>
        <w:tc>
          <w:tcPr>
            <w:tcW w:w="2790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949" w:right="948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具体内容</w:t>
            </w:r>
            <w:proofErr w:type="spellEnd"/>
          </w:p>
        </w:tc>
        <w:tc>
          <w:tcPr>
            <w:tcW w:w="1766" w:type="dxa"/>
            <w:shd w:val="clear" w:color="auto" w:fill="FFFFCC"/>
          </w:tcPr>
          <w:p w:rsidR="005C505C" w:rsidRDefault="00A82A2C">
            <w:pPr>
              <w:pStyle w:val="TableParagraph"/>
              <w:spacing w:before="141"/>
              <w:ind w:left="455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完成时间</w:t>
            </w:r>
            <w:proofErr w:type="spellEnd"/>
          </w:p>
        </w:tc>
      </w:tr>
      <w:tr w:rsidR="005C505C" w:rsidTr="00407B50">
        <w:trPr>
          <w:trHeight w:hRule="exact" w:val="1258"/>
        </w:trPr>
        <w:tc>
          <w:tcPr>
            <w:tcW w:w="992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95" w:right="95"/>
              <w:jc w:val="center"/>
              <w:rPr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1</w:t>
            </w:r>
            <w:r>
              <w:rPr>
                <w:sz w:val="21"/>
              </w:rPr>
              <w:t>月—</w:t>
            </w:r>
            <w:r>
              <w:rPr>
                <w:rFonts w:ascii="SimHei" w:hAnsi="SimHei" w:eastAsia="黑体" w:cs="SimHei"/>
                <w:sz w:val="21"/>
              </w:rPr>
              <w:t xml:space="preserve">2 </w:t>
            </w:r>
            <w:r>
              <w:rPr>
                <w:sz w:val="21"/>
              </w:rPr>
              <w:t>月</w:t>
            </w:r>
            <w:r>
              <w:rPr>
                <w:rFonts w:ascii="SimHei" w:hAnsi="SimHei" w:eastAsia="黑体" w:cs="SimHei"/>
                <w:sz w:val="21"/>
              </w:rPr>
              <w:t xml:space="preserve">1 </w:t>
            </w:r>
            <w:r>
              <w:rPr>
                <w:sz w:val="21"/>
              </w:rPr>
              <w:t>日</w:t>
            </w:r>
          </w:p>
        </w:tc>
        <w:tc>
          <w:tcPr>
            <w:tcW w:w="1560" w:type="dxa"/>
            <w:vAlign w:val="center"/>
          </w:tcPr>
          <w:p w:rsidR="005C505C" w:rsidRDefault="00A82A2C" w:rsidP="00407B50">
            <w:pPr>
              <w:pStyle w:val="TableParagraph"/>
              <w:ind w:left="152" w:right="15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团结、欣</w:t>
            </w:r>
            <w:proofErr w:type="spellEnd"/>
            <w:r>
              <w:rPr>
                <w:sz w:val="21"/>
              </w:rPr>
              <w:t>、</w:t>
            </w:r>
          </w:p>
        </w:tc>
        <w:tc>
          <w:tcPr>
            <w:tcW w:w="1593" w:type="dxa"/>
            <w:vAlign w:val="center"/>
          </w:tcPr>
          <w:p w:rsidR="005C505C" w:rsidRDefault="005C505C" w:rsidP="00407B50">
            <w:pPr>
              <w:pStyle w:val="TableParagraph"/>
              <w:spacing w:before="9"/>
              <w:jc w:val="both"/>
            </w:pPr>
          </w:p>
          <w:p w:rsidR="005C505C" w:rsidRDefault="00A82A2C" w:rsidP="00407B50">
            <w:pPr>
              <w:pStyle w:val="TableParagraph"/>
              <w:spacing w:line="273" w:lineRule="auto"/>
              <w:ind w:left="103"/>
              <w:jc w:val="both"/>
              <w:rPr>
                <w:sz w:val="21"/>
              </w:rPr>
            </w:pPr>
            <w:proofErr w:type="spellStart"/>
            <w:r>
              <w:rPr>
                <w:spacing w:val="51"/>
                <w:sz w:val="21"/>
              </w:rPr>
              <w:t>有你更精</w:t>
            </w:r>
            <w:r>
              <w:rPr>
                <w:sz w:val="21"/>
              </w:rPr>
              <w:t>彩</w:t>
            </w:r>
            <w:proofErr w:type="spellEnd"/>
          </w:p>
        </w:tc>
        <w:tc>
          <w:tcPr>
            <w:tcW w:w="1440" w:type="dxa"/>
            <w:vAlign w:val="center"/>
          </w:tcPr>
          <w:p w:rsidR="005C505C" w:rsidRDefault="00A82A2C" w:rsidP="00407B50">
            <w:pPr>
              <w:pStyle w:val="TableParagraph"/>
              <w:ind w:left="103" w:right="67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建立协会</w:t>
            </w:r>
            <w:proofErr w:type="spellEnd"/>
          </w:p>
        </w:tc>
        <w:tc>
          <w:tcPr>
            <w:tcW w:w="2790" w:type="dxa"/>
            <w:vAlign w:val="center"/>
          </w:tcPr>
          <w:p w:rsidR="005C505C" w:rsidRDefault="00A82A2C" w:rsidP="00407B50">
            <w:pPr>
              <w:pStyle w:val="TableParagraph"/>
              <w:spacing w:line="260" w:lineRule="exact"/>
              <w:ind w:left="103"/>
              <w:jc w:val="both"/>
              <w:rPr>
                <w:sz w:val="21"/>
                <w:lang w:eastAsia="zh-CN"/>
              </w:rPr>
            </w:pPr>
            <w:r>
              <w:rPr>
                <w:spacing w:val="-5"/>
                <w:sz w:val="21"/>
                <w:lang w:eastAsia="zh-CN"/>
              </w:rPr>
              <w:t>建立各类协会，如球类协会，</w:t>
            </w:r>
          </w:p>
          <w:p w:rsidR="005C505C" w:rsidRDefault="00A82A2C" w:rsidP="00407B50">
            <w:pPr>
              <w:pStyle w:val="TableParagraph"/>
              <w:spacing w:before="37" w:line="273" w:lineRule="auto"/>
              <w:ind w:left="103" w:right="97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读书协会、摄影协会等等， 活跃内部氛围，丰富员工业 余文化生活</w:t>
            </w:r>
          </w:p>
        </w:tc>
        <w:tc>
          <w:tcPr>
            <w:tcW w:w="1766" w:type="dxa"/>
            <w:vAlign w:val="center"/>
          </w:tcPr>
          <w:p w:rsidR="005C505C" w:rsidRDefault="005C505C" w:rsidP="00407B50">
            <w:pPr>
              <w:pStyle w:val="TableParagraph"/>
              <w:jc w:val="center"/>
              <w:rPr>
                <w:lang w:eastAsia="zh-CN"/>
              </w:rPr>
            </w:pPr>
          </w:p>
          <w:p w:rsidR="005C505C" w:rsidRDefault="00A82A2C" w:rsidP="00407B50">
            <w:pPr>
              <w:pStyle w:val="TableParagraph"/>
              <w:spacing w:before="165"/>
              <w:ind w:left="103"/>
              <w:jc w:val="center"/>
              <w:rPr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 xml:space="preserve">2 </w:t>
            </w:r>
            <w:r>
              <w:rPr>
                <w:sz w:val="21"/>
              </w:rPr>
              <w:t>月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rFonts w:ascii="SimHei" w:hAnsi="SimHei" w:eastAsia="黑体" w:cs="SimHei"/>
                <w:sz w:val="21"/>
              </w:rPr>
              <w:t xml:space="preserve">1 </w:t>
            </w:r>
            <w:proofErr w:type="spellStart"/>
            <w:r>
              <w:rPr>
                <w:sz w:val="21"/>
              </w:rPr>
              <w:t>日前</w:t>
            </w:r>
            <w:proofErr w:type="spellEnd"/>
          </w:p>
        </w:tc>
      </w:tr>
      <w:tr w:rsidR="005C505C" w:rsidTr="00407B50">
        <w:trPr>
          <w:trHeight w:hRule="exact" w:val="634"/>
        </w:trPr>
        <w:tc>
          <w:tcPr>
            <w:tcW w:w="992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94" w:right="9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春节前</w:t>
            </w:r>
            <w:proofErr w:type="spellEnd"/>
          </w:p>
        </w:tc>
        <w:tc>
          <w:tcPr>
            <w:tcW w:w="1560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152" w:right="15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认同百年</w:t>
            </w:r>
            <w:proofErr w:type="spellEnd"/>
          </w:p>
        </w:tc>
        <w:tc>
          <w:tcPr>
            <w:tcW w:w="1593" w:type="dxa"/>
            <w:vAlign w:val="center"/>
          </w:tcPr>
          <w:p w:rsidR="005C505C" w:rsidRDefault="00A82A2C" w:rsidP="00407B50">
            <w:pPr>
              <w:pStyle w:val="TableParagraph"/>
              <w:spacing w:line="260" w:lineRule="exact"/>
              <w:ind w:left="103"/>
              <w:jc w:val="both"/>
              <w:rPr>
                <w:sz w:val="21"/>
              </w:rPr>
            </w:pPr>
            <w:proofErr w:type="spellStart"/>
            <w:r>
              <w:rPr>
                <w:spacing w:val="51"/>
                <w:sz w:val="21"/>
              </w:rPr>
              <w:t>百年是我</w:t>
            </w:r>
            <w:r>
              <w:rPr>
                <w:sz w:val="21"/>
              </w:rPr>
              <w:t>家</w:t>
            </w:r>
            <w:proofErr w:type="spellEnd"/>
          </w:p>
        </w:tc>
        <w:tc>
          <w:tcPr>
            <w:tcW w:w="1440" w:type="dxa"/>
            <w:vAlign w:val="center"/>
          </w:tcPr>
          <w:p w:rsidR="005C505C" w:rsidRDefault="00A82A2C" w:rsidP="00407B50">
            <w:pPr>
              <w:pStyle w:val="TableParagraph"/>
              <w:spacing w:line="260" w:lineRule="exact"/>
              <w:ind w:left="103" w:right="67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不回家员工</w:t>
            </w:r>
          </w:p>
          <w:p w:rsidR="005C505C" w:rsidRDefault="00A82A2C" w:rsidP="00407B50">
            <w:pPr>
              <w:pStyle w:val="TableParagraph"/>
              <w:spacing w:before="37"/>
              <w:ind w:left="103" w:right="67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春节团圆饭</w:t>
            </w:r>
          </w:p>
        </w:tc>
        <w:tc>
          <w:tcPr>
            <w:tcW w:w="2790" w:type="dxa"/>
            <w:vAlign w:val="center"/>
          </w:tcPr>
          <w:p w:rsidR="005C505C" w:rsidRDefault="00A82A2C" w:rsidP="00407B50">
            <w:pPr>
              <w:pStyle w:val="TableParagraph"/>
              <w:spacing w:line="260" w:lineRule="exact"/>
              <w:ind w:left="103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组织推动各个经营单位开展</w:t>
            </w:r>
          </w:p>
          <w:p w:rsidR="005C505C" w:rsidRDefault="00A82A2C" w:rsidP="00407B50">
            <w:pPr>
              <w:pStyle w:val="TableParagraph"/>
              <w:spacing w:before="37"/>
              <w:ind w:left="103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不回家员工团圆饭活动</w:t>
            </w:r>
          </w:p>
        </w:tc>
        <w:tc>
          <w:tcPr>
            <w:tcW w:w="1766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10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春节前</w:t>
            </w:r>
            <w:proofErr w:type="spellEnd"/>
          </w:p>
        </w:tc>
      </w:tr>
      <w:tr w:rsidR="005C505C" w:rsidTr="00407B50">
        <w:trPr>
          <w:trHeight w:hRule="exact" w:val="947"/>
        </w:trPr>
        <w:tc>
          <w:tcPr>
            <w:tcW w:w="992" w:type="dxa"/>
            <w:vAlign w:val="center"/>
          </w:tcPr>
          <w:p w:rsidR="005C505C" w:rsidRDefault="00A82A2C" w:rsidP="00407B50">
            <w:pPr>
              <w:pStyle w:val="TableParagraph"/>
              <w:spacing w:before="142"/>
              <w:ind w:left="95" w:right="95"/>
              <w:jc w:val="center"/>
              <w:rPr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5</w:t>
            </w:r>
            <w:r>
              <w:rPr>
                <w:sz w:val="21"/>
              </w:rPr>
              <w:t>月</w:t>
            </w:r>
          </w:p>
        </w:tc>
        <w:tc>
          <w:tcPr>
            <w:tcW w:w="1560" w:type="dxa"/>
            <w:vAlign w:val="center"/>
          </w:tcPr>
          <w:p w:rsidR="005C505C" w:rsidRDefault="005C505C" w:rsidP="00407B50">
            <w:pPr>
              <w:pStyle w:val="TableParagraph"/>
              <w:spacing w:before="10"/>
              <w:jc w:val="center"/>
            </w:pPr>
          </w:p>
          <w:p w:rsidR="005C505C" w:rsidRDefault="00A82A2C" w:rsidP="00407B50">
            <w:pPr>
              <w:pStyle w:val="TableParagraph"/>
              <w:ind w:left="152" w:right="15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专业、提升</w:t>
            </w:r>
            <w:proofErr w:type="spellEnd"/>
          </w:p>
        </w:tc>
        <w:tc>
          <w:tcPr>
            <w:tcW w:w="1593" w:type="dxa"/>
            <w:vAlign w:val="center"/>
          </w:tcPr>
          <w:p w:rsidR="005C505C" w:rsidRDefault="00A82A2C" w:rsidP="00407B50">
            <w:pPr>
              <w:pStyle w:val="TableParagraph"/>
              <w:spacing w:before="142" w:line="273" w:lineRule="auto"/>
              <w:ind w:left="103"/>
              <w:jc w:val="both"/>
              <w:rPr>
                <w:sz w:val="21"/>
              </w:rPr>
            </w:pPr>
            <w:proofErr w:type="spellStart"/>
            <w:r>
              <w:rPr>
                <w:spacing w:val="51"/>
                <w:sz w:val="21"/>
              </w:rPr>
              <w:t>闪出你的</w:t>
            </w:r>
            <w:r>
              <w:rPr>
                <w:sz w:val="21"/>
              </w:rPr>
              <w:t>本领</w:t>
            </w:r>
            <w:proofErr w:type="spellEnd"/>
          </w:p>
        </w:tc>
        <w:tc>
          <w:tcPr>
            <w:tcW w:w="1440" w:type="dxa"/>
            <w:vAlign w:val="center"/>
          </w:tcPr>
          <w:p w:rsidR="005C505C" w:rsidRDefault="00A82A2C" w:rsidP="00407B50">
            <w:pPr>
              <w:pStyle w:val="TableParagraph"/>
              <w:spacing w:line="261" w:lineRule="exact"/>
              <w:ind w:left="103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“专业”杯一</w:t>
            </w:r>
          </w:p>
          <w:p w:rsidR="005C505C" w:rsidRDefault="00A82A2C" w:rsidP="00407B50">
            <w:pPr>
              <w:pStyle w:val="TableParagraph"/>
              <w:spacing w:before="37" w:line="273" w:lineRule="auto"/>
              <w:ind w:left="103" w:right="67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线员工技能 大赛</w:t>
            </w:r>
          </w:p>
        </w:tc>
        <w:tc>
          <w:tcPr>
            <w:tcW w:w="2790" w:type="dxa"/>
            <w:vAlign w:val="center"/>
          </w:tcPr>
          <w:p w:rsidR="005C505C" w:rsidRDefault="00A82A2C" w:rsidP="00407B50">
            <w:pPr>
              <w:pStyle w:val="TableParagraph"/>
              <w:spacing w:line="261" w:lineRule="exact"/>
              <w:ind w:left="103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“专业服务</w:t>
            </w:r>
            <w:r>
              <w:rPr>
                <w:spacing w:val="-26"/>
                <w:sz w:val="21"/>
                <w:lang w:eastAsia="zh-CN"/>
              </w:rPr>
              <w:t>，</w:t>
            </w:r>
            <w:r>
              <w:rPr>
                <w:sz w:val="21"/>
                <w:lang w:eastAsia="zh-CN"/>
              </w:rPr>
              <w:t>精湛技艺</w:t>
            </w:r>
            <w:r>
              <w:rPr>
                <w:spacing w:val="-106"/>
                <w:sz w:val="21"/>
                <w:lang w:eastAsia="zh-CN"/>
              </w:rPr>
              <w:t>”</w:t>
            </w:r>
            <w:r>
              <w:rPr>
                <w:spacing w:val="-26"/>
                <w:sz w:val="21"/>
                <w:lang w:eastAsia="zh-CN"/>
              </w:rPr>
              <w:t>，各</w:t>
            </w:r>
          </w:p>
          <w:p w:rsidR="005C505C" w:rsidRDefault="00A82A2C" w:rsidP="00407B50">
            <w:pPr>
              <w:pStyle w:val="TableParagraph"/>
              <w:spacing w:before="37" w:line="273" w:lineRule="auto"/>
              <w:ind w:left="103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经营单位组织开展一线员工 各项技能大赛</w:t>
            </w:r>
          </w:p>
        </w:tc>
        <w:tc>
          <w:tcPr>
            <w:tcW w:w="1766" w:type="dxa"/>
            <w:vAlign w:val="center"/>
          </w:tcPr>
          <w:p w:rsidR="005C505C" w:rsidRDefault="005C505C" w:rsidP="00407B50">
            <w:pPr>
              <w:pStyle w:val="TableParagraph"/>
              <w:spacing w:before="10"/>
              <w:jc w:val="center"/>
              <w:rPr>
                <w:lang w:eastAsia="zh-CN"/>
              </w:rPr>
            </w:pPr>
          </w:p>
          <w:p w:rsidR="005C505C" w:rsidRDefault="00A82A2C" w:rsidP="00407B50">
            <w:pPr>
              <w:pStyle w:val="TableParagraph"/>
              <w:ind w:left="103"/>
              <w:jc w:val="center"/>
              <w:rPr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 xml:space="preserve">5 </w:t>
            </w:r>
            <w:r>
              <w:rPr>
                <w:sz w:val="21"/>
              </w:rPr>
              <w:t>月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rFonts w:ascii="SimHei" w:hAnsi="SimHei" w:eastAsia="黑体" w:cs="SimHei"/>
                <w:sz w:val="21"/>
              </w:rPr>
              <w:t xml:space="preserve">30 </w:t>
            </w:r>
            <w:r>
              <w:rPr>
                <w:sz w:val="21"/>
              </w:rPr>
              <w:t>日</w:t>
            </w:r>
          </w:p>
        </w:tc>
      </w:tr>
      <w:tr w:rsidR="005C505C" w:rsidTr="00407B50">
        <w:trPr>
          <w:trHeight w:hRule="exact" w:val="946"/>
        </w:trPr>
        <w:tc>
          <w:tcPr>
            <w:tcW w:w="992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95" w:right="95"/>
              <w:jc w:val="center"/>
              <w:rPr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8</w:t>
            </w:r>
            <w:r>
              <w:rPr>
                <w:sz w:val="21"/>
              </w:rPr>
              <w:t>月</w:t>
            </w:r>
          </w:p>
        </w:tc>
        <w:tc>
          <w:tcPr>
            <w:tcW w:w="1560" w:type="dxa"/>
            <w:vAlign w:val="center"/>
          </w:tcPr>
          <w:p w:rsidR="005C505C" w:rsidRDefault="005C505C" w:rsidP="00407B50">
            <w:pPr>
              <w:pStyle w:val="TableParagraph"/>
              <w:spacing w:before="9"/>
              <w:jc w:val="center"/>
            </w:pPr>
          </w:p>
          <w:p w:rsidR="005C505C" w:rsidRDefault="00A82A2C" w:rsidP="00407B50">
            <w:pPr>
              <w:pStyle w:val="TableParagraph"/>
              <w:ind w:left="152" w:right="15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创新</w:t>
            </w:r>
            <w:proofErr w:type="spellEnd"/>
          </w:p>
        </w:tc>
        <w:tc>
          <w:tcPr>
            <w:tcW w:w="1593" w:type="dxa"/>
            <w:vAlign w:val="center"/>
          </w:tcPr>
          <w:p w:rsidR="005C505C" w:rsidRDefault="00A82A2C" w:rsidP="00407B50">
            <w:pPr>
              <w:pStyle w:val="TableParagraph"/>
              <w:spacing w:line="260" w:lineRule="exact"/>
              <w:ind w:left="103"/>
              <w:jc w:val="both"/>
              <w:rPr>
                <w:sz w:val="21"/>
              </w:rPr>
            </w:pPr>
            <w:proofErr w:type="spellStart"/>
            <w:r>
              <w:rPr>
                <w:spacing w:val="51"/>
                <w:sz w:val="21"/>
              </w:rPr>
              <w:t>用另一个</w:t>
            </w:r>
            <w:proofErr w:type="spellEnd"/>
          </w:p>
          <w:p w:rsidR="005C505C" w:rsidRDefault="00A82A2C" w:rsidP="00407B50">
            <w:pPr>
              <w:pStyle w:val="TableParagraph"/>
              <w:spacing w:before="37" w:line="273" w:lineRule="auto"/>
              <w:ind w:left="103"/>
              <w:jc w:val="both"/>
              <w:rPr>
                <w:sz w:val="21"/>
              </w:rPr>
            </w:pPr>
            <w:proofErr w:type="spellStart"/>
            <w:r>
              <w:rPr>
                <w:spacing w:val="51"/>
                <w:sz w:val="21"/>
              </w:rPr>
              <w:t>眼光看世</w:t>
            </w:r>
            <w:r>
              <w:rPr>
                <w:sz w:val="21"/>
              </w:rPr>
              <w:t>界</w:t>
            </w:r>
            <w:proofErr w:type="spellEnd"/>
          </w:p>
        </w:tc>
        <w:tc>
          <w:tcPr>
            <w:tcW w:w="1440" w:type="dxa"/>
            <w:vAlign w:val="center"/>
          </w:tcPr>
          <w:p w:rsidR="005C505C" w:rsidRDefault="00A82A2C" w:rsidP="00407B50">
            <w:pPr>
              <w:pStyle w:val="TableParagraph"/>
              <w:spacing w:before="141" w:line="273" w:lineRule="auto"/>
              <w:ind w:left="103" w:right="67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第四届员工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摄影大赛</w:t>
            </w:r>
            <w:proofErr w:type="spellEnd"/>
          </w:p>
        </w:tc>
        <w:tc>
          <w:tcPr>
            <w:tcW w:w="2790" w:type="dxa"/>
            <w:vAlign w:val="center"/>
          </w:tcPr>
          <w:p w:rsidR="005C505C" w:rsidRDefault="00A82A2C" w:rsidP="00407B50">
            <w:pPr>
              <w:pStyle w:val="TableParagraph"/>
              <w:spacing w:before="141" w:line="273" w:lineRule="auto"/>
              <w:ind w:left="103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摄影大赛，组织摄影爱好者 协会</w:t>
            </w:r>
          </w:p>
        </w:tc>
        <w:tc>
          <w:tcPr>
            <w:tcW w:w="1766" w:type="dxa"/>
            <w:vAlign w:val="center"/>
          </w:tcPr>
          <w:p w:rsidR="005C505C" w:rsidRDefault="005C505C" w:rsidP="00407B50">
            <w:pPr>
              <w:pStyle w:val="TableParagraph"/>
              <w:spacing w:before="9"/>
              <w:jc w:val="center"/>
              <w:rPr>
                <w:lang w:eastAsia="zh-CN"/>
              </w:rPr>
            </w:pPr>
          </w:p>
          <w:p w:rsidR="005C505C" w:rsidRDefault="00A82A2C" w:rsidP="00407B50">
            <w:pPr>
              <w:pStyle w:val="TableParagraph"/>
              <w:ind w:left="103"/>
              <w:jc w:val="center"/>
              <w:rPr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 xml:space="preserve">8 </w:t>
            </w:r>
            <w:r>
              <w:rPr>
                <w:sz w:val="21"/>
              </w:rPr>
              <w:t>月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rFonts w:ascii="SimHei" w:hAnsi="SimHei" w:eastAsia="黑体" w:cs="SimHei"/>
                <w:sz w:val="21"/>
              </w:rPr>
              <w:t xml:space="preserve">30 </w:t>
            </w:r>
            <w:r>
              <w:rPr>
                <w:sz w:val="21"/>
              </w:rPr>
              <w:t>日</w:t>
            </w:r>
          </w:p>
        </w:tc>
      </w:tr>
      <w:tr w:rsidR="005C505C" w:rsidTr="00407B50">
        <w:trPr>
          <w:trHeight w:hRule="exact" w:val="635"/>
        </w:trPr>
        <w:tc>
          <w:tcPr>
            <w:tcW w:w="992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95" w:right="9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中秋节前</w:t>
            </w:r>
            <w:proofErr w:type="spellEnd"/>
          </w:p>
        </w:tc>
        <w:tc>
          <w:tcPr>
            <w:tcW w:w="1560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152" w:right="15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百年文化</w:t>
            </w:r>
            <w:proofErr w:type="spellEnd"/>
          </w:p>
        </w:tc>
        <w:tc>
          <w:tcPr>
            <w:tcW w:w="1593" w:type="dxa"/>
            <w:vAlign w:val="center"/>
          </w:tcPr>
          <w:p w:rsidR="005C505C" w:rsidRDefault="00A82A2C" w:rsidP="00407B50">
            <w:pPr>
              <w:pStyle w:val="TableParagraph"/>
              <w:spacing w:line="260" w:lineRule="exact"/>
              <w:ind w:left="103"/>
              <w:jc w:val="both"/>
              <w:rPr>
                <w:sz w:val="21"/>
              </w:rPr>
            </w:pPr>
            <w:proofErr w:type="spellStart"/>
            <w:r>
              <w:rPr>
                <w:spacing w:val="51"/>
                <w:sz w:val="21"/>
              </w:rPr>
              <w:t>激扬文化</w:t>
            </w:r>
            <w:proofErr w:type="spellEnd"/>
          </w:p>
          <w:p w:rsidR="005C505C" w:rsidRDefault="00A82A2C" w:rsidP="00407B50">
            <w:pPr>
              <w:pStyle w:val="TableParagraph"/>
              <w:spacing w:before="37"/>
              <w:ind w:left="103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情满中秋</w:t>
            </w:r>
            <w:proofErr w:type="spellEnd"/>
          </w:p>
        </w:tc>
        <w:tc>
          <w:tcPr>
            <w:tcW w:w="1440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103" w:right="67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中秋节晚会</w:t>
            </w:r>
            <w:proofErr w:type="spellEnd"/>
          </w:p>
        </w:tc>
        <w:tc>
          <w:tcPr>
            <w:tcW w:w="2790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103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组织开展中秋联欢晚会</w:t>
            </w:r>
          </w:p>
        </w:tc>
        <w:tc>
          <w:tcPr>
            <w:tcW w:w="1766" w:type="dxa"/>
            <w:vAlign w:val="center"/>
          </w:tcPr>
          <w:p w:rsidR="005C505C" w:rsidRDefault="00A82A2C" w:rsidP="00407B50">
            <w:pPr>
              <w:pStyle w:val="TableParagraph"/>
              <w:spacing w:before="141"/>
              <w:ind w:left="10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中秋节前</w:t>
            </w:r>
            <w:proofErr w:type="spellEnd"/>
          </w:p>
        </w:tc>
      </w:tr>
    </w:tbl>
    <w:p w:rsidR="005C505C" w:rsidRDefault="005C505C">
      <w:pPr>
        <w:pStyle w:val="a3"/>
        <w:spacing w:before="5"/>
        <w:rPr>
          <w:sz w:val="5"/>
        </w:rPr>
      </w:pPr>
    </w:p>
    <w:p w:rsidR="005C505C" w:rsidRDefault="00A82A2C">
      <w:pPr>
        <w:pStyle w:val="2"/>
        <w:spacing w:before="14"/>
        <w:ind w:right="1023"/>
      </w:pPr>
      <w:bookmarkStart w:id="9" w:name="_TOC_250004"/>
      <w:bookmarkEnd w:id="9"/>
      <w:proofErr w:type="spellStart"/>
      <w:r>
        <w:t>四、形象建设</w:t>
      </w:r>
      <w:proofErr w:type="spellEnd"/>
    </w:p>
    <w:p w:rsidR="005C505C" w:rsidRDefault="005C505C">
      <w:pPr>
        <w:pStyle w:val="a3"/>
        <w:spacing w:before="7"/>
        <w:rPr>
          <w:rFonts w:ascii="SimHei" w:hAnsi="SimHei" w:eastAsia="黑体" w:cs="SimHei"/>
          <w:b/>
          <w:sz w:val="21"/>
        </w:rPr>
      </w:pPr>
    </w:p>
    <w:p w:rsidR="005C505C" w:rsidRDefault="00A82A2C">
      <w:pPr>
        <w:pStyle w:val="a3"/>
        <w:spacing w:before="1"/>
        <w:ind w:left="1057" w:right="1023"/>
      </w:pPr>
      <w:r>
        <w:t>1、项目目的：</w:t>
      </w:r>
    </w:p>
    <w:p w:rsidR="005C505C" w:rsidRDefault="00A82A2C">
      <w:pPr>
        <w:pStyle w:val="a3"/>
        <w:spacing w:before="145" w:line="331" w:lineRule="auto"/>
        <w:ind w:left="2197" w:right="1023" w:hanging="720"/>
        <w:rPr>
          <w:lang w:eastAsia="zh-CN"/>
        </w:rPr>
      </w:pPr>
      <w:r>
        <w:rPr>
          <w:lang w:eastAsia="zh-CN"/>
        </w:rPr>
        <w:t>（</w:t>
      </w:r>
      <w:r>
        <w:rPr>
          <w:rFonts w:ascii="SimHei" w:hAnsi="SimHei" w:eastAsia="黑体" w:cs="SimHei"/>
          <w:lang w:eastAsia="zh-CN"/>
        </w:rPr>
        <w:t>1</w:t>
      </w:r>
      <w:r>
        <w:rPr>
          <w:lang w:eastAsia="zh-CN"/>
        </w:rPr>
        <w:t xml:space="preserve">） </w:t>
      </w:r>
      <w:r>
        <w:rPr>
          <w:spacing w:val="3"/>
          <w:lang w:eastAsia="zh-CN"/>
        </w:rPr>
        <w:t>通过制作、发放《企业文化手册</w:t>
      </w:r>
      <w:r>
        <w:rPr>
          <w:spacing w:val="-118"/>
          <w:lang w:eastAsia="zh-CN"/>
        </w:rPr>
        <w:t>》、</w:t>
      </w:r>
      <w:r>
        <w:rPr>
          <w:spacing w:val="3"/>
          <w:lang w:eastAsia="zh-CN"/>
        </w:rPr>
        <w:t>《企业宣传手册</w:t>
      </w:r>
      <w:r>
        <w:rPr>
          <w:spacing w:val="-118"/>
          <w:lang w:eastAsia="zh-CN"/>
        </w:rPr>
        <w:t>》</w:t>
      </w:r>
      <w:r>
        <w:rPr>
          <w:spacing w:val="3"/>
          <w:lang w:eastAsia="zh-CN"/>
        </w:rPr>
        <w:t xml:space="preserve">，对内强化企业 </w:t>
      </w:r>
      <w:r>
        <w:rPr>
          <w:lang w:eastAsia="zh-CN"/>
        </w:rPr>
        <w:t>理念宣传，对外树立企业形象；</w:t>
      </w:r>
    </w:p>
    <w:p w:rsidR="005C505C" w:rsidRDefault="00A82A2C">
      <w:pPr>
        <w:pStyle w:val="a3"/>
        <w:spacing w:before="55"/>
        <w:ind w:left="1477" w:right="1023"/>
        <w:rPr>
          <w:lang w:eastAsia="zh-CN"/>
        </w:rPr>
      </w:pPr>
      <w:r>
        <w:rPr>
          <w:lang w:eastAsia="zh-CN"/>
        </w:rPr>
        <w:t>（</w:t>
      </w:r>
      <w:r>
        <w:rPr>
          <w:rFonts w:ascii="SimHei" w:hAnsi="SimHei" w:eastAsia="黑体" w:cs="SimHei"/>
          <w:lang w:eastAsia="zh-CN"/>
        </w:rPr>
        <w:t>2</w:t>
      </w:r>
      <w:r>
        <w:rPr>
          <w:lang w:eastAsia="zh-CN"/>
        </w:rPr>
        <w:t>） 通过多重宣传方式，使企业文化理念深入人心；</w:t>
      </w:r>
    </w:p>
    <w:p w:rsidR="005C505C" w:rsidRDefault="005C505C">
      <w:pPr>
        <w:rPr>
          <w:lang w:eastAsia="zh-CN"/>
        </w:rPr>
        <w:sectPr w:rsidR="005C505C">
          <w:pgSz w:w="11910" w:h="16840"/>
          <w:pgMar w:top="1080" w:right="760" w:bottom="1180" w:left="740" w:header="191" w:footer="982" w:gutter="0"/>
          <w:cols w:space="720"/>
        </w:sectPr>
      </w:pPr>
    </w:p>
    <w:p w:rsidR="005C505C" w:rsidRDefault="005C505C">
      <w:pPr>
        <w:pStyle w:val="a3"/>
        <w:spacing w:before="6"/>
        <w:rPr>
          <w:sz w:val="9"/>
          <w:lang w:eastAsia="zh-CN"/>
        </w:rPr>
      </w:pPr>
    </w:p>
    <w:p w:rsidR="005C505C" w:rsidRDefault="00A82A2C">
      <w:pPr>
        <w:pStyle w:val="a3"/>
        <w:spacing w:before="26" w:line="331" w:lineRule="auto"/>
        <w:ind w:left="1057" w:right="4173" w:firstLine="420"/>
        <w:rPr>
          <w:lang w:eastAsia="zh-CN"/>
        </w:rPr>
      </w:pPr>
      <w:r>
        <w:rPr>
          <w:lang w:eastAsia="zh-CN"/>
        </w:rPr>
        <w:t>（</w:t>
      </w:r>
      <w:r>
        <w:rPr>
          <w:rFonts w:ascii="SimHei" w:hAnsi="SimHei" w:eastAsia="黑体" w:cs="SimHei"/>
          <w:lang w:eastAsia="zh-CN"/>
        </w:rPr>
        <w:t>3</w:t>
      </w:r>
      <w:r>
        <w:rPr>
          <w:lang w:eastAsia="zh-CN"/>
        </w:rPr>
        <w:t>） 构建多种沟通渠道，促进组织融合。 2、开展对象：集团全体成员</w:t>
      </w:r>
    </w:p>
    <w:p w:rsidR="005C505C" w:rsidRDefault="00A82A2C">
      <w:pPr>
        <w:pStyle w:val="a3"/>
        <w:spacing w:before="55"/>
        <w:ind w:left="1057" w:right="4173"/>
        <w:rPr>
          <w:lang w:eastAsia="zh-CN"/>
        </w:rPr>
      </w:pPr>
      <w:r>
        <w:rPr>
          <w:lang w:eastAsia="zh-CN"/>
        </w:rPr>
        <w:t>3、组织推进：项目执行组</w:t>
      </w:r>
    </w:p>
    <w:p w:rsidR="005C505C" w:rsidRDefault="00A82A2C">
      <w:pPr>
        <w:pStyle w:val="a3"/>
        <w:spacing w:before="145"/>
        <w:ind w:left="1057" w:right="4173"/>
        <w:rPr>
          <w:lang w:eastAsia="zh-CN"/>
        </w:rPr>
      </w:pPr>
      <w:r>
        <w:rPr>
          <w:rFonts w:ascii="SimHei" w:hAnsi="SimHei" w:eastAsia="黑体" w:cs="SimHei"/>
          <w:lang w:eastAsia="zh-CN"/>
        </w:rPr>
        <w:t>4</w:t>
      </w:r>
      <w:r>
        <w:rPr>
          <w:lang w:eastAsia="zh-CN"/>
        </w:rPr>
        <w:t>、工作要求：精益求精，形式多样</w:t>
      </w:r>
    </w:p>
    <w:p w:rsidR="005C505C" w:rsidRDefault="00A82A2C">
      <w:pPr>
        <w:pStyle w:val="a3"/>
        <w:spacing w:before="127" w:after="19"/>
        <w:ind w:left="1057" w:right="4173"/>
      </w:pPr>
      <w:r>
        <w:rPr>
          <w:rFonts w:ascii="SimHei" w:hAnsi="SimHei" w:eastAsia="黑体" w:cs="SimHei"/>
        </w:rPr>
        <w:t>5</w:t>
      </w:r>
      <w:r>
        <w:t>、推进进度：</w:t>
      </w:r>
    </w:p>
    <w:tbl>
      <w:tblPr>
        <w:tblStyle w:val="TableNormal"/>
        <w:tblW w:w="0" w:type="auto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447"/>
        <w:gridCol w:w="3576"/>
        <w:gridCol w:w="2057"/>
        <w:gridCol w:w="1567"/>
      </w:tblGrid>
      <w:tr w:rsidR="005C505C" w:rsidTr="00D04A28">
        <w:trPr>
          <w:trHeight w:hRule="exact" w:val="932"/>
        </w:trPr>
        <w:tc>
          <w:tcPr>
            <w:tcW w:w="1097" w:type="dxa"/>
            <w:shd w:val="clear" w:color="auto" w:fill="FFFFCC"/>
          </w:tcPr>
          <w:p w:rsidR="005C505C" w:rsidRDefault="00A82A2C">
            <w:pPr>
              <w:pStyle w:val="TableParagraph"/>
              <w:spacing w:before="130" w:line="273" w:lineRule="auto"/>
              <w:ind w:left="241" w:right="222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项目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阶段</w:t>
            </w:r>
            <w:proofErr w:type="spellEnd"/>
          </w:p>
        </w:tc>
        <w:tc>
          <w:tcPr>
            <w:tcW w:w="1447" w:type="dxa"/>
            <w:shd w:val="clear" w:color="auto" w:fill="FFFFCC"/>
          </w:tcPr>
          <w:p w:rsidR="005C505C" w:rsidRDefault="005C505C">
            <w:pPr>
              <w:pStyle w:val="TableParagraph"/>
              <w:spacing w:before="11"/>
              <w:rPr>
                <w:sz w:val="21"/>
              </w:rPr>
            </w:pPr>
          </w:p>
          <w:p w:rsidR="005C505C" w:rsidRDefault="00A82A2C">
            <w:pPr>
              <w:pStyle w:val="TableParagraph"/>
              <w:ind w:left="80" w:right="8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日期</w:t>
            </w:r>
            <w:proofErr w:type="spellEnd"/>
          </w:p>
        </w:tc>
        <w:tc>
          <w:tcPr>
            <w:tcW w:w="3576" w:type="dxa"/>
            <w:shd w:val="clear" w:color="auto" w:fill="FFFFCC"/>
          </w:tcPr>
          <w:p w:rsidR="005C505C" w:rsidRDefault="005C505C">
            <w:pPr>
              <w:pStyle w:val="TableParagraph"/>
              <w:spacing w:before="11"/>
              <w:rPr>
                <w:sz w:val="21"/>
              </w:rPr>
            </w:pPr>
          </w:p>
          <w:p w:rsidR="005C505C" w:rsidRDefault="00A82A2C">
            <w:pPr>
              <w:pStyle w:val="TableParagraph"/>
              <w:ind w:left="1336" w:right="133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工作内容</w:t>
            </w:r>
            <w:proofErr w:type="spellEnd"/>
          </w:p>
        </w:tc>
        <w:tc>
          <w:tcPr>
            <w:tcW w:w="2057" w:type="dxa"/>
            <w:shd w:val="clear" w:color="auto" w:fill="FFFFCC"/>
          </w:tcPr>
          <w:p w:rsidR="005C505C" w:rsidRDefault="005C505C">
            <w:pPr>
              <w:pStyle w:val="TableParagraph"/>
              <w:spacing w:before="11"/>
              <w:rPr>
                <w:sz w:val="21"/>
              </w:rPr>
            </w:pPr>
          </w:p>
          <w:p w:rsidR="005C505C" w:rsidRDefault="00A82A2C">
            <w:pPr>
              <w:pStyle w:val="TableParagraph"/>
              <w:ind w:left="682" w:right="68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责任人</w:t>
            </w:r>
            <w:proofErr w:type="spellEnd"/>
          </w:p>
        </w:tc>
        <w:tc>
          <w:tcPr>
            <w:tcW w:w="1567" w:type="dxa"/>
            <w:shd w:val="clear" w:color="auto" w:fill="FFFFCC"/>
          </w:tcPr>
          <w:p w:rsidR="005C505C" w:rsidRDefault="005C505C">
            <w:pPr>
              <w:pStyle w:val="TableParagraph"/>
              <w:spacing w:before="11"/>
              <w:rPr>
                <w:sz w:val="21"/>
              </w:rPr>
            </w:pPr>
          </w:p>
          <w:p w:rsidR="005C505C" w:rsidRDefault="00A82A2C">
            <w:pPr>
              <w:pStyle w:val="TableParagraph"/>
              <w:ind w:left="350" w:right="8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输出结果</w:t>
            </w:r>
            <w:proofErr w:type="spellEnd"/>
          </w:p>
        </w:tc>
      </w:tr>
      <w:tr w:rsidR="005C505C" w:rsidTr="0027209C">
        <w:trPr>
          <w:trHeight w:hRule="exact" w:val="956"/>
        </w:trPr>
        <w:tc>
          <w:tcPr>
            <w:tcW w:w="1097" w:type="dxa"/>
            <w:vMerge w:val="restart"/>
          </w:tcPr>
          <w:p w:rsidR="005C505C" w:rsidRPr="00A82A2C" w:rsidRDefault="005C505C" w:rsidP="00A82A2C"/>
          <w:p w:rsidR="005C505C" w:rsidRPr="00A82A2C" w:rsidRDefault="005C505C" w:rsidP="00A82A2C"/>
          <w:p w:rsidR="005C505C" w:rsidRPr="00A82A2C" w:rsidRDefault="005C505C" w:rsidP="00A82A2C"/>
          <w:p w:rsidR="005C505C" w:rsidRPr="00A82A2C" w:rsidRDefault="005C505C" w:rsidP="00A82A2C"/>
          <w:p w:rsidR="005C505C" w:rsidRPr="00A82A2C" w:rsidRDefault="005C505C" w:rsidP="00A82A2C"/>
          <w:p w:rsidR="005C505C" w:rsidRPr="00A82A2C" w:rsidRDefault="00A82A2C" w:rsidP="00A82A2C">
            <w:proofErr w:type="spellStart"/>
            <w:r w:rsidRPr="00A82A2C">
              <w:t>第一阶</w:t>
            </w:r>
            <w:proofErr w:type="spellEnd"/>
            <w:r w:rsidRPr="00A82A2C">
              <w:t xml:space="preserve"> 段</w:t>
            </w:r>
          </w:p>
        </w:tc>
        <w:tc>
          <w:tcPr>
            <w:tcW w:w="1447" w:type="dxa"/>
            <w:vAlign w:val="center"/>
          </w:tcPr>
          <w:p w:rsidR="0027209C" w:rsidRDefault="00A82A2C" w:rsidP="00A82A2C">
            <w:pPr>
              <w:jc w:val="center"/>
              <w:rPr>
                <w:rFonts w:ascii="SimHei" w:hAnsi="SimHei" w:eastAsia="黑体" w:cs="SimHei"/>
                <w:lang w:eastAsia="zh-CN"/>
              </w:rPr>
            </w:pPr>
            <w:r w:rsidRPr="00A82A2C">
              <w:t>12 月 1日—</w:t>
            </w:r>
          </w:p>
          <w:p w:rsidR="005C505C" w:rsidRPr="00A82A2C" w:rsidRDefault="00A82A2C" w:rsidP="00A82A2C">
            <w:pPr>
              <w:jc w:val="center"/>
            </w:pPr>
            <w:r w:rsidRPr="00A82A2C">
              <w:t>1月 30 日</w:t>
            </w:r>
          </w:p>
        </w:tc>
        <w:tc>
          <w:tcPr>
            <w:tcW w:w="3576" w:type="dxa"/>
          </w:tcPr>
          <w:p w:rsidR="005C505C" w:rsidRPr="00A82A2C" w:rsidRDefault="00A82A2C" w:rsidP="00A82A2C">
            <w:proofErr w:type="spellStart"/>
            <w:r w:rsidRPr="00A82A2C">
              <w:t>根据前期项目成果，制作集团宣传画</w:t>
            </w:r>
            <w:proofErr w:type="spellEnd"/>
            <w:r w:rsidRPr="00A82A2C">
              <w:t xml:space="preserve"> </w:t>
            </w:r>
            <w:proofErr w:type="spellStart"/>
            <w:r w:rsidRPr="00A82A2C">
              <w:t>册、企业文化手册</w:t>
            </w:r>
            <w:proofErr w:type="spellEnd"/>
          </w:p>
        </w:tc>
        <w:tc>
          <w:tcPr>
            <w:tcW w:w="2057" w:type="dxa"/>
          </w:tcPr>
          <w:p w:rsidR="005C505C" w:rsidRPr="00A82A2C" w:rsidRDefault="00A82A2C" w:rsidP="00D04A28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27209C">
            <w:pPr>
              <w:jc w:val="center"/>
            </w:pPr>
            <w:r w:rsidRPr="00A82A2C">
              <w:t>《</w:t>
            </w:r>
            <w:proofErr w:type="spellStart"/>
            <w:r w:rsidRPr="00A82A2C">
              <w:t>集团宣传画</w:t>
            </w:r>
            <w:proofErr w:type="spellEnd"/>
          </w:p>
          <w:p w:rsidR="005C505C" w:rsidRPr="00A82A2C" w:rsidRDefault="00A82A2C" w:rsidP="0027209C">
            <w:pPr>
              <w:jc w:val="center"/>
            </w:pPr>
            <w:r w:rsidRPr="00A82A2C">
              <w:t>册》《</w:t>
            </w:r>
            <w:proofErr w:type="spellStart"/>
            <w:r w:rsidRPr="00A82A2C">
              <w:t>企业文化</w:t>
            </w:r>
            <w:proofErr w:type="spellEnd"/>
            <w:r w:rsidRPr="00A82A2C">
              <w:t xml:space="preserve"> </w:t>
            </w:r>
            <w:proofErr w:type="spellStart"/>
            <w:r w:rsidRPr="00A82A2C">
              <w:t>手册</w:t>
            </w:r>
            <w:proofErr w:type="spellEnd"/>
            <w:r w:rsidRPr="00A82A2C">
              <w:t>》</w:t>
            </w:r>
          </w:p>
        </w:tc>
      </w:tr>
      <w:tr w:rsidR="005C505C" w:rsidTr="0027209C">
        <w:trPr>
          <w:trHeight w:hRule="exact" w:val="643"/>
        </w:trPr>
        <w:tc>
          <w:tcPr>
            <w:tcW w:w="1097" w:type="dxa"/>
            <w:vMerge/>
          </w:tcPr>
          <w:p w:rsidR="005C505C" w:rsidRPr="00A82A2C" w:rsidRDefault="005C505C" w:rsidP="00A82A2C"/>
        </w:tc>
        <w:tc>
          <w:tcPr>
            <w:tcW w:w="1447" w:type="dxa"/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12 月 1日—12 月 30 日</w:t>
            </w:r>
          </w:p>
        </w:tc>
        <w:tc>
          <w:tcPr>
            <w:tcW w:w="3576" w:type="dxa"/>
          </w:tcPr>
          <w:p w:rsidR="005C505C" w:rsidRPr="00A82A2C" w:rsidRDefault="00A82A2C" w:rsidP="00A82A2C">
            <w:proofErr w:type="spellStart"/>
            <w:r w:rsidRPr="00A82A2C">
              <w:t>制作百年科技企业文化理念</w:t>
            </w:r>
            <w:proofErr w:type="spellEnd"/>
          </w:p>
          <w:p w:rsidR="005C505C" w:rsidRPr="00A82A2C" w:rsidRDefault="00A82A2C" w:rsidP="00A82A2C">
            <w:proofErr w:type="spellStart"/>
            <w:r w:rsidRPr="00A82A2C">
              <w:t>日历</w:t>
            </w:r>
            <w:proofErr w:type="spellEnd"/>
          </w:p>
        </w:tc>
        <w:tc>
          <w:tcPr>
            <w:tcW w:w="2057" w:type="dxa"/>
          </w:tcPr>
          <w:p w:rsidR="005C505C" w:rsidRPr="00A82A2C" w:rsidRDefault="00A82A2C" w:rsidP="00D04A28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27209C">
            <w:pPr>
              <w:jc w:val="center"/>
            </w:pPr>
            <w:proofErr w:type="spellStart"/>
            <w:r w:rsidRPr="00A82A2C">
              <w:t>日历</w:t>
            </w:r>
            <w:proofErr w:type="spellEnd"/>
          </w:p>
        </w:tc>
      </w:tr>
      <w:tr w:rsidR="005C505C" w:rsidTr="0027209C">
        <w:trPr>
          <w:trHeight w:hRule="exact" w:val="644"/>
        </w:trPr>
        <w:tc>
          <w:tcPr>
            <w:tcW w:w="1097" w:type="dxa"/>
            <w:vMerge/>
          </w:tcPr>
          <w:p w:rsidR="005C505C" w:rsidRPr="00A82A2C" w:rsidRDefault="005C505C" w:rsidP="00A82A2C"/>
        </w:tc>
        <w:tc>
          <w:tcPr>
            <w:tcW w:w="1447" w:type="dxa"/>
            <w:vAlign w:val="center"/>
          </w:tcPr>
          <w:p w:rsidR="0027209C" w:rsidRDefault="00A82A2C" w:rsidP="00A82A2C">
            <w:pPr>
              <w:jc w:val="center"/>
              <w:rPr>
                <w:rFonts w:ascii="SimHei" w:hAnsi="SimHei" w:eastAsia="黑体" w:cs="SimHei"/>
                <w:lang w:eastAsia="zh-CN"/>
              </w:rPr>
            </w:pPr>
            <w:r w:rsidRPr="00A82A2C">
              <w:t>1 月 1日—</w:t>
            </w:r>
          </w:p>
          <w:p w:rsidR="005C505C" w:rsidRPr="00A82A2C" w:rsidRDefault="00A82A2C" w:rsidP="00A82A2C">
            <w:pPr>
              <w:jc w:val="center"/>
            </w:pPr>
            <w:r w:rsidRPr="00A82A2C">
              <w:t>1 月 30 日</w:t>
            </w:r>
          </w:p>
        </w:tc>
        <w:tc>
          <w:tcPr>
            <w:tcW w:w="3576" w:type="dxa"/>
          </w:tcPr>
          <w:p w:rsidR="005C505C" w:rsidRPr="00A82A2C" w:rsidRDefault="00A82A2C" w:rsidP="00A82A2C">
            <w:proofErr w:type="spellStart"/>
            <w:r w:rsidRPr="00A82A2C">
              <w:t>根据前期项目成果，编制《对外宣传</w:t>
            </w:r>
            <w:proofErr w:type="spellEnd"/>
          </w:p>
          <w:p w:rsidR="005C505C" w:rsidRPr="00A82A2C" w:rsidRDefault="00A82A2C" w:rsidP="00A82A2C">
            <w:proofErr w:type="spellStart"/>
            <w:r w:rsidRPr="00A82A2C">
              <w:t>数据指引</w:t>
            </w:r>
            <w:proofErr w:type="spellEnd"/>
            <w:r w:rsidRPr="00A82A2C">
              <w:t>》</w:t>
            </w:r>
          </w:p>
        </w:tc>
        <w:tc>
          <w:tcPr>
            <w:tcW w:w="2057" w:type="dxa"/>
          </w:tcPr>
          <w:p w:rsidR="005C505C" w:rsidRPr="00A82A2C" w:rsidRDefault="00A82A2C" w:rsidP="00D04A28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27209C">
            <w:pPr>
              <w:jc w:val="center"/>
            </w:pPr>
            <w:r w:rsidRPr="00A82A2C">
              <w:t>《</w:t>
            </w:r>
            <w:proofErr w:type="spellStart"/>
            <w:r w:rsidRPr="00A82A2C">
              <w:t>对外宣传数</w:t>
            </w:r>
            <w:proofErr w:type="spellEnd"/>
          </w:p>
          <w:p w:rsidR="005C505C" w:rsidRPr="00A82A2C" w:rsidRDefault="00A82A2C" w:rsidP="0027209C">
            <w:pPr>
              <w:jc w:val="center"/>
            </w:pPr>
            <w:proofErr w:type="spellStart"/>
            <w:r w:rsidRPr="00A82A2C">
              <w:t>据指引</w:t>
            </w:r>
            <w:proofErr w:type="spellEnd"/>
            <w:r w:rsidRPr="00A82A2C">
              <w:t>》</w:t>
            </w:r>
          </w:p>
        </w:tc>
      </w:tr>
      <w:tr w:rsidR="005C505C" w:rsidTr="0027209C">
        <w:trPr>
          <w:trHeight w:hRule="exact" w:val="644"/>
        </w:trPr>
        <w:tc>
          <w:tcPr>
            <w:tcW w:w="1097" w:type="dxa"/>
            <w:vMerge/>
          </w:tcPr>
          <w:p w:rsidR="005C505C" w:rsidRPr="00A82A2C" w:rsidRDefault="005C505C" w:rsidP="00A82A2C"/>
        </w:tc>
        <w:tc>
          <w:tcPr>
            <w:tcW w:w="1447" w:type="dxa"/>
            <w:vAlign w:val="center"/>
          </w:tcPr>
          <w:p w:rsidR="0027209C" w:rsidRDefault="00A82A2C" w:rsidP="00A82A2C">
            <w:pPr>
              <w:jc w:val="center"/>
              <w:rPr>
                <w:rFonts w:ascii="SimHei" w:hAnsi="SimHei" w:eastAsia="黑体" w:cs="SimHei"/>
                <w:lang w:eastAsia="zh-CN"/>
              </w:rPr>
            </w:pPr>
            <w:r w:rsidRPr="00A82A2C">
              <w:t>2 月 1日—</w:t>
            </w:r>
          </w:p>
          <w:p w:rsidR="005C505C" w:rsidRPr="00A82A2C" w:rsidRDefault="00A82A2C" w:rsidP="00A82A2C">
            <w:pPr>
              <w:jc w:val="center"/>
            </w:pPr>
            <w:r w:rsidRPr="00A82A2C">
              <w:t>3 月 30 日</w:t>
            </w:r>
          </w:p>
        </w:tc>
        <w:tc>
          <w:tcPr>
            <w:tcW w:w="3576" w:type="dxa"/>
          </w:tcPr>
          <w:p w:rsidR="005C505C" w:rsidRPr="00A82A2C" w:rsidRDefault="00A82A2C" w:rsidP="00A82A2C">
            <w:proofErr w:type="spellStart"/>
            <w:r w:rsidRPr="00A82A2C">
              <w:t>组织开展企业文化理念知识考试活</w:t>
            </w:r>
            <w:proofErr w:type="spellEnd"/>
          </w:p>
          <w:p w:rsidR="005C505C" w:rsidRPr="00A82A2C" w:rsidRDefault="00A82A2C" w:rsidP="00A82A2C">
            <w:proofErr w:type="spellStart"/>
            <w:r w:rsidRPr="00A82A2C">
              <w:t>动，宣贯企业文化手册</w:t>
            </w:r>
            <w:proofErr w:type="spellEnd"/>
          </w:p>
        </w:tc>
        <w:tc>
          <w:tcPr>
            <w:tcW w:w="2057" w:type="dxa"/>
          </w:tcPr>
          <w:p w:rsidR="005C505C" w:rsidRPr="00A82A2C" w:rsidRDefault="00A82A2C" w:rsidP="00D04A28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27209C">
            <w:pPr>
              <w:jc w:val="center"/>
            </w:pPr>
            <w:proofErr w:type="spellStart"/>
            <w:r w:rsidRPr="00A82A2C">
              <w:t>对成绩优异者</w:t>
            </w:r>
            <w:proofErr w:type="spellEnd"/>
          </w:p>
          <w:p w:rsidR="005C505C" w:rsidRPr="00A82A2C" w:rsidRDefault="00A82A2C" w:rsidP="0027209C">
            <w:pPr>
              <w:jc w:val="center"/>
            </w:pPr>
            <w:proofErr w:type="spellStart"/>
            <w:r w:rsidRPr="00A82A2C">
              <w:t>的奖励及通报</w:t>
            </w:r>
            <w:proofErr w:type="spellEnd"/>
          </w:p>
        </w:tc>
      </w:tr>
      <w:tr w:rsidR="005C505C" w:rsidTr="0027209C">
        <w:trPr>
          <w:trHeight w:hRule="exact" w:val="643"/>
        </w:trPr>
        <w:tc>
          <w:tcPr>
            <w:tcW w:w="1097" w:type="dxa"/>
            <w:vMerge/>
          </w:tcPr>
          <w:p w:rsidR="005C505C" w:rsidRPr="00A82A2C" w:rsidRDefault="005C505C" w:rsidP="00A82A2C"/>
        </w:tc>
        <w:tc>
          <w:tcPr>
            <w:tcW w:w="1447" w:type="dxa"/>
            <w:vAlign w:val="center"/>
          </w:tcPr>
          <w:p w:rsidR="0027209C" w:rsidRDefault="00A82A2C" w:rsidP="00A82A2C">
            <w:pPr>
              <w:jc w:val="center"/>
              <w:rPr>
                <w:rFonts w:ascii="SimHei" w:hAnsi="SimHei" w:eastAsia="黑体" w:cs="SimHei"/>
                <w:lang w:eastAsia="zh-CN"/>
              </w:rPr>
            </w:pPr>
            <w:r w:rsidRPr="00A82A2C">
              <w:t>2 月 1日—</w:t>
            </w:r>
          </w:p>
          <w:p w:rsidR="005C505C" w:rsidRPr="00A82A2C" w:rsidRDefault="00A82A2C" w:rsidP="00A82A2C">
            <w:pPr>
              <w:jc w:val="center"/>
            </w:pPr>
            <w:r w:rsidRPr="00A82A2C">
              <w:t>2 月 30 日</w:t>
            </w:r>
          </w:p>
        </w:tc>
        <w:tc>
          <w:tcPr>
            <w:tcW w:w="3576" w:type="dxa"/>
          </w:tcPr>
          <w:p w:rsidR="005C505C" w:rsidRPr="00A82A2C" w:rsidRDefault="00A82A2C" w:rsidP="00A82A2C">
            <w:proofErr w:type="spellStart"/>
            <w:r w:rsidRPr="00A82A2C">
              <w:t>制作春节贺卡，宣贯企业文化理念</w:t>
            </w:r>
            <w:proofErr w:type="spellEnd"/>
          </w:p>
        </w:tc>
        <w:tc>
          <w:tcPr>
            <w:tcW w:w="2057" w:type="dxa"/>
          </w:tcPr>
          <w:p w:rsidR="005C505C" w:rsidRPr="00A82A2C" w:rsidRDefault="00A82A2C" w:rsidP="00D04A28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27209C">
            <w:pPr>
              <w:jc w:val="center"/>
            </w:pPr>
            <w:proofErr w:type="spellStart"/>
            <w:r w:rsidRPr="00A82A2C">
              <w:t>贺卡</w:t>
            </w:r>
            <w:proofErr w:type="spellEnd"/>
          </w:p>
        </w:tc>
      </w:tr>
      <w:tr w:rsidR="005C505C" w:rsidTr="0027209C">
        <w:trPr>
          <w:trHeight w:hRule="exact" w:val="644"/>
        </w:trPr>
        <w:tc>
          <w:tcPr>
            <w:tcW w:w="1097" w:type="dxa"/>
            <w:vMerge w:val="restart"/>
          </w:tcPr>
          <w:p w:rsidR="005C505C" w:rsidRPr="00A82A2C" w:rsidRDefault="005C505C" w:rsidP="00A82A2C"/>
          <w:p w:rsidR="005C505C" w:rsidRPr="00A82A2C" w:rsidRDefault="005C505C" w:rsidP="00A82A2C"/>
          <w:p w:rsidR="005C505C" w:rsidRPr="00A82A2C" w:rsidRDefault="005C505C" w:rsidP="00A82A2C"/>
          <w:p w:rsidR="005C505C" w:rsidRPr="00A82A2C" w:rsidRDefault="00A82A2C" w:rsidP="00A82A2C">
            <w:proofErr w:type="spellStart"/>
            <w:r w:rsidRPr="00A82A2C">
              <w:t>第二阶</w:t>
            </w:r>
            <w:proofErr w:type="spellEnd"/>
            <w:r w:rsidRPr="00A82A2C">
              <w:t xml:space="preserve"> 段</w:t>
            </w:r>
          </w:p>
        </w:tc>
        <w:tc>
          <w:tcPr>
            <w:tcW w:w="1447" w:type="dxa"/>
            <w:vAlign w:val="center"/>
          </w:tcPr>
          <w:p w:rsidR="0027209C" w:rsidRDefault="00A82A2C" w:rsidP="00A82A2C">
            <w:pPr>
              <w:jc w:val="center"/>
              <w:rPr>
                <w:rFonts w:ascii="SimHei" w:hAnsi="SimHei" w:eastAsia="黑体" w:cs="SimHei"/>
                <w:lang w:eastAsia="zh-CN"/>
              </w:rPr>
            </w:pPr>
            <w:r w:rsidRPr="00A82A2C">
              <w:t>4 月 1日—</w:t>
            </w:r>
          </w:p>
          <w:p w:rsidR="005C505C" w:rsidRPr="00A82A2C" w:rsidRDefault="00A82A2C" w:rsidP="00A82A2C">
            <w:pPr>
              <w:jc w:val="center"/>
            </w:pPr>
            <w:r w:rsidRPr="00A82A2C">
              <w:t>6 月 30 日</w:t>
            </w:r>
          </w:p>
        </w:tc>
        <w:tc>
          <w:tcPr>
            <w:tcW w:w="3576" w:type="dxa"/>
          </w:tcPr>
          <w:p w:rsidR="005C505C" w:rsidRPr="00A82A2C" w:rsidRDefault="00A82A2C" w:rsidP="00A82A2C">
            <w:r w:rsidRPr="00A82A2C">
              <w:t>“</w:t>
            </w:r>
            <w:proofErr w:type="spellStart"/>
            <w:r w:rsidRPr="00A82A2C">
              <w:t>百年故事”征文活动</w:t>
            </w:r>
            <w:proofErr w:type="spellEnd"/>
          </w:p>
        </w:tc>
        <w:tc>
          <w:tcPr>
            <w:tcW w:w="2057" w:type="dxa"/>
          </w:tcPr>
          <w:p w:rsidR="005C505C" w:rsidRPr="00A82A2C" w:rsidRDefault="00A82A2C" w:rsidP="00D04A28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27209C">
            <w:pPr>
              <w:jc w:val="center"/>
            </w:pPr>
            <w:proofErr w:type="spellStart"/>
            <w:r w:rsidRPr="00A82A2C">
              <w:t>获奖人员通报</w:t>
            </w:r>
            <w:proofErr w:type="spellEnd"/>
          </w:p>
          <w:p w:rsidR="005C505C" w:rsidRPr="00A82A2C" w:rsidRDefault="00A82A2C" w:rsidP="0027209C">
            <w:pPr>
              <w:jc w:val="center"/>
            </w:pPr>
            <w:proofErr w:type="spellStart"/>
            <w:r w:rsidRPr="00A82A2C">
              <w:t>及宣传</w:t>
            </w:r>
            <w:proofErr w:type="spellEnd"/>
          </w:p>
        </w:tc>
      </w:tr>
      <w:tr w:rsidR="005C505C" w:rsidTr="0027209C">
        <w:trPr>
          <w:trHeight w:hRule="exact" w:val="956"/>
        </w:trPr>
        <w:tc>
          <w:tcPr>
            <w:tcW w:w="1097" w:type="dxa"/>
            <w:vMerge/>
          </w:tcPr>
          <w:p w:rsidR="005C505C" w:rsidRPr="00A82A2C" w:rsidRDefault="005C505C" w:rsidP="00A82A2C"/>
        </w:tc>
        <w:tc>
          <w:tcPr>
            <w:tcW w:w="1447" w:type="dxa"/>
            <w:vAlign w:val="center"/>
          </w:tcPr>
          <w:p w:rsidR="0027209C" w:rsidRDefault="00A82A2C" w:rsidP="00A82A2C">
            <w:pPr>
              <w:jc w:val="center"/>
              <w:rPr>
                <w:rFonts w:ascii="SimHei" w:hAnsi="SimHei" w:eastAsia="黑体" w:cs="SimHei"/>
                <w:lang w:eastAsia="zh-CN"/>
              </w:rPr>
            </w:pPr>
            <w:r w:rsidRPr="00A82A2C">
              <w:t>7 月 1日—</w:t>
            </w:r>
          </w:p>
          <w:p w:rsidR="005C505C" w:rsidRPr="00A82A2C" w:rsidRDefault="00A82A2C" w:rsidP="00A82A2C">
            <w:pPr>
              <w:jc w:val="center"/>
            </w:pPr>
            <w:r w:rsidRPr="00A82A2C">
              <w:t>12 月 30 日</w:t>
            </w:r>
          </w:p>
        </w:tc>
        <w:tc>
          <w:tcPr>
            <w:tcW w:w="3576" w:type="dxa"/>
          </w:tcPr>
          <w:p w:rsidR="005C505C" w:rsidRPr="00A82A2C" w:rsidRDefault="00A82A2C" w:rsidP="00A82A2C">
            <w:proofErr w:type="spellStart"/>
            <w:r w:rsidRPr="00A82A2C">
              <w:t>根据前期项目成果，加强跨地区文化</w:t>
            </w:r>
            <w:proofErr w:type="spellEnd"/>
          </w:p>
          <w:p w:rsidR="005C505C" w:rsidRPr="00A82A2C" w:rsidRDefault="00A82A2C" w:rsidP="00A82A2C">
            <w:proofErr w:type="spellStart"/>
            <w:r w:rsidRPr="00A82A2C">
              <w:t>融合，指引各单位搭建实效的沟通论</w:t>
            </w:r>
            <w:proofErr w:type="spellEnd"/>
            <w:r w:rsidRPr="00A82A2C">
              <w:t xml:space="preserve"> 坛</w:t>
            </w:r>
          </w:p>
        </w:tc>
        <w:tc>
          <w:tcPr>
            <w:tcW w:w="2057" w:type="dxa"/>
          </w:tcPr>
          <w:p w:rsidR="005C505C" w:rsidRPr="00A82A2C" w:rsidRDefault="00A82A2C" w:rsidP="00D04A28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5C505C" w:rsidP="0027209C">
            <w:pPr>
              <w:jc w:val="center"/>
            </w:pPr>
          </w:p>
          <w:p w:rsidR="005C505C" w:rsidRPr="00A82A2C" w:rsidRDefault="00A82A2C" w:rsidP="0027209C">
            <w:pPr>
              <w:jc w:val="center"/>
            </w:pPr>
            <w:proofErr w:type="spellStart"/>
            <w:r w:rsidRPr="00A82A2C">
              <w:t>定期论坛指引</w:t>
            </w:r>
            <w:proofErr w:type="spellEnd"/>
          </w:p>
        </w:tc>
        <w:bookmarkStart w:id="10" w:name="_GoBack"/>
        <w:bookmarkEnd w:id="10"/>
      </w:tr>
      <w:tr w:rsidR="005C505C" w:rsidTr="0027209C">
        <w:trPr>
          <w:trHeight w:hRule="exact" w:val="952"/>
        </w:trPr>
        <w:tc>
          <w:tcPr>
            <w:tcW w:w="1097" w:type="dxa"/>
            <w:vMerge/>
            <w:tcBorders>
              <w:bottom w:val="single" w:sz="4" w:space="0" w:color="000000"/>
            </w:tcBorders>
          </w:tcPr>
          <w:p w:rsidR="005C505C" w:rsidRPr="00A82A2C" w:rsidRDefault="005C505C" w:rsidP="00A82A2C"/>
        </w:tc>
        <w:tc>
          <w:tcPr>
            <w:tcW w:w="1447" w:type="dxa"/>
            <w:tcBorders>
              <w:bottom w:val="single" w:sz="4" w:space="0" w:color="000000"/>
            </w:tcBorders>
            <w:vAlign w:val="center"/>
          </w:tcPr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根据实际情况</w:t>
            </w:r>
            <w:proofErr w:type="spellEnd"/>
            <w:r w:rsidRPr="00A82A2C">
              <w:t xml:space="preserve"> </w:t>
            </w:r>
            <w:proofErr w:type="spellStart"/>
            <w:r w:rsidRPr="00A82A2C">
              <w:t>开展</w:t>
            </w:r>
            <w:proofErr w:type="spellEnd"/>
          </w:p>
        </w:tc>
        <w:tc>
          <w:tcPr>
            <w:tcW w:w="3576" w:type="dxa"/>
            <w:tcBorders>
              <w:bottom w:val="single" w:sz="4" w:space="0" w:color="000000"/>
            </w:tcBorders>
          </w:tcPr>
          <w:p w:rsidR="005C505C" w:rsidRPr="00A82A2C" w:rsidRDefault="00A82A2C" w:rsidP="00A82A2C">
            <w:proofErr w:type="spellStart"/>
            <w:r w:rsidRPr="00A82A2C">
              <w:t>根据前期项目成果和整体经营目标达</w:t>
            </w:r>
            <w:proofErr w:type="spellEnd"/>
          </w:p>
          <w:p w:rsidR="005C505C" w:rsidRPr="00A82A2C" w:rsidRDefault="00A82A2C" w:rsidP="00A82A2C">
            <w:proofErr w:type="spellStart"/>
            <w:r w:rsidRPr="00A82A2C">
              <w:t>成情况，按照集团文化需要，计划开</w:t>
            </w:r>
            <w:proofErr w:type="spellEnd"/>
            <w:r w:rsidRPr="00A82A2C">
              <w:t xml:space="preserve"> </w:t>
            </w:r>
            <w:proofErr w:type="spellStart"/>
            <w:r w:rsidRPr="00A82A2C">
              <w:t>展集团</w:t>
            </w:r>
            <w:proofErr w:type="spellEnd"/>
            <w:r w:rsidRPr="00A82A2C">
              <w:t xml:space="preserve"> VI </w:t>
            </w:r>
            <w:proofErr w:type="spellStart"/>
            <w:r w:rsidRPr="00A82A2C">
              <w:t>的整体设计</w:t>
            </w:r>
            <w:proofErr w:type="spellEnd"/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:rsidR="005C505C" w:rsidRPr="00A82A2C" w:rsidRDefault="00A82A2C" w:rsidP="00D04A28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tcBorders>
              <w:bottom w:val="single" w:sz="4" w:space="0" w:color="000000"/>
            </w:tcBorders>
            <w:vAlign w:val="center"/>
          </w:tcPr>
          <w:p w:rsidR="005C505C" w:rsidRPr="00A82A2C" w:rsidRDefault="005C505C" w:rsidP="0027209C">
            <w:pPr>
              <w:jc w:val="center"/>
            </w:pPr>
          </w:p>
          <w:p w:rsidR="005C505C" w:rsidRPr="00A82A2C" w:rsidRDefault="00A82A2C" w:rsidP="0027209C">
            <w:pPr>
              <w:jc w:val="center"/>
            </w:pPr>
            <w:r w:rsidRPr="00A82A2C">
              <w:t xml:space="preserve">《VI </w:t>
            </w:r>
            <w:proofErr w:type="spellStart"/>
            <w:r w:rsidRPr="00A82A2C">
              <w:t>手册</w:t>
            </w:r>
            <w:proofErr w:type="spellEnd"/>
            <w:r w:rsidRPr="00A82A2C">
              <w:t>》</w:t>
            </w:r>
          </w:p>
        </w:tc>
      </w:tr>
    </w:tbl>
    <w:p w:rsidR="005C505C" w:rsidRDefault="005C505C">
      <w:pPr>
        <w:pStyle w:val="a3"/>
        <w:spacing w:before="5"/>
        <w:rPr>
          <w:sz w:val="5"/>
        </w:rPr>
      </w:pPr>
    </w:p>
    <w:p w:rsidR="005C505C" w:rsidRDefault="00A82A2C">
      <w:pPr>
        <w:pStyle w:val="2"/>
        <w:spacing w:before="14"/>
        <w:ind w:right="4173"/>
      </w:pPr>
      <w:bookmarkStart w:id="11" w:name="_TOC_250003"/>
      <w:bookmarkEnd w:id="11"/>
      <w:proofErr w:type="spellStart"/>
      <w:r>
        <w:t>五、文化传播载体建设</w:t>
      </w:r>
      <w:proofErr w:type="spellEnd"/>
    </w:p>
    <w:p w:rsidR="005C505C" w:rsidRDefault="005C505C">
      <w:pPr>
        <w:pStyle w:val="a3"/>
        <w:spacing w:before="7"/>
        <w:rPr>
          <w:rFonts w:ascii="SimHei" w:hAnsi="SimHei" w:eastAsia="黑体" w:cs="SimHei"/>
          <w:b/>
          <w:sz w:val="21"/>
        </w:rPr>
      </w:pPr>
    </w:p>
    <w:p w:rsidR="005C505C" w:rsidRDefault="00A82A2C">
      <w:pPr>
        <w:pStyle w:val="a3"/>
        <w:spacing w:before="1"/>
        <w:ind w:left="1057" w:right="4173"/>
      </w:pPr>
      <w:r>
        <w:t>1、项目目的：</w:t>
      </w:r>
    </w:p>
    <w:p w:rsidR="005C505C" w:rsidRDefault="00A82A2C">
      <w:pPr>
        <w:pStyle w:val="a3"/>
        <w:spacing w:before="145" w:line="331" w:lineRule="auto"/>
        <w:ind w:left="2197" w:hanging="720"/>
        <w:rPr>
          <w:lang w:eastAsia="zh-CN"/>
        </w:rPr>
      </w:pPr>
      <w:r>
        <w:rPr>
          <w:lang w:eastAsia="zh-CN"/>
        </w:rPr>
        <w:t>（</w:t>
      </w:r>
      <w:r>
        <w:rPr>
          <w:rFonts w:ascii="SimHei" w:hAnsi="SimHei" w:eastAsia="黑体" w:cs="SimHei"/>
          <w:lang w:eastAsia="zh-CN"/>
        </w:rPr>
        <w:t>1</w:t>
      </w:r>
      <w:r>
        <w:rPr>
          <w:lang w:eastAsia="zh-CN"/>
        </w:rPr>
        <w:t>） 传播信息，打造权威性集团传播媒体，使内刊和 OA 系统成为文化传 播强势阵地。</w:t>
      </w:r>
    </w:p>
    <w:p w:rsidR="005C505C" w:rsidRDefault="00A82A2C">
      <w:pPr>
        <w:pStyle w:val="a3"/>
        <w:spacing w:before="55" w:line="331" w:lineRule="auto"/>
        <w:ind w:left="1057" w:right="1533" w:firstLine="420"/>
        <w:rPr>
          <w:lang w:eastAsia="zh-CN"/>
        </w:rPr>
      </w:pPr>
      <w:r>
        <w:rPr>
          <w:lang w:eastAsia="zh-CN"/>
        </w:rPr>
        <w:t>（</w:t>
      </w:r>
      <w:r>
        <w:rPr>
          <w:rFonts w:ascii="SimHei" w:hAnsi="SimHei" w:eastAsia="黑体" w:cs="SimHei"/>
          <w:lang w:eastAsia="zh-CN"/>
        </w:rPr>
        <w:t>2</w:t>
      </w:r>
      <w:r>
        <w:rPr>
          <w:lang w:eastAsia="zh-CN"/>
        </w:rPr>
        <w:t>） 提炼文化，及时传递企业文化理念，全面报道重点经营事件。 2、开展对象：集团全体成员</w:t>
      </w:r>
    </w:p>
    <w:p w:rsidR="005C505C" w:rsidRDefault="00A82A2C">
      <w:pPr>
        <w:pStyle w:val="a3"/>
        <w:spacing w:before="54"/>
        <w:ind w:left="1057" w:right="4173"/>
        <w:rPr>
          <w:lang w:eastAsia="zh-CN"/>
        </w:rPr>
      </w:pPr>
      <w:r>
        <w:rPr>
          <w:lang w:eastAsia="zh-CN"/>
        </w:rPr>
        <w:t>3、组织推进：项目执行组</w:t>
      </w:r>
    </w:p>
    <w:p w:rsidR="005C505C" w:rsidRDefault="00A82A2C">
      <w:pPr>
        <w:pStyle w:val="a3"/>
        <w:spacing w:before="146"/>
        <w:ind w:left="1057" w:right="4173"/>
        <w:rPr>
          <w:lang w:eastAsia="zh-CN"/>
        </w:rPr>
      </w:pPr>
      <w:r>
        <w:rPr>
          <w:rFonts w:ascii="SimHei" w:hAnsi="SimHei" w:eastAsia="黑体" w:cs="SimHei"/>
          <w:lang w:eastAsia="zh-CN"/>
        </w:rPr>
        <w:t>4</w:t>
      </w:r>
      <w:r>
        <w:rPr>
          <w:lang w:eastAsia="zh-CN"/>
        </w:rPr>
        <w:t>、工作要求：开拓思维、学习标杆、结合主题</w:t>
      </w:r>
    </w:p>
    <w:p w:rsidR="005C505C" w:rsidRDefault="00A82A2C">
      <w:pPr>
        <w:pStyle w:val="a3"/>
        <w:spacing w:before="127"/>
        <w:ind w:left="1057" w:right="4173"/>
      </w:pPr>
      <w:r>
        <w:t>5、内刊建设推进进度：</w:t>
      </w:r>
    </w:p>
    <w:p w:rsidR="005C505C" w:rsidRDefault="005C505C">
      <w:pPr>
        <w:sectPr w:rsidR="005C505C">
          <w:pgSz w:w="11910" w:h="16840"/>
          <w:pgMar w:top="1080" w:right="940" w:bottom="1180" w:left="740" w:header="191" w:footer="982" w:gutter="0"/>
          <w:cols w:space="720"/>
        </w:sectPr>
      </w:pPr>
    </w:p>
    <w:p w:rsidR="005C505C" w:rsidRDefault="005C505C">
      <w:pPr>
        <w:pStyle w:val="a3"/>
        <w:spacing w:before="2"/>
        <w:rPr>
          <w:sz w:val="3"/>
        </w:rPr>
      </w:pPr>
    </w:p>
    <w:tbl>
      <w:tblPr>
        <w:tblStyle w:val="TableNormal"/>
        <w:tblW w:w="0" w:type="auto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447"/>
        <w:gridCol w:w="3576"/>
        <w:gridCol w:w="2057"/>
        <w:gridCol w:w="1567"/>
      </w:tblGrid>
      <w:tr w:rsidR="005C505C" w:rsidTr="00407B50">
        <w:trPr>
          <w:trHeight w:hRule="exact" w:val="932"/>
        </w:trPr>
        <w:tc>
          <w:tcPr>
            <w:tcW w:w="1097" w:type="dxa"/>
            <w:shd w:val="clear" w:color="auto" w:fill="FFFFCC"/>
          </w:tcPr>
          <w:p w:rsidR="005C505C" w:rsidRDefault="00A82A2C">
            <w:pPr>
              <w:pStyle w:val="TableParagraph"/>
              <w:spacing w:before="129" w:line="273" w:lineRule="auto"/>
              <w:ind w:left="241" w:right="222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项目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阶段</w:t>
            </w:r>
            <w:proofErr w:type="spellEnd"/>
          </w:p>
        </w:tc>
        <w:tc>
          <w:tcPr>
            <w:tcW w:w="1447" w:type="dxa"/>
            <w:shd w:val="clear" w:color="auto" w:fill="FFFFCC"/>
          </w:tcPr>
          <w:p w:rsidR="005C505C" w:rsidRDefault="005C505C">
            <w:pPr>
              <w:pStyle w:val="TableParagraph"/>
              <w:spacing w:before="10"/>
              <w:rPr>
                <w:sz w:val="21"/>
              </w:rPr>
            </w:pPr>
          </w:p>
          <w:p w:rsidR="005C505C" w:rsidRDefault="00A82A2C">
            <w:pPr>
              <w:pStyle w:val="TableParagraph"/>
              <w:spacing w:before="1"/>
              <w:ind w:left="80" w:right="8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日期</w:t>
            </w:r>
            <w:proofErr w:type="spellEnd"/>
          </w:p>
        </w:tc>
        <w:tc>
          <w:tcPr>
            <w:tcW w:w="3576" w:type="dxa"/>
            <w:shd w:val="clear" w:color="auto" w:fill="FFFFCC"/>
          </w:tcPr>
          <w:p w:rsidR="005C505C" w:rsidRDefault="005C505C">
            <w:pPr>
              <w:pStyle w:val="TableParagraph"/>
              <w:spacing w:before="10"/>
              <w:rPr>
                <w:sz w:val="21"/>
              </w:rPr>
            </w:pPr>
          </w:p>
          <w:p w:rsidR="005C505C" w:rsidRDefault="00A82A2C">
            <w:pPr>
              <w:pStyle w:val="TableParagraph"/>
              <w:spacing w:before="1"/>
              <w:ind w:left="1336" w:right="133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工作内容</w:t>
            </w:r>
            <w:proofErr w:type="spellEnd"/>
          </w:p>
        </w:tc>
        <w:tc>
          <w:tcPr>
            <w:tcW w:w="2057" w:type="dxa"/>
            <w:shd w:val="clear" w:color="auto" w:fill="FFFFCC"/>
          </w:tcPr>
          <w:p w:rsidR="005C505C" w:rsidRDefault="005C505C">
            <w:pPr>
              <w:pStyle w:val="TableParagraph"/>
              <w:spacing w:before="10"/>
              <w:rPr>
                <w:sz w:val="21"/>
              </w:rPr>
            </w:pPr>
          </w:p>
          <w:p w:rsidR="005C505C" w:rsidRDefault="00A82A2C">
            <w:pPr>
              <w:pStyle w:val="TableParagraph"/>
              <w:spacing w:before="1"/>
              <w:ind w:left="682" w:right="68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责任人</w:t>
            </w:r>
            <w:proofErr w:type="spellEnd"/>
          </w:p>
        </w:tc>
        <w:tc>
          <w:tcPr>
            <w:tcW w:w="1567" w:type="dxa"/>
            <w:shd w:val="clear" w:color="auto" w:fill="FFFFCC"/>
          </w:tcPr>
          <w:p w:rsidR="005C505C" w:rsidRDefault="005C505C">
            <w:pPr>
              <w:pStyle w:val="TableParagraph"/>
              <w:spacing w:before="10"/>
              <w:rPr>
                <w:sz w:val="21"/>
              </w:rPr>
            </w:pPr>
          </w:p>
          <w:p w:rsidR="005C505C" w:rsidRDefault="00A82A2C">
            <w:pPr>
              <w:pStyle w:val="TableParagraph"/>
              <w:spacing w:before="1"/>
              <w:ind w:left="350" w:right="8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输出结果</w:t>
            </w:r>
            <w:proofErr w:type="spellEnd"/>
          </w:p>
        </w:tc>
      </w:tr>
      <w:tr w:rsidR="005C505C" w:rsidTr="00A82A2C">
        <w:trPr>
          <w:trHeight w:hRule="exact" w:val="956"/>
        </w:trPr>
        <w:tc>
          <w:tcPr>
            <w:tcW w:w="1097" w:type="dxa"/>
            <w:vMerge w:val="restart"/>
            <w:vAlign w:val="center"/>
          </w:tcPr>
          <w:p w:rsidR="005C505C" w:rsidRPr="00A82A2C" w:rsidRDefault="005C505C" w:rsidP="00A82A2C">
            <w:pPr>
              <w:jc w:val="both"/>
            </w:pPr>
          </w:p>
          <w:p w:rsidR="005C505C" w:rsidRPr="00A82A2C" w:rsidRDefault="005C505C" w:rsidP="00A82A2C">
            <w:pPr>
              <w:jc w:val="both"/>
            </w:pPr>
          </w:p>
          <w:p w:rsidR="005C505C" w:rsidRPr="00A82A2C" w:rsidRDefault="005C505C" w:rsidP="00A82A2C">
            <w:pPr>
              <w:jc w:val="both"/>
            </w:pPr>
          </w:p>
          <w:p w:rsidR="005C505C" w:rsidRPr="00A82A2C" w:rsidRDefault="005C505C" w:rsidP="00A82A2C">
            <w:pPr>
              <w:jc w:val="both"/>
            </w:pPr>
          </w:p>
          <w:p w:rsidR="005C505C" w:rsidRPr="00A82A2C" w:rsidRDefault="005C505C" w:rsidP="00A82A2C">
            <w:pPr>
              <w:jc w:val="both"/>
            </w:pPr>
          </w:p>
          <w:p w:rsidR="005C505C" w:rsidRPr="00A82A2C" w:rsidRDefault="005C505C" w:rsidP="00A82A2C">
            <w:pPr>
              <w:jc w:val="both"/>
            </w:pPr>
          </w:p>
          <w:p w:rsidR="005C505C" w:rsidRPr="00A82A2C" w:rsidRDefault="005C505C" w:rsidP="00A82A2C">
            <w:pPr>
              <w:jc w:val="both"/>
            </w:pPr>
          </w:p>
          <w:p w:rsidR="005C505C" w:rsidRPr="00A82A2C" w:rsidRDefault="005C505C" w:rsidP="00A82A2C">
            <w:pPr>
              <w:jc w:val="both"/>
            </w:pPr>
          </w:p>
          <w:p w:rsidR="005C505C" w:rsidRPr="00A82A2C" w:rsidRDefault="005C505C" w:rsidP="00A82A2C">
            <w:pPr>
              <w:jc w:val="both"/>
            </w:pPr>
          </w:p>
          <w:p w:rsidR="005C505C" w:rsidRPr="00A82A2C" w:rsidRDefault="005C505C" w:rsidP="00A82A2C">
            <w:pPr>
              <w:jc w:val="both"/>
            </w:pPr>
          </w:p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整个年度</w:t>
            </w:r>
            <w:proofErr w:type="spellEnd"/>
          </w:p>
        </w:tc>
        <w:tc>
          <w:tcPr>
            <w:tcW w:w="1447" w:type="dxa"/>
            <w:vAlign w:val="center"/>
          </w:tcPr>
          <w:p w:rsidR="005C505C" w:rsidRPr="00A82A2C" w:rsidRDefault="005C505C" w:rsidP="00A82A2C">
            <w:pPr>
              <w:jc w:val="center"/>
            </w:pPr>
          </w:p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每季度</w:t>
            </w:r>
            <w:proofErr w:type="spellEnd"/>
          </w:p>
        </w:tc>
        <w:tc>
          <w:tcPr>
            <w:tcW w:w="3576" w:type="dxa"/>
            <w:vAlign w:val="center"/>
          </w:tcPr>
          <w:p w:rsidR="005C505C" w:rsidRPr="00A82A2C" w:rsidRDefault="00A82A2C" w:rsidP="00A82A2C">
            <w:pPr>
              <w:jc w:val="both"/>
              <w:rPr>
                <w:lang w:eastAsia="zh-CN"/>
              </w:rPr>
            </w:pPr>
            <w:r w:rsidRPr="00A82A2C">
              <w:rPr>
                <w:lang w:eastAsia="zh-CN"/>
              </w:rPr>
              <w:t>编委会季度例会，总结规划， 形成通报，表扬优秀单位，批评表现较差单位（内刊、OA 新闻宣传）</w:t>
            </w:r>
          </w:p>
        </w:tc>
        <w:tc>
          <w:tcPr>
            <w:tcW w:w="2057" w:type="dxa"/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5C505C" w:rsidP="00A82A2C">
            <w:pPr>
              <w:jc w:val="center"/>
            </w:pPr>
          </w:p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季度通报</w:t>
            </w:r>
            <w:proofErr w:type="spellEnd"/>
          </w:p>
        </w:tc>
      </w:tr>
      <w:tr w:rsidR="005C505C" w:rsidTr="00A82A2C">
        <w:trPr>
          <w:trHeight w:hRule="exact" w:val="644"/>
        </w:trPr>
        <w:tc>
          <w:tcPr>
            <w:tcW w:w="1097" w:type="dxa"/>
            <w:vMerge/>
            <w:vAlign w:val="center"/>
          </w:tcPr>
          <w:p w:rsidR="005C505C" w:rsidRPr="00A82A2C" w:rsidRDefault="005C505C" w:rsidP="00A82A2C">
            <w:pPr>
              <w:jc w:val="both"/>
            </w:pPr>
          </w:p>
        </w:tc>
        <w:tc>
          <w:tcPr>
            <w:tcW w:w="1447" w:type="dxa"/>
            <w:vAlign w:val="center"/>
          </w:tcPr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每季度</w:t>
            </w:r>
            <w:proofErr w:type="spellEnd"/>
          </w:p>
        </w:tc>
        <w:tc>
          <w:tcPr>
            <w:tcW w:w="3576" w:type="dxa"/>
            <w:vAlign w:val="center"/>
          </w:tcPr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内刊通讯员及投稿积极分子季度培训</w:t>
            </w:r>
            <w:proofErr w:type="spellEnd"/>
          </w:p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活动</w:t>
            </w:r>
            <w:proofErr w:type="spellEnd"/>
          </w:p>
        </w:tc>
        <w:tc>
          <w:tcPr>
            <w:tcW w:w="2057" w:type="dxa"/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培训内容教材</w:t>
            </w:r>
            <w:proofErr w:type="spellEnd"/>
          </w:p>
        </w:tc>
      </w:tr>
      <w:tr w:rsidR="005C505C" w:rsidTr="00A82A2C">
        <w:trPr>
          <w:trHeight w:hRule="exact" w:val="643"/>
        </w:trPr>
        <w:tc>
          <w:tcPr>
            <w:tcW w:w="1097" w:type="dxa"/>
            <w:vMerge/>
            <w:vAlign w:val="center"/>
          </w:tcPr>
          <w:p w:rsidR="005C505C" w:rsidRPr="00A82A2C" w:rsidRDefault="005C505C" w:rsidP="00A82A2C">
            <w:pPr>
              <w:jc w:val="both"/>
            </w:pPr>
          </w:p>
        </w:tc>
        <w:tc>
          <w:tcPr>
            <w:tcW w:w="1447" w:type="dxa"/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11 月 1日—11 月 30 日</w:t>
            </w:r>
          </w:p>
        </w:tc>
        <w:tc>
          <w:tcPr>
            <w:tcW w:w="3576" w:type="dxa"/>
            <w:vAlign w:val="center"/>
          </w:tcPr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制定</w:t>
            </w:r>
            <w:proofErr w:type="spellEnd"/>
            <w:r w:rsidRPr="00A82A2C">
              <w:t xml:space="preserve"> OA </w:t>
            </w:r>
            <w:proofErr w:type="spellStart"/>
            <w:r w:rsidRPr="00A82A2C">
              <w:t>系统内宣体系工作指引</w:t>
            </w:r>
            <w:proofErr w:type="spellEnd"/>
          </w:p>
        </w:tc>
        <w:tc>
          <w:tcPr>
            <w:tcW w:w="2057" w:type="dxa"/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工作指引</w:t>
            </w:r>
            <w:proofErr w:type="spellEnd"/>
          </w:p>
        </w:tc>
      </w:tr>
      <w:tr w:rsidR="005C505C" w:rsidTr="00A82A2C">
        <w:trPr>
          <w:trHeight w:hRule="exact" w:val="1479"/>
        </w:trPr>
        <w:tc>
          <w:tcPr>
            <w:tcW w:w="1097" w:type="dxa"/>
            <w:vMerge/>
            <w:vAlign w:val="center"/>
          </w:tcPr>
          <w:p w:rsidR="005C505C" w:rsidRPr="00A82A2C" w:rsidRDefault="005C505C" w:rsidP="00A82A2C">
            <w:pPr>
              <w:jc w:val="both"/>
            </w:pPr>
          </w:p>
        </w:tc>
        <w:tc>
          <w:tcPr>
            <w:tcW w:w="1447" w:type="dxa"/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11 月 1日—12 月 30 日</w:t>
            </w:r>
          </w:p>
        </w:tc>
        <w:tc>
          <w:tcPr>
            <w:tcW w:w="3576" w:type="dxa"/>
            <w:vAlign w:val="center"/>
          </w:tcPr>
          <w:p w:rsidR="005C505C" w:rsidRPr="00A82A2C" w:rsidRDefault="00A82A2C" w:rsidP="00A82A2C">
            <w:pPr>
              <w:jc w:val="both"/>
              <w:rPr>
                <w:lang w:eastAsia="zh-CN"/>
              </w:rPr>
            </w:pPr>
            <w:r w:rsidRPr="00A82A2C">
              <w:rPr>
                <w:lang w:eastAsia="zh-CN"/>
              </w:rPr>
              <w:t>结合IT中心OA 系统改善项目，在论坛改善完成后，评选版主及相关负责 人，推动论坛建设规划工作</w:t>
            </w:r>
          </w:p>
        </w:tc>
        <w:tc>
          <w:tcPr>
            <w:tcW w:w="2057" w:type="dxa"/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论坛制度及跟</w:t>
            </w:r>
            <w:proofErr w:type="spellEnd"/>
            <w:r w:rsidRPr="00A82A2C">
              <w:t xml:space="preserve"> </w:t>
            </w:r>
            <w:proofErr w:type="spellStart"/>
            <w:r w:rsidRPr="00A82A2C">
              <w:t>踪报道</w:t>
            </w:r>
            <w:proofErr w:type="spellEnd"/>
          </w:p>
        </w:tc>
      </w:tr>
      <w:tr w:rsidR="005C505C" w:rsidTr="00A82A2C">
        <w:trPr>
          <w:trHeight w:hRule="exact" w:val="644"/>
        </w:trPr>
        <w:tc>
          <w:tcPr>
            <w:tcW w:w="1097" w:type="dxa"/>
            <w:vMerge/>
            <w:vAlign w:val="center"/>
          </w:tcPr>
          <w:p w:rsidR="005C505C" w:rsidRPr="00A82A2C" w:rsidRDefault="005C505C" w:rsidP="00A82A2C">
            <w:pPr>
              <w:jc w:val="both"/>
            </w:pPr>
          </w:p>
        </w:tc>
        <w:tc>
          <w:tcPr>
            <w:tcW w:w="1447" w:type="dxa"/>
            <w:vAlign w:val="center"/>
          </w:tcPr>
          <w:p w:rsidR="00A82A2C" w:rsidRDefault="00A82A2C" w:rsidP="00A82A2C">
            <w:pPr>
              <w:jc w:val="center"/>
              <w:rPr>
                <w:rFonts w:ascii="SimHei" w:hAnsi="SimHei" w:eastAsia="黑体" w:cs="SimHei"/>
                <w:lang w:eastAsia="zh-CN"/>
              </w:rPr>
            </w:pPr>
            <w:r w:rsidRPr="00A82A2C">
              <w:t>1 月 1日—</w:t>
            </w:r>
          </w:p>
          <w:p w:rsidR="005C505C" w:rsidRPr="00A82A2C" w:rsidRDefault="00A82A2C" w:rsidP="00A82A2C">
            <w:pPr>
              <w:jc w:val="center"/>
            </w:pPr>
            <w:r w:rsidRPr="00A82A2C">
              <w:t>1 月 30 日</w:t>
            </w:r>
          </w:p>
        </w:tc>
        <w:tc>
          <w:tcPr>
            <w:tcW w:w="3576" w:type="dxa"/>
            <w:vAlign w:val="center"/>
          </w:tcPr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开展评选年度内刊金、银、铜牌及优</w:t>
            </w:r>
            <w:proofErr w:type="spellEnd"/>
          </w:p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秀通讯员</w:t>
            </w:r>
            <w:proofErr w:type="spellEnd"/>
          </w:p>
        </w:tc>
        <w:tc>
          <w:tcPr>
            <w:tcW w:w="2057" w:type="dxa"/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获奖人员通报</w:t>
            </w:r>
            <w:proofErr w:type="spellEnd"/>
          </w:p>
        </w:tc>
      </w:tr>
      <w:tr w:rsidR="005C505C" w:rsidTr="00A82A2C">
        <w:trPr>
          <w:trHeight w:hRule="exact" w:val="955"/>
        </w:trPr>
        <w:tc>
          <w:tcPr>
            <w:tcW w:w="1097" w:type="dxa"/>
            <w:vMerge/>
            <w:vAlign w:val="center"/>
          </w:tcPr>
          <w:p w:rsidR="005C505C" w:rsidRPr="00A82A2C" w:rsidRDefault="005C505C" w:rsidP="00A82A2C">
            <w:pPr>
              <w:jc w:val="both"/>
            </w:pPr>
          </w:p>
        </w:tc>
        <w:tc>
          <w:tcPr>
            <w:tcW w:w="1447" w:type="dxa"/>
            <w:vAlign w:val="center"/>
          </w:tcPr>
          <w:p w:rsidR="00A82A2C" w:rsidRDefault="00A82A2C" w:rsidP="00A82A2C">
            <w:pPr>
              <w:jc w:val="center"/>
              <w:rPr>
                <w:rFonts w:ascii="SimHei" w:hAnsi="SimHei" w:eastAsia="黑体" w:cs="SimHei"/>
                <w:lang w:eastAsia="zh-CN"/>
              </w:rPr>
            </w:pPr>
            <w:r w:rsidRPr="00A82A2C">
              <w:t>4 月 1日—</w:t>
            </w:r>
          </w:p>
          <w:p w:rsidR="005C505C" w:rsidRPr="00A82A2C" w:rsidRDefault="00A82A2C" w:rsidP="00A82A2C">
            <w:pPr>
              <w:jc w:val="center"/>
            </w:pPr>
            <w:r w:rsidRPr="00A82A2C">
              <w:t>4 月 30 日</w:t>
            </w:r>
          </w:p>
        </w:tc>
        <w:tc>
          <w:tcPr>
            <w:tcW w:w="3576" w:type="dxa"/>
            <w:vAlign w:val="center"/>
          </w:tcPr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开展内刊编委会年度第一次交流</w:t>
            </w:r>
            <w:proofErr w:type="spellEnd"/>
          </w:p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采风活动（同时推动异地公司通讯员</w:t>
            </w:r>
            <w:proofErr w:type="spellEnd"/>
            <w:r w:rsidRPr="00A82A2C">
              <w:t xml:space="preserve"> </w:t>
            </w:r>
            <w:proofErr w:type="spellStart"/>
            <w:r w:rsidRPr="00A82A2C">
              <w:t>活动建设</w:t>
            </w:r>
            <w:proofErr w:type="spellEnd"/>
            <w:r w:rsidRPr="00A82A2C">
              <w:t>）</w:t>
            </w:r>
          </w:p>
        </w:tc>
        <w:tc>
          <w:tcPr>
            <w:tcW w:w="2057" w:type="dxa"/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活动方案和宣</w:t>
            </w:r>
            <w:proofErr w:type="spellEnd"/>
            <w:r w:rsidRPr="00A82A2C">
              <w:t xml:space="preserve"> </w:t>
            </w:r>
            <w:proofErr w:type="spellStart"/>
            <w:r w:rsidRPr="00A82A2C">
              <w:t>传报道</w:t>
            </w:r>
            <w:proofErr w:type="spellEnd"/>
          </w:p>
        </w:tc>
      </w:tr>
      <w:tr w:rsidR="005C505C" w:rsidTr="00A82A2C">
        <w:trPr>
          <w:trHeight w:hRule="exact" w:val="644"/>
        </w:trPr>
        <w:tc>
          <w:tcPr>
            <w:tcW w:w="1097" w:type="dxa"/>
            <w:vMerge/>
            <w:vAlign w:val="center"/>
          </w:tcPr>
          <w:p w:rsidR="005C505C" w:rsidRPr="00A82A2C" w:rsidRDefault="005C505C" w:rsidP="00A82A2C">
            <w:pPr>
              <w:jc w:val="both"/>
            </w:pPr>
          </w:p>
        </w:tc>
        <w:tc>
          <w:tcPr>
            <w:tcW w:w="1447" w:type="dxa"/>
            <w:vAlign w:val="center"/>
          </w:tcPr>
          <w:p w:rsidR="00A82A2C" w:rsidRDefault="00A82A2C" w:rsidP="00A82A2C">
            <w:pPr>
              <w:jc w:val="center"/>
              <w:rPr>
                <w:rFonts w:ascii="SimHei" w:hAnsi="SimHei" w:eastAsia="黑体" w:cs="SimHei"/>
                <w:lang w:eastAsia="zh-CN"/>
              </w:rPr>
            </w:pPr>
            <w:r w:rsidRPr="00A82A2C">
              <w:t>6 月 1日—</w:t>
            </w:r>
          </w:p>
          <w:p w:rsidR="005C505C" w:rsidRPr="00A82A2C" w:rsidRDefault="00A82A2C" w:rsidP="00A82A2C">
            <w:pPr>
              <w:jc w:val="center"/>
            </w:pPr>
            <w:r w:rsidRPr="00A82A2C">
              <w:t>6 月 30 日</w:t>
            </w:r>
          </w:p>
        </w:tc>
        <w:tc>
          <w:tcPr>
            <w:tcW w:w="3576" w:type="dxa"/>
            <w:vAlign w:val="center"/>
          </w:tcPr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开展半年度内宣工作总结会议</w:t>
            </w:r>
            <w:proofErr w:type="spellEnd"/>
          </w:p>
        </w:tc>
        <w:tc>
          <w:tcPr>
            <w:tcW w:w="2057" w:type="dxa"/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会议纪要</w:t>
            </w:r>
            <w:proofErr w:type="spellEnd"/>
          </w:p>
        </w:tc>
      </w:tr>
      <w:tr w:rsidR="005C505C" w:rsidTr="00A82A2C">
        <w:trPr>
          <w:trHeight w:hRule="exact" w:val="644"/>
        </w:trPr>
        <w:tc>
          <w:tcPr>
            <w:tcW w:w="1097" w:type="dxa"/>
            <w:vMerge/>
            <w:vAlign w:val="center"/>
          </w:tcPr>
          <w:p w:rsidR="005C505C" w:rsidRPr="00A82A2C" w:rsidRDefault="005C505C" w:rsidP="00A82A2C">
            <w:pPr>
              <w:jc w:val="both"/>
            </w:pPr>
          </w:p>
        </w:tc>
        <w:tc>
          <w:tcPr>
            <w:tcW w:w="1447" w:type="dxa"/>
            <w:vAlign w:val="center"/>
          </w:tcPr>
          <w:p w:rsidR="00A82A2C" w:rsidRDefault="00A82A2C" w:rsidP="00A82A2C">
            <w:pPr>
              <w:jc w:val="center"/>
              <w:rPr>
                <w:rFonts w:ascii="SimHei" w:hAnsi="SimHei" w:eastAsia="黑体" w:cs="SimHei"/>
                <w:lang w:eastAsia="zh-CN"/>
              </w:rPr>
            </w:pPr>
            <w:r w:rsidRPr="00A82A2C">
              <w:t>9 月 1日—</w:t>
            </w:r>
          </w:p>
          <w:p w:rsidR="005C505C" w:rsidRPr="00A82A2C" w:rsidRDefault="00A82A2C" w:rsidP="00A82A2C">
            <w:pPr>
              <w:jc w:val="center"/>
            </w:pPr>
            <w:r w:rsidRPr="00A82A2C">
              <w:t>10 月 30 日</w:t>
            </w:r>
          </w:p>
        </w:tc>
        <w:tc>
          <w:tcPr>
            <w:tcW w:w="3576" w:type="dxa"/>
            <w:vAlign w:val="center"/>
          </w:tcPr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结合运动会，开展内宣体系成员（含</w:t>
            </w:r>
            <w:proofErr w:type="spellEnd"/>
          </w:p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异地公司）面对面交流活动</w:t>
            </w:r>
            <w:proofErr w:type="spellEnd"/>
          </w:p>
        </w:tc>
        <w:tc>
          <w:tcPr>
            <w:tcW w:w="2057" w:type="dxa"/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vAlign w:val="center"/>
          </w:tcPr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交流会方案</w:t>
            </w:r>
            <w:proofErr w:type="spellEnd"/>
          </w:p>
        </w:tc>
      </w:tr>
      <w:tr w:rsidR="005C505C" w:rsidTr="00A82A2C">
        <w:trPr>
          <w:trHeight w:hRule="exact" w:val="640"/>
        </w:trPr>
        <w:tc>
          <w:tcPr>
            <w:tcW w:w="1097" w:type="dxa"/>
            <w:tcBorders>
              <w:bottom w:val="single" w:sz="4" w:space="0" w:color="000000"/>
            </w:tcBorders>
            <w:vAlign w:val="center"/>
          </w:tcPr>
          <w:p w:rsidR="005C505C" w:rsidRPr="00A82A2C" w:rsidRDefault="005C505C" w:rsidP="00A82A2C">
            <w:pPr>
              <w:jc w:val="both"/>
            </w:pPr>
          </w:p>
        </w:tc>
        <w:tc>
          <w:tcPr>
            <w:tcW w:w="1447" w:type="dxa"/>
            <w:tcBorders>
              <w:bottom w:val="single" w:sz="4" w:space="0" w:color="000000"/>
            </w:tcBorders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12 月 1日—12 月 30 日</w:t>
            </w:r>
          </w:p>
        </w:tc>
        <w:tc>
          <w:tcPr>
            <w:tcW w:w="3576" w:type="dxa"/>
            <w:tcBorders>
              <w:bottom w:val="single" w:sz="4" w:space="0" w:color="000000"/>
            </w:tcBorders>
            <w:vAlign w:val="center"/>
          </w:tcPr>
          <w:p w:rsidR="005C505C" w:rsidRPr="00A82A2C" w:rsidRDefault="00A82A2C" w:rsidP="00A82A2C">
            <w:pPr>
              <w:jc w:val="both"/>
            </w:pPr>
            <w:proofErr w:type="spellStart"/>
            <w:r w:rsidRPr="00A82A2C">
              <w:t>内宣体系年度总结规划会议</w:t>
            </w:r>
            <w:proofErr w:type="spellEnd"/>
          </w:p>
        </w:tc>
        <w:tc>
          <w:tcPr>
            <w:tcW w:w="2057" w:type="dxa"/>
            <w:tcBorders>
              <w:bottom w:val="single" w:sz="4" w:space="0" w:color="000000"/>
            </w:tcBorders>
            <w:vAlign w:val="center"/>
          </w:tcPr>
          <w:p w:rsidR="005C505C" w:rsidRPr="00A82A2C" w:rsidRDefault="00A82A2C" w:rsidP="00A82A2C">
            <w:pPr>
              <w:jc w:val="center"/>
            </w:pPr>
            <w:r w:rsidRPr="00A82A2C">
              <w:t>\</w:t>
            </w:r>
          </w:p>
        </w:tc>
        <w:tc>
          <w:tcPr>
            <w:tcW w:w="1567" w:type="dxa"/>
            <w:tcBorders>
              <w:bottom w:val="single" w:sz="4" w:space="0" w:color="000000"/>
            </w:tcBorders>
            <w:vAlign w:val="center"/>
          </w:tcPr>
          <w:p w:rsidR="005C505C" w:rsidRPr="00A82A2C" w:rsidRDefault="00A82A2C" w:rsidP="00A82A2C">
            <w:pPr>
              <w:jc w:val="center"/>
            </w:pPr>
            <w:proofErr w:type="spellStart"/>
            <w:r w:rsidRPr="00A82A2C">
              <w:t>会议纪要</w:t>
            </w:r>
            <w:proofErr w:type="spellEnd"/>
          </w:p>
        </w:tc>
      </w:tr>
    </w:tbl>
    <w:p w:rsidR="005C505C" w:rsidRDefault="005C505C">
      <w:pPr>
        <w:pStyle w:val="a3"/>
        <w:spacing w:before="6"/>
        <w:rPr>
          <w:sz w:val="28"/>
        </w:rPr>
      </w:pPr>
    </w:p>
    <w:p w:rsidR="005C505C" w:rsidRDefault="00A82A2C">
      <w:pPr>
        <w:pStyle w:val="1"/>
        <w:spacing w:line="461" w:lineRule="exact"/>
        <w:ind w:left="3317"/>
      </w:pPr>
      <w:bookmarkStart w:id="12" w:name="_TOC_250002"/>
      <w:bookmarkEnd w:id="12"/>
      <w:proofErr w:type="spellStart"/>
      <w:r>
        <w:t>第三部分</w:t>
      </w:r>
      <w:proofErr w:type="spellEnd"/>
      <w:r>
        <w:t xml:space="preserve"> </w:t>
      </w:r>
      <w:proofErr w:type="spellStart"/>
      <w:r>
        <w:t>项目组织设置</w:t>
      </w:r>
      <w:proofErr w:type="spellEnd"/>
    </w:p>
    <w:p w:rsidR="005C505C" w:rsidRDefault="005C505C">
      <w:pPr>
        <w:pStyle w:val="a3"/>
        <w:spacing w:before="8"/>
        <w:rPr>
          <w:b/>
          <w:sz w:val="41"/>
        </w:rPr>
      </w:pPr>
    </w:p>
    <w:p w:rsidR="005C505C" w:rsidRDefault="00A82A2C">
      <w:pPr>
        <w:pStyle w:val="2"/>
        <w:ind w:right="4173"/>
        <w:rPr>
          <w:lang w:eastAsia="zh-CN"/>
        </w:rPr>
      </w:pPr>
      <w:bookmarkStart w:id="13" w:name="_TOC_250001"/>
      <w:bookmarkEnd w:id="13"/>
      <w:r>
        <w:rPr>
          <w:lang w:eastAsia="zh-CN"/>
        </w:rPr>
        <w:t>一、企业文化建设项目委员会成员</w:t>
      </w:r>
    </w:p>
    <w:p w:rsidR="005C505C" w:rsidRDefault="005C505C">
      <w:pPr>
        <w:pStyle w:val="a3"/>
        <w:spacing w:before="7"/>
        <w:rPr>
          <w:rFonts w:ascii="SimHei" w:hAnsi="SimHei" w:eastAsia="黑体" w:cs="SimHei"/>
          <w:b/>
          <w:sz w:val="21"/>
          <w:lang w:eastAsia="zh-CN"/>
        </w:rPr>
      </w:pPr>
    </w:p>
    <w:p w:rsidR="005C505C" w:rsidRDefault="00A82A2C">
      <w:pPr>
        <w:pStyle w:val="a3"/>
        <w:spacing w:before="1" w:line="350" w:lineRule="auto"/>
        <w:ind w:left="1297" w:right="7353" w:hanging="240"/>
        <w:rPr>
          <w:lang w:eastAsia="zh-CN"/>
        </w:rPr>
      </w:pPr>
      <w:r>
        <w:rPr>
          <w:lang w:eastAsia="zh-CN"/>
        </w:rPr>
        <w:t>1、项目指导组： 顾问：</w:t>
      </w:r>
    </w:p>
    <w:p w:rsidR="005C505C" w:rsidRDefault="00A82A2C">
      <w:pPr>
        <w:pStyle w:val="a3"/>
        <w:spacing w:before="36" w:line="350" w:lineRule="auto"/>
        <w:ind w:left="1297" w:right="7233" w:hanging="240"/>
        <w:rPr>
          <w:lang w:eastAsia="zh-CN"/>
        </w:rPr>
      </w:pPr>
      <w:r>
        <w:rPr>
          <w:lang w:eastAsia="zh-CN"/>
        </w:rPr>
        <w:t>2、项目执行组： 项目组长： 项目推进专员： 组员：</w:t>
      </w:r>
    </w:p>
    <w:p w:rsidR="005C505C" w:rsidRDefault="00A82A2C">
      <w:pPr>
        <w:pStyle w:val="2"/>
        <w:spacing w:before="10"/>
        <w:ind w:right="4173"/>
        <w:rPr>
          <w:lang w:eastAsia="zh-CN"/>
        </w:rPr>
      </w:pPr>
      <w:bookmarkStart w:id="14" w:name="_TOC_250000"/>
      <w:bookmarkEnd w:id="14"/>
      <w:r>
        <w:rPr>
          <w:lang w:eastAsia="zh-CN"/>
        </w:rPr>
        <w:t>二、企业文化建设项目委员会成员职责</w:t>
      </w:r>
    </w:p>
    <w:p w:rsidR="005C505C" w:rsidRDefault="005C505C">
      <w:pPr>
        <w:pStyle w:val="a3"/>
        <w:spacing w:before="7"/>
        <w:rPr>
          <w:rFonts w:ascii="SimHei" w:hAnsi="SimHei" w:eastAsia="黑体" w:cs="SimHei"/>
          <w:b/>
          <w:sz w:val="21"/>
          <w:lang w:eastAsia="zh-CN"/>
        </w:rPr>
      </w:pPr>
    </w:p>
    <w:p w:rsidR="005C505C" w:rsidRDefault="00A82A2C">
      <w:pPr>
        <w:pStyle w:val="a3"/>
        <w:spacing w:before="1"/>
        <w:ind w:left="1057" w:right="4173"/>
        <w:rPr>
          <w:lang w:eastAsia="zh-CN"/>
        </w:rPr>
      </w:pPr>
      <w:r>
        <w:rPr>
          <w:lang w:eastAsia="zh-CN"/>
        </w:rPr>
        <w:t>1、顾问：</w:t>
      </w:r>
    </w:p>
    <w:p w:rsidR="005C505C" w:rsidRDefault="00A82A2C">
      <w:pPr>
        <w:pStyle w:val="a3"/>
        <w:tabs>
          <w:tab w:val="left" w:pos="1897"/>
        </w:tabs>
        <w:spacing w:before="145" w:line="324" w:lineRule="auto"/>
        <w:ind w:left="1897" w:right="852" w:hanging="420"/>
        <w:rPr>
          <w:lang w:eastAsia="zh-CN"/>
        </w:rPr>
      </w:pPr>
      <w:r>
        <w:rPr>
          <w:rFonts w:ascii="SimHei" w:hAnsi="SimHei" w:eastAsia="黑体" w:cs="SimHei"/>
          <w:lang w:eastAsia="zh-CN"/>
        </w:rPr>
        <w:t>➢</w:t>
      </w:r>
      <w:r>
        <w:rPr>
          <w:rFonts w:ascii="SimHei" w:hAnsi="SimHei" w:eastAsia="黑体" w:cs="SimHei"/>
          <w:lang w:eastAsia="zh-CN"/>
        </w:rPr>
        <w:tab/>
      </w:r>
      <w:r>
        <w:rPr>
          <w:lang w:eastAsia="zh-CN"/>
        </w:rPr>
        <w:t xml:space="preserve">负责根据集团实际和发展要求，对企业文化建设工作进行科学分析与定 </w:t>
      </w:r>
      <w:r>
        <w:rPr>
          <w:lang w:eastAsia="zh-CN"/>
        </w:rPr>
        <w:lastRenderedPageBreak/>
        <w:t>位。</w:t>
      </w:r>
    </w:p>
    <w:p w:rsidR="005C505C" w:rsidRDefault="005C505C">
      <w:pPr>
        <w:spacing w:line="324" w:lineRule="auto"/>
        <w:rPr>
          <w:lang w:eastAsia="zh-CN"/>
        </w:rPr>
        <w:sectPr w:rsidR="005C505C">
          <w:pgSz w:w="11910" w:h="16840"/>
          <w:pgMar w:top="1080" w:right="940" w:bottom="1180" w:left="740" w:header="191" w:footer="982" w:gutter="0"/>
          <w:cols w:space="720"/>
        </w:sectPr>
      </w:pPr>
    </w:p>
    <w:p w:rsidR="005C505C" w:rsidRDefault="005C505C">
      <w:pPr>
        <w:pStyle w:val="a3"/>
        <w:spacing w:before="6"/>
        <w:rPr>
          <w:sz w:val="9"/>
          <w:lang w:eastAsia="zh-CN"/>
        </w:rPr>
      </w:pPr>
    </w:p>
    <w:p w:rsidR="005C505C" w:rsidRDefault="00A82A2C">
      <w:pPr>
        <w:pStyle w:val="a3"/>
        <w:tabs>
          <w:tab w:val="left" w:pos="1897"/>
        </w:tabs>
        <w:spacing w:before="26" w:line="324" w:lineRule="auto"/>
        <w:ind w:left="1057" w:right="2344" w:firstLine="420"/>
        <w:rPr>
          <w:lang w:eastAsia="zh-CN"/>
        </w:rPr>
      </w:pPr>
      <w:r>
        <w:rPr>
          <w:rFonts w:ascii="SimHei" w:hAnsi="SimHei" w:eastAsia="黑体" w:cs="SimHei"/>
          <w:lang w:eastAsia="zh-CN"/>
        </w:rPr>
        <w:t>➢</w:t>
      </w:r>
      <w:r>
        <w:rPr>
          <w:rFonts w:ascii="SimHei" w:hAnsi="SimHei" w:eastAsia="黑体" w:cs="SimHei"/>
          <w:lang w:eastAsia="zh-CN"/>
        </w:rPr>
        <w:tab/>
      </w:r>
      <w:r>
        <w:rPr>
          <w:lang w:eastAsia="zh-CN"/>
        </w:rPr>
        <w:t>负责整体企业文化建设项目的方针和方向的把握。 2、项目组长：</w:t>
      </w:r>
    </w:p>
    <w:p w:rsidR="005C505C" w:rsidRDefault="00A82A2C">
      <w:pPr>
        <w:pStyle w:val="a3"/>
        <w:tabs>
          <w:tab w:val="left" w:pos="1957"/>
        </w:tabs>
        <w:spacing w:before="62"/>
        <w:ind w:left="1537"/>
        <w:rPr>
          <w:lang w:eastAsia="zh-CN"/>
        </w:rPr>
      </w:pPr>
      <w:r>
        <w:rPr>
          <w:rFonts w:ascii="SimHei" w:hAnsi="SimHei" w:eastAsia="黑体" w:cs="SimHei"/>
          <w:lang w:eastAsia="zh-CN"/>
        </w:rPr>
        <w:t>➢</w:t>
      </w:r>
      <w:r>
        <w:rPr>
          <w:rFonts w:ascii="SimHei" w:hAnsi="SimHei" w:eastAsia="黑体" w:cs="SimHei"/>
          <w:lang w:eastAsia="zh-CN"/>
        </w:rPr>
        <w:tab/>
      </w:r>
      <w:r>
        <w:rPr>
          <w:lang w:eastAsia="zh-CN"/>
        </w:rPr>
        <w:t>负责审核企业文化建设实施方案及计划；</w:t>
      </w:r>
    </w:p>
    <w:p w:rsidR="005C505C" w:rsidRDefault="00A82A2C">
      <w:pPr>
        <w:pStyle w:val="a3"/>
        <w:tabs>
          <w:tab w:val="left" w:pos="1957"/>
        </w:tabs>
        <w:spacing w:before="119" w:line="324" w:lineRule="auto"/>
        <w:ind w:left="1057" w:right="3244" w:firstLine="480"/>
        <w:rPr>
          <w:lang w:eastAsia="zh-CN"/>
        </w:rPr>
      </w:pPr>
      <w:r>
        <w:rPr>
          <w:rFonts w:ascii="SimHei" w:hAnsi="SimHei" w:eastAsia="黑体" w:cs="SimHei"/>
          <w:lang w:eastAsia="zh-CN"/>
        </w:rPr>
        <w:t>➢</w:t>
      </w:r>
      <w:r>
        <w:rPr>
          <w:rFonts w:ascii="SimHei" w:hAnsi="SimHei" w:eastAsia="黑体" w:cs="SimHei"/>
          <w:lang w:eastAsia="zh-CN"/>
        </w:rPr>
        <w:tab/>
      </w:r>
      <w:r>
        <w:rPr>
          <w:lang w:eastAsia="zh-CN"/>
        </w:rPr>
        <w:t>对企业文化建设方案的实施具有监督权。 3、项目推进专员：</w:t>
      </w:r>
    </w:p>
    <w:p w:rsidR="005C505C" w:rsidRDefault="00A82A2C">
      <w:pPr>
        <w:pStyle w:val="a3"/>
        <w:tabs>
          <w:tab w:val="left" w:pos="1957"/>
        </w:tabs>
        <w:spacing w:before="62"/>
        <w:ind w:left="1537"/>
        <w:rPr>
          <w:lang w:eastAsia="zh-CN"/>
        </w:rPr>
      </w:pPr>
      <w:r>
        <w:rPr>
          <w:rFonts w:ascii="SimHei" w:hAnsi="SimHei" w:eastAsia="黑体" w:cs="SimHei"/>
          <w:lang w:eastAsia="zh-CN"/>
        </w:rPr>
        <w:t>➢</w:t>
      </w:r>
      <w:r>
        <w:rPr>
          <w:rFonts w:ascii="SimHei" w:hAnsi="SimHei" w:eastAsia="黑体" w:cs="SimHei"/>
          <w:lang w:eastAsia="zh-CN"/>
        </w:rPr>
        <w:tab/>
      </w:r>
      <w:r>
        <w:rPr>
          <w:lang w:eastAsia="zh-CN"/>
        </w:rPr>
        <w:t>负责拟定企业文化建设实施方案及计划；</w:t>
      </w:r>
    </w:p>
    <w:p w:rsidR="005C505C" w:rsidRDefault="00A82A2C">
      <w:pPr>
        <w:pStyle w:val="a3"/>
        <w:tabs>
          <w:tab w:val="left" w:pos="1957"/>
        </w:tabs>
        <w:spacing w:before="119"/>
        <w:ind w:left="1537"/>
        <w:rPr>
          <w:lang w:eastAsia="zh-CN"/>
        </w:rPr>
      </w:pPr>
      <w:r>
        <w:rPr>
          <w:rFonts w:ascii="SimHei" w:hAnsi="SimHei" w:eastAsia="黑体" w:cs="SimHei"/>
          <w:lang w:eastAsia="zh-CN"/>
        </w:rPr>
        <w:t>➢</w:t>
      </w:r>
      <w:r>
        <w:rPr>
          <w:rFonts w:ascii="SimHei" w:hAnsi="SimHei" w:eastAsia="黑体" w:cs="SimHei"/>
          <w:lang w:eastAsia="zh-CN"/>
        </w:rPr>
        <w:tab/>
      </w:r>
      <w:r>
        <w:rPr>
          <w:lang w:eastAsia="zh-CN"/>
        </w:rPr>
        <w:t>负责拟定各项活动的策划案并组织实施和执行；</w:t>
      </w:r>
    </w:p>
    <w:p w:rsidR="005C505C" w:rsidRDefault="00A82A2C">
      <w:pPr>
        <w:pStyle w:val="a3"/>
        <w:tabs>
          <w:tab w:val="left" w:pos="1957"/>
        </w:tabs>
        <w:spacing w:before="119" w:line="324" w:lineRule="auto"/>
        <w:ind w:left="1057" w:right="1804" w:firstLine="480"/>
        <w:rPr>
          <w:lang w:eastAsia="zh-CN"/>
        </w:rPr>
      </w:pPr>
      <w:r>
        <w:rPr>
          <w:rFonts w:ascii="SimHei" w:hAnsi="SimHei" w:eastAsia="黑体" w:cs="SimHei"/>
          <w:lang w:eastAsia="zh-CN"/>
        </w:rPr>
        <w:t>➢</w:t>
      </w:r>
      <w:r>
        <w:rPr>
          <w:rFonts w:ascii="SimHei" w:hAnsi="SimHei" w:eastAsia="黑体" w:cs="SimHei"/>
          <w:lang w:eastAsia="zh-CN"/>
        </w:rPr>
        <w:tab/>
      </w:r>
      <w:r>
        <w:rPr>
          <w:lang w:eastAsia="zh-CN"/>
        </w:rPr>
        <w:t>对拒绝执行文化建设方案的行为具有监督权和上报权。 4、组员：</w:t>
      </w:r>
    </w:p>
    <w:p w:rsidR="005C505C" w:rsidRDefault="00A82A2C">
      <w:pPr>
        <w:pStyle w:val="a3"/>
        <w:tabs>
          <w:tab w:val="left" w:pos="1957"/>
        </w:tabs>
        <w:spacing w:before="61"/>
        <w:ind w:left="1537"/>
        <w:rPr>
          <w:rFonts w:ascii="SimHei" w:hAnsi="SimHei" w:eastAsia="黑体" w:cs="SimHei"/>
          <w:lang w:eastAsia="zh-CN"/>
        </w:rPr>
      </w:pPr>
      <w:r>
        <w:rPr>
          <w:rFonts w:ascii="SimHei" w:hAnsi="SimHei" w:eastAsia="黑体" w:cs="SimHei"/>
          <w:sz w:val="21"/>
          <w:lang w:eastAsia="zh-CN"/>
        </w:rPr>
        <w:t>➢</w:t>
      </w:r>
      <w:r>
        <w:rPr>
          <w:rFonts w:ascii="SimHei" w:hAnsi="SimHei" w:eastAsia="黑体" w:cs="SimHei"/>
          <w:sz w:val="21"/>
          <w:lang w:eastAsia="zh-CN"/>
        </w:rPr>
        <w:tab/>
      </w:r>
      <w:r>
        <w:rPr>
          <w:lang w:eastAsia="zh-CN"/>
        </w:rPr>
        <w:t>负责落实并执行企业文化建设实施方案及计划</w:t>
      </w:r>
    </w:p>
    <w:p w:rsidR="00407B50" w:rsidRDefault="00407B50">
      <w:pPr>
        <w:pStyle w:val="a3"/>
        <w:tabs>
          <w:tab w:val="left" w:pos="1957"/>
        </w:tabs>
        <w:spacing w:before="61"/>
        <w:ind w:left="1537"/>
        <w:rPr>
          <w:lang w:eastAsia="zh-CN"/>
        </w:rPr>
      </w:pPr>
    </w:p>
    <w:p w:rsidR="005C505C" w:rsidRDefault="005C505C">
      <w:pPr>
        <w:pStyle w:val="a3"/>
        <w:spacing w:before="7"/>
        <w:rPr>
          <w:sz w:val="19"/>
          <w:lang w:eastAsia="zh-CN"/>
        </w:rPr>
      </w:pPr>
    </w:p>
    <w:p w:rsidR="005C505C" w:rsidRDefault="00A82A2C">
      <w:pPr>
        <w:pStyle w:val="1"/>
        <w:ind w:left="3016"/>
        <w:rPr>
          <w:rFonts w:ascii="SimHei" w:hAnsi="SimHei" w:eastAsia="黑体" w:cs="SimHei"/>
          <w:lang w:eastAsia="zh-CN"/>
        </w:rPr>
      </w:pPr>
      <w:r>
        <w:rPr>
          <w:lang w:eastAsia="zh-CN"/>
        </w:rPr>
        <w:t>第四部分 部分费用预算</w:t>
      </w:r>
      <w:r>
        <w:rPr>
          <w:rFonts w:ascii="SimHei" w:hAnsi="SimHei" w:eastAsia="黑体" w:cs="SimHei"/>
          <w:lang w:eastAsia="zh-CN"/>
        </w:rPr>
        <w:t>(</w:t>
      </w:r>
      <w:r>
        <w:rPr>
          <w:lang w:eastAsia="zh-CN"/>
        </w:rPr>
        <w:t>略</w:t>
      </w:r>
      <w:r>
        <w:rPr>
          <w:rFonts w:ascii="SimHei" w:hAnsi="SimHei" w:eastAsia="黑体" w:cs="SimHei"/>
          <w:lang w:eastAsia="zh-CN"/>
        </w:rPr>
        <w:t>)</w:t>
      </w:r>
    </w:p>
    <w:p w:rsidR="005C505C" w:rsidRDefault="005C505C">
      <w:pPr>
        <w:pStyle w:val="a3"/>
        <w:rPr>
          <w:rFonts w:ascii="SimHei" w:hAnsi="SimHei" w:eastAsia="黑体" w:cs="SimHei"/>
          <w:b/>
          <w:sz w:val="38"/>
          <w:lang w:eastAsia="zh-CN"/>
        </w:rPr>
      </w:pPr>
    </w:p>
    <w:p w:rsidR="005C505C" w:rsidRDefault="005C505C">
      <w:pPr>
        <w:pStyle w:val="a3"/>
        <w:rPr>
          <w:rFonts w:ascii="SimHei" w:hAnsi="SimHei" w:eastAsia="黑体" w:cs="SimHei"/>
          <w:b/>
          <w:sz w:val="38"/>
          <w:lang w:eastAsia="zh-CN"/>
        </w:rPr>
      </w:pPr>
    </w:p>
    <w:p w:rsidR="005C505C" w:rsidRDefault="005C505C">
      <w:pPr>
        <w:pStyle w:val="a3"/>
        <w:rPr>
          <w:rFonts w:ascii="SimHei" w:hAnsi="SimHei" w:eastAsia="黑体" w:cs="SimHei"/>
          <w:b/>
          <w:sz w:val="38"/>
          <w:lang w:eastAsia="zh-CN"/>
        </w:rPr>
      </w:pPr>
    </w:p>
    <w:p w:rsidR="005C505C" w:rsidRDefault="00A82A2C">
      <w:pPr>
        <w:pStyle w:val="3"/>
        <w:spacing w:before="251" w:line="312" w:lineRule="exact"/>
        <w:ind w:left="7024" w:right="211"/>
        <w:jc w:val="right"/>
        <w:rPr>
          <w:lang w:eastAsia="zh-CN"/>
        </w:rPr>
      </w:pPr>
      <w:r>
        <w:rPr>
          <w:w w:val="95"/>
          <w:lang w:eastAsia="zh-CN"/>
        </w:rPr>
        <w:t xml:space="preserve">行政与人力资源部 </w:t>
      </w:r>
      <w:r w:rsidR="00407B50">
        <w:rPr>
          <w:rFonts w:ascii="SimHei" w:hAnsi="SimHei" w:eastAsia="黑体" w:cs="SimHei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62"/>
          <w:lang w:eastAsia="zh-CN"/>
        </w:rPr>
        <w:t xml:space="preserve"> </w:t>
      </w:r>
      <w:r w:rsidR="00407B50">
        <w:rPr>
          <w:rFonts w:ascii="SimHei" w:hAnsi="SimHei" w:eastAsia="黑体" w:cs="SimHei"/>
          <w:lang w:eastAsia="zh-CN"/>
        </w:rPr>
        <w:t xml:space="preserve"> </w:t>
      </w:r>
      <w:r>
        <w:rPr>
          <w:spacing w:val="-63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62"/>
          <w:lang w:eastAsia="zh-CN"/>
        </w:rPr>
        <w:t xml:space="preserve"> </w:t>
      </w:r>
      <w:r w:rsidR="00407B50">
        <w:rPr>
          <w:rFonts w:ascii="SimHei" w:hAnsi="SimHei" w:eastAsia="黑体" w:cs="SimHei"/>
          <w:lang w:eastAsia="zh-CN"/>
        </w:rPr>
        <w:t xml:space="preserve"> </w:t>
      </w:r>
      <w:r>
        <w:rPr>
          <w:spacing w:val="-62"/>
          <w:lang w:eastAsia="zh-CN"/>
        </w:rPr>
        <w:t xml:space="preserve"> </w:t>
      </w:r>
      <w:r>
        <w:rPr>
          <w:lang w:eastAsia="zh-CN"/>
        </w:rPr>
        <w:t>日</w:t>
      </w:r>
    </w:p>
    <w:sectPr w:rsidR="005C505C">
      <w:pgSz w:w="11910" w:h="16840"/>
      <w:pgMar w:top="1080" w:right="1640" w:bottom="1180" w:left="740" w:header="191" w:footer="9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A57" w:rsidRDefault="00AF4A57">
      <w:r>
        <w:separator/>
      </w:r>
    </w:p>
  </w:endnote>
  <w:endnote w:type="continuationSeparator" w:id="0">
    <w:p w:rsidR="00AF4A57" w:rsidRDefault="00AF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SimSun">
    <w:altName w:val="MS Gothic"/>
    <w:charset w:val="00"/>
    <w:family w:val="modern"/>
    <w:pitch w:val="fixed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A2C" w:rsidRDefault="00A82A2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8.95pt;margin-top:781.9pt;width:8.5pt;height:11pt;z-index:-27592;mso-position-horizontal-relative:page;mso-position-vertical-relative:page" filled="f" stroked="f">
          <v:textbox inset="0,0,0,0">
            <w:txbxContent>
              <w:p w:rsidR="00A82A2C" w:rsidRDefault="00A82A2C">
                <w:pPr>
                  <w:spacing w:line="204" w:lineRule="exact"/>
                  <w:ind w:left="40"/>
                  <w:rPr>
                    <w:rFonts w:ascii="SimHei" w:hAnsi="SimHei" w:eastAsia="黑体" w:cs="SimHe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SimHei" w:hAnsi="SimHei" w:eastAsia="黑体" w:cs="SimHe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27209C">
                  <w:rPr>
                    <w:rFonts w:ascii="SimHei" w:hAnsi="SimHei" w:eastAsia="黑体" w:cs="SimHei"/>
                    <w:noProof/>
                    <w:sz w:val="18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A57" w:rsidRDefault="00AF4A57">
      <w:r>
        <w:separator/>
      </w:r>
    </w:p>
  </w:footnote>
  <w:footnote w:type="continuationSeparator" w:id="0">
    <w:p w:rsidR="00AF4A57" w:rsidRDefault="00AF4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A2C" w:rsidRDefault="00A82A2C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5C505C"/>
    <w:rsid w:val="0027209C"/>
    <w:rsid w:val="00407B50"/>
    <w:rsid w:val="005C505C"/>
    <w:rsid w:val="00A82A2C"/>
    <w:rsid w:val="00AF4A57"/>
    <w:rsid w:val="00BB2354"/>
    <w:rsid w:val="00D0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Hei" w:hAnsi="SimHei" w:eastAsia="黑体" w:cs="SimHe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SimHei" w:hAnsi="SimHei" w:eastAsia="黑体" w:cs="SimHei"/>
    </w:rPr>
  </w:style>
  <w:style w:type="paragraph" w:styleId="1">
    <w:name w:val="heading 1"/>
    <w:basedOn w:val="a"/>
    <w:uiPriority w:val="1"/>
    <w:qFormat/>
    <w:pPr>
      <w:ind w:left="90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057"/>
      <w:outlineLvl w:val="1"/>
    </w:pPr>
    <w:rPr>
      <w:rFonts w:ascii="SimHei" w:hAnsi="SimHei" w:eastAsia="黑体" w:cs="SimHei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ind w:left="1057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1057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322" w:lineRule="exact"/>
      <w:ind w:left="1267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BB23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B2354"/>
    <w:rPr>
      <w:rFonts w:ascii="SimHei" w:hAnsi="SimHei" w:eastAsia="黑体" w:cs="SimHei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B235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B2354"/>
    <w:rPr>
      <w:rFonts w:ascii="SimHei" w:hAnsi="SimHei" w:eastAsia="黑体" w:cs="SimHei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B235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B2354"/>
    <w:rPr>
      <w:rFonts w:ascii="SimHei" w:hAnsi="SimHei" w:eastAsia="黑体" w:cs="SimHe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Hei" w:hAnsi="SimHei" w:eastAsia="黑体" w:cs="SimHe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808</Words>
  <Characters>4607</Characters>
  <Application>Microsoft Office Word</Application>
  <DocSecurity>0</DocSecurity>
  <Lines>38</Lines>
  <Paragraphs>10</Paragraphs>
  <ScaleCrop>false</ScaleCrop>
  <Company>Microsoft</Company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&lt;4D6963726F736F667420576F7264202D20CDA8D3C3BCAFCDC5C6F3D2B5CEC4BBAFBDA8C9E8B9E6BBAEC4A3B0E52E646F63&gt;</dc:title>
  <dc:creator>Administrator</dc:creator>
  <cp:lastModifiedBy>Client</cp:lastModifiedBy>
  <cp:revision>6</cp:revision>
  <dcterms:created xsi:type="dcterms:W3CDTF">2016-12-19T03:46:00Z</dcterms:created>
  <dcterms:modified xsi:type="dcterms:W3CDTF">2016-12-19T06:03:00Z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2016-12-19T00:00:00Z</vt:filetime>
  </property>
</Properties>
</file>