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471B" w:rsidRDefault="00EF6874">
      <w:pPr>
        <w:rPr>
          <w:rFonts w:ascii="SimHei" w:hAnsi="SimHei" w:eastAsia="黑体" w:cs="SimHei"/>
          <w:sz w:val="24"/>
          <w:szCs w:val="24"/>
        </w:rPr>
      </w:pPr>
      <w:r w:rsidRPr="00EF6874">
        <w:rPr>
          <w:b/>
          <w:sz w:val="24"/>
          <w:szCs w:val="24"/>
        </w:rPr>
        <w:t>旅行社总经理岗位职责</w:t>
      </w:r>
      <w:r>
        <w:br/>
      </w:r>
      <w:r w:rsidRPr="00EF6874">
        <w:rPr>
          <w:rFonts w:ascii="SimHei" w:hAnsi="SimHei" w:eastAsia="黑体" w:cs="SimHei"/>
          <w:sz w:val="24"/>
          <w:szCs w:val="24"/>
        </w:rPr>
        <w:t>1</w:t>
      </w:r>
      <w:r w:rsidR="00F0471B">
        <w:rPr>
          <w:rFonts w:ascii="SimHei" w:hAnsi="SimHei" w:eastAsia="黑体" w:cs="SimHei"/>
          <w:sz w:val="24"/>
          <w:szCs w:val="24"/>
        </w:rPr>
        <w:t>、全面负责旅行社的质量管理工作</w:t>
      </w:r>
      <w:r w:rsidR="00F0471B" w:rsidRPr="00EF6874">
        <w:rPr>
          <w:rFonts w:ascii="SimHei" w:hAnsi="SimHei" w:eastAsia="黑体" w:cs="SimHei"/>
          <w:sz w:val="24"/>
          <w:szCs w:val="24"/>
        </w:rPr>
        <w:t>，组织</w:t>
      </w:r>
      <w:r w:rsidR="00F0471B">
        <w:rPr>
          <w:rFonts w:ascii="SimHei" w:hAnsi="SimHei" w:eastAsia="黑体" w:cs="SimHei"/>
          <w:sz w:val="24"/>
          <w:szCs w:val="24"/>
        </w:rPr>
        <w:t>对所属职工进行考核，确定职工待遇方案，按规定处理违法，违规事件，</w:t>
      </w:r>
      <w:r w:rsidRPr="00EF6874">
        <w:rPr>
          <w:rFonts w:ascii="SimHei" w:hAnsi="SimHei" w:eastAsia="黑体" w:cs="SimHei"/>
          <w:sz w:val="24"/>
          <w:szCs w:val="24"/>
        </w:rPr>
        <w:t>确保旅行社各项工作安全、高效、运转正常。</w:t>
      </w:r>
      <w:r w:rsidRPr="00EF6874">
        <w:rPr>
          <w:rFonts w:ascii="SimHei" w:hAnsi="SimHei" w:eastAsia="黑体" w:cs="SimHei"/>
          <w:sz w:val="24"/>
          <w:szCs w:val="24"/>
        </w:rPr>
        <w:br/>
        <w:t>2、主持旅行社全体职工的政治、业务技能学习，。</w:t>
      </w:r>
    </w:p>
    <w:p w:rsidR="00F17517" w:rsidRDefault="00F0471B">
      <w:pPr>
        <w:rPr>
          <w:rFonts w:ascii="SimHei" w:hAnsi="SimHei" w:eastAsia="黑体" w:cs="SimHei"/>
          <w:sz w:val="24"/>
          <w:szCs w:val="24"/>
        </w:rPr>
      </w:pPr>
      <w:r>
        <w:rPr>
          <w:rFonts w:ascii="SimHei" w:hAnsi="SimHei" w:eastAsia="黑体" w:cs="SimHei"/>
          <w:sz w:val="24"/>
          <w:szCs w:val="24"/>
        </w:rPr>
        <w:t>3</w:t>
      </w:r>
      <w:r w:rsidR="00EF6874" w:rsidRPr="00EF6874">
        <w:rPr>
          <w:rFonts w:ascii="SimHei" w:hAnsi="SimHei" w:eastAsia="黑体" w:cs="SimHei"/>
          <w:sz w:val="24"/>
          <w:szCs w:val="24"/>
        </w:rPr>
        <w:t>、按月上报资产负债表、损盈表、现金流量表等财务报表，完成集团下达的各项经济指标及其他各项工作任务。</w:t>
      </w:r>
      <w:r w:rsidR="00EF6874" w:rsidRPr="00EF6874">
        <w:rPr>
          <w:rFonts w:ascii="SimHei" w:hAnsi="SimHei" w:eastAsia="黑体" w:cs="SimHei"/>
          <w:sz w:val="24"/>
          <w:szCs w:val="24"/>
        </w:rPr>
        <w:br/>
      </w:r>
      <w:r>
        <w:rPr>
          <w:rFonts w:ascii="SimHei" w:hAnsi="SimHei" w:eastAsia="黑体" w:cs="SimHei"/>
          <w:sz w:val="24"/>
          <w:szCs w:val="24"/>
        </w:rPr>
        <w:t>4</w:t>
      </w:r>
      <w:r w:rsidR="00EF6874" w:rsidRPr="00EF6874">
        <w:rPr>
          <w:rFonts w:ascii="SimHei" w:hAnsi="SimHei" w:eastAsia="黑体" w:cs="SimHei"/>
          <w:sz w:val="24"/>
          <w:szCs w:val="24"/>
        </w:rPr>
        <w:t>、负责协调所属部门与社会各行各业的关系，不断拓宽业务关系网；</w:t>
      </w:r>
      <w:r w:rsidR="00EF6874" w:rsidRPr="00EF6874">
        <w:rPr>
          <w:rFonts w:ascii="SimHei" w:hAnsi="SimHei" w:eastAsia="黑体" w:cs="SimHei"/>
          <w:sz w:val="24"/>
          <w:szCs w:val="24"/>
        </w:rPr>
        <w:br/>
      </w:r>
      <w:r>
        <w:rPr>
          <w:rFonts w:ascii="SimHei" w:hAnsi="SimHei" w:eastAsia="黑体" w:cs="SimHei"/>
          <w:sz w:val="24"/>
          <w:szCs w:val="24"/>
        </w:rPr>
        <w:t>5</w:t>
      </w:r>
      <w:r w:rsidR="00EF6874" w:rsidRPr="00EF6874">
        <w:rPr>
          <w:rFonts w:ascii="SimHei" w:hAnsi="SimHei" w:eastAsia="黑体" w:cs="SimHei"/>
          <w:sz w:val="24"/>
          <w:szCs w:val="24"/>
        </w:rPr>
        <w:t>、严格管理旅行社财务，保证财务运转正常，对财务报表的真实性负全责；</w:t>
      </w:r>
      <w:r w:rsidR="00EF6874" w:rsidRPr="00EF6874">
        <w:rPr>
          <w:rFonts w:ascii="SimHei" w:hAnsi="SimHei" w:eastAsia="黑体" w:cs="SimHei"/>
          <w:sz w:val="24"/>
          <w:szCs w:val="24"/>
        </w:rPr>
        <w:br/>
      </w:r>
      <w:r>
        <w:rPr>
          <w:rFonts w:ascii="SimHei" w:hAnsi="SimHei" w:eastAsia="黑体" w:cs="SimHei"/>
          <w:sz w:val="24"/>
          <w:szCs w:val="24"/>
        </w:rPr>
        <w:t>6</w:t>
      </w:r>
      <w:r w:rsidR="00EF6874" w:rsidRPr="00EF6874">
        <w:rPr>
          <w:rFonts w:ascii="SimHei" w:hAnsi="SimHei" w:eastAsia="黑体" w:cs="SimHei"/>
          <w:sz w:val="24"/>
          <w:szCs w:val="24"/>
        </w:rPr>
        <w:t>、广泛收集信息，努力开发旅游产品；</w:t>
      </w:r>
    </w:p>
    <w:p w:rsidR="00F0471B" w:rsidRDefault="00F0471B">
      <w:pPr>
        <w:rPr>
          <w:rFonts w:ascii="SimHei" w:hAnsi="SimHei" w:eastAsia="黑体" w:cs="SimHei"/>
          <w:sz w:val="24"/>
          <w:szCs w:val="24"/>
        </w:rPr>
      </w:pPr>
    </w:p>
    <w:p w:rsidR="001431BB" w:rsidRPr="00F0471B" w:rsidRDefault="001431BB">
      <w:pPr>
        <w:rPr>
          <w:rFonts w:ascii="SimHei" w:hAnsi="SimHei" w:eastAsia="黑体" w:cs="SimHei"/>
          <w:sz w:val="24"/>
          <w:szCs w:val="24"/>
        </w:rPr>
      </w:pPr>
    </w:p>
    <w:p w:rsidR="00D218C8" w:rsidRDefault="00D218C8">
      <w:pPr>
        <w:rPr>
          <w:rFonts w:ascii="SimHei" w:hAnsi="SimHei" w:eastAsia="黑体" w:cs="SimHei"/>
          <w:b/>
          <w:sz w:val="24"/>
          <w:szCs w:val="24"/>
        </w:rPr>
      </w:pPr>
      <w:r w:rsidRPr="00D218C8">
        <w:rPr>
          <w:rFonts w:ascii="SimHei" w:hAnsi="SimHei" w:eastAsia="黑体" w:cs="SimHei"/>
          <w:b/>
          <w:sz w:val="24"/>
          <w:szCs w:val="24"/>
        </w:rPr>
        <w:t>旅行社副总经理岗位职责</w:t>
      </w:r>
    </w:p>
    <w:p w:rsidR="00D218C8" w:rsidRPr="00D218C8" w:rsidRDefault="00D218C8">
      <w:pPr>
        <w:rPr>
          <w:rStyle w:val="HTML"/>
          <w:rFonts w:ascii="SimHei" w:hAnsi="SimHei" w:eastAsia="黑体" w:cs="SimHei"/>
          <w:color w:val="000000"/>
        </w:rPr>
      </w:pPr>
      <w:r w:rsidRPr="00D218C8">
        <w:rPr>
          <w:rStyle w:val="HTML"/>
          <w:rFonts w:ascii="SimHei" w:hAnsi="SimHei" w:eastAsia="黑体" w:cs="SimHei"/>
          <w:color w:val="000000"/>
        </w:rPr>
        <w:t xml:space="preserve">1. 负责公司全面管理工作； </w:t>
      </w:r>
    </w:p>
    <w:p w:rsidR="00D218C8" w:rsidRPr="00D218C8" w:rsidRDefault="00D218C8">
      <w:pPr>
        <w:rPr>
          <w:rStyle w:val="HTML"/>
          <w:rFonts w:ascii="SimHei" w:hAnsi="SimHei" w:eastAsia="黑体" w:cs="SimHei"/>
          <w:color w:val="000000"/>
        </w:rPr>
      </w:pPr>
      <w:r w:rsidRPr="00D218C8">
        <w:rPr>
          <w:rStyle w:val="HTML"/>
          <w:rFonts w:ascii="SimHei" w:hAnsi="SimHei" w:eastAsia="黑体" w:cs="SimHei"/>
          <w:color w:val="000000"/>
        </w:rPr>
        <w:t xml:space="preserve">2. 负责组织市场调研，信息分析工作； </w:t>
      </w:r>
    </w:p>
    <w:p w:rsidR="00D218C8" w:rsidRPr="00D218C8" w:rsidRDefault="00D218C8">
      <w:pPr>
        <w:rPr>
          <w:rStyle w:val="HTML"/>
          <w:rFonts w:ascii="SimHei" w:hAnsi="SimHei" w:eastAsia="黑体" w:cs="SimHei"/>
          <w:color w:val="000000"/>
        </w:rPr>
      </w:pPr>
      <w:r w:rsidRPr="00D218C8">
        <w:rPr>
          <w:rStyle w:val="HTML"/>
          <w:rFonts w:ascii="SimHei" w:hAnsi="SimHei" w:eastAsia="黑体" w:cs="SimHei"/>
          <w:color w:val="000000"/>
        </w:rPr>
        <w:t xml:space="preserve">3. 负责组织市场策略制定和相关计划的编制工作； </w:t>
      </w:r>
    </w:p>
    <w:p w:rsidR="00D218C8" w:rsidRDefault="00863095" w:rsidP="00D218C8">
      <w:pPr>
        <w:rPr>
          <w:rFonts w:ascii="SimHei" w:hAnsi="SimHei" w:eastAsia="黑体" w:cs="SimHei"/>
          <w:kern w:val="0"/>
          <w:sz w:val="24"/>
          <w:szCs w:val="24"/>
        </w:rPr>
      </w:pPr>
      <w:r>
        <w:rPr>
          <w:rFonts w:ascii="SimHei" w:hAnsi="SimHei" w:eastAsia="黑体" w:cs="SimHei"/>
          <w:kern w:val="0"/>
          <w:sz w:val="24"/>
          <w:szCs w:val="24"/>
        </w:rPr>
        <w:t>4</w:t>
      </w:r>
      <w:r w:rsidR="00D218C8" w:rsidRPr="00D218C8">
        <w:rPr>
          <w:rFonts w:ascii="SimHei" w:hAnsi="SimHei" w:eastAsia="黑体" w:cs="SimHei"/>
          <w:kern w:val="0"/>
          <w:sz w:val="24"/>
          <w:szCs w:val="24"/>
        </w:rPr>
        <w:t>、协助总经理完成董事长下达的经营指标和工作任务。</w:t>
      </w:r>
    </w:p>
    <w:p w:rsidR="00D218C8" w:rsidRPr="00D218C8" w:rsidRDefault="00863095" w:rsidP="00D218C8">
      <w:pPr>
        <w:rPr>
          <w:rStyle w:val="HTML"/>
          <w:rFonts w:ascii="SimHei" w:hAnsi="SimHei" w:eastAsia="黑体" w:cs="SimHei"/>
          <w:color w:val="000000"/>
        </w:rPr>
      </w:pPr>
      <w:r>
        <w:rPr>
          <w:rStyle w:val="HTML"/>
          <w:rFonts w:ascii="SimHei" w:hAnsi="SimHei" w:eastAsia="黑体" w:cs="SimHei"/>
          <w:color w:val="000000"/>
        </w:rPr>
        <w:t>5</w:t>
      </w:r>
      <w:r w:rsidR="00D218C8" w:rsidRPr="00D218C8">
        <w:rPr>
          <w:rStyle w:val="HTML"/>
          <w:rFonts w:ascii="SimHei" w:hAnsi="SimHei" w:eastAsia="黑体" w:cs="SimHei"/>
          <w:color w:val="000000"/>
        </w:rPr>
        <w:t>、协助总经理协调</w:t>
      </w:r>
      <w:hyperlink r:id="rId7" w:tgtFrame="_blank" w:history="1">
        <w:r w:rsidR="00D218C8">
          <w:rPr>
            <w:rStyle w:val="HTML"/>
            <w:rFonts w:ascii="SimHei" w:hAnsi="SimHei" w:eastAsia="黑体" w:cs="SimHei"/>
            <w:color w:val="000000"/>
          </w:rPr>
          <w:t>旅行社</w:t>
        </w:r>
      </w:hyperlink>
      <w:r w:rsidR="00D218C8" w:rsidRPr="00D218C8">
        <w:rPr>
          <w:rStyle w:val="HTML"/>
          <w:rFonts w:ascii="SimHei" w:hAnsi="SimHei" w:eastAsia="黑体" w:cs="SimHei"/>
          <w:color w:val="000000"/>
        </w:rPr>
        <w:t>各部门之间的关系。</w:t>
      </w:r>
    </w:p>
    <w:p w:rsidR="00D218C8" w:rsidRPr="00D218C8" w:rsidRDefault="00863095" w:rsidP="00D218C8">
      <w:pPr>
        <w:rPr>
          <w:rStyle w:val="HTML"/>
          <w:rFonts w:ascii="SimHei" w:hAnsi="SimHei" w:eastAsia="黑体" w:cs="SimHei"/>
          <w:color w:val="000000"/>
        </w:rPr>
      </w:pPr>
      <w:r>
        <w:rPr>
          <w:rStyle w:val="HTML"/>
          <w:rFonts w:ascii="SimHei" w:hAnsi="SimHei" w:eastAsia="黑体" w:cs="SimHei"/>
          <w:color w:val="000000"/>
        </w:rPr>
        <w:t>6</w:t>
      </w:r>
      <w:r w:rsidR="00D218C8" w:rsidRPr="00D218C8">
        <w:rPr>
          <w:rStyle w:val="HTML"/>
          <w:rFonts w:ascii="SimHei" w:hAnsi="SimHei" w:eastAsia="黑体" w:cs="SimHei"/>
          <w:color w:val="000000"/>
        </w:rPr>
        <w:t>、协助总经理对各部门主要</w:t>
      </w:r>
      <w:hyperlink r:id="rId8" w:tgtFrame="_blank" w:history="1">
        <w:r w:rsidR="00D218C8" w:rsidRPr="00D218C8">
          <w:rPr>
            <w:rStyle w:val="HTML"/>
            <w:rFonts w:ascii="SimHei" w:hAnsi="SimHei" w:eastAsia="黑体" w:cs="SimHei"/>
            <w:color w:val="000000"/>
          </w:rPr>
          <w:t>管理</w:t>
        </w:r>
      </w:hyperlink>
      <w:r w:rsidR="00D218C8" w:rsidRPr="00D218C8">
        <w:rPr>
          <w:rStyle w:val="HTML"/>
          <w:rFonts w:ascii="SimHei" w:hAnsi="SimHei" w:eastAsia="黑体" w:cs="SimHei"/>
          <w:color w:val="000000"/>
        </w:rPr>
        <w:t>人员进行考核、评估。</w:t>
      </w:r>
    </w:p>
    <w:p w:rsidR="00D218C8" w:rsidRPr="00D218C8" w:rsidRDefault="00863095" w:rsidP="00D218C8">
      <w:pPr>
        <w:rPr>
          <w:rStyle w:val="HTML"/>
          <w:rFonts w:ascii="SimHei" w:hAnsi="SimHei" w:eastAsia="黑体" w:cs="SimHei"/>
          <w:color w:val="000000"/>
        </w:rPr>
      </w:pPr>
      <w:r>
        <w:rPr>
          <w:rStyle w:val="HTML"/>
          <w:rFonts w:ascii="SimHei" w:hAnsi="SimHei" w:eastAsia="黑体" w:cs="SimHei"/>
          <w:color w:val="000000"/>
        </w:rPr>
        <w:t>7</w:t>
      </w:r>
      <w:r w:rsidR="00D218C8" w:rsidRPr="00D218C8">
        <w:rPr>
          <w:rStyle w:val="HTML"/>
          <w:rFonts w:ascii="SimHei" w:hAnsi="SimHei" w:eastAsia="黑体" w:cs="SimHei"/>
          <w:color w:val="000000"/>
        </w:rPr>
        <w:t>、开展调查研究，分析</w:t>
      </w:r>
      <w:r w:rsidR="00F17517">
        <w:rPr>
          <w:rStyle w:val="HTML"/>
          <w:rFonts w:ascii="SimHei" w:hAnsi="SimHei" w:eastAsia="黑体" w:cs="SimHei"/>
          <w:color w:val="000000"/>
        </w:rPr>
        <w:t>旅行社</w:t>
      </w:r>
      <w:hyperlink r:id="rId9" w:tgtFrame="_blank" w:history="1">
        <w:r w:rsidR="00D218C8" w:rsidRPr="00D218C8">
          <w:rPr>
            <w:rStyle w:val="HTML"/>
            <w:rFonts w:ascii="SimHei" w:hAnsi="SimHei" w:eastAsia="黑体" w:cs="SimHei"/>
            <w:color w:val="000000"/>
          </w:rPr>
          <w:t>经营管理</w:t>
        </w:r>
      </w:hyperlink>
      <w:r w:rsidR="00D218C8" w:rsidRPr="00D218C8">
        <w:rPr>
          <w:rStyle w:val="HTML"/>
          <w:rFonts w:ascii="SimHei" w:hAnsi="SimHei" w:eastAsia="黑体" w:cs="SimHei"/>
          <w:color w:val="000000"/>
        </w:rPr>
        <w:t>情况，随时收集同行业和市场信息，为总经理决策提供参考。</w:t>
      </w:r>
    </w:p>
    <w:p w:rsidR="00D218C8" w:rsidRDefault="00863095" w:rsidP="00D218C8">
      <w:pPr>
        <w:rPr>
          <w:rStyle w:val="HTML"/>
          <w:rFonts w:ascii="SimHei" w:hAnsi="SimHei" w:eastAsia="黑体" w:cs="SimHei"/>
          <w:color w:val="000000"/>
        </w:rPr>
      </w:pPr>
      <w:r>
        <w:rPr>
          <w:rStyle w:val="HTML"/>
          <w:rFonts w:ascii="SimHei" w:hAnsi="SimHei" w:eastAsia="黑体" w:cs="SimHei"/>
          <w:color w:val="000000"/>
        </w:rPr>
        <w:t>8</w:t>
      </w:r>
      <w:r w:rsidR="00D218C8" w:rsidRPr="00D218C8">
        <w:rPr>
          <w:rStyle w:val="HTML"/>
          <w:rFonts w:ascii="SimHei" w:hAnsi="SimHei" w:eastAsia="黑体" w:cs="SimHei"/>
          <w:color w:val="000000"/>
        </w:rPr>
        <w:t>、负责审定</w:t>
      </w:r>
      <w:r w:rsidR="00F17517">
        <w:rPr>
          <w:rStyle w:val="HTML"/>
          <w:rFonts w:ascii="SimHei" w:hAnsi="SimHei" w:eastAsia="黑体" w:cs="SimHei"/>
          <w:color w:val="000000"/>
        </w:rPr>
        <w:t>销售部</w:t>
      </w:r>
      <w:r w:rsidR="00D218C8" w:rsidRPr="00D218C8">
        <w:rPr>
          <w:rStyle w:val="HTML"/>
          <w:rFonts w:ascii="SimHei" w:hAnsi="SimHei" w:eastAsia="黑体" w:cs="SimHei"/>
          <w:color w:val="000000"/>
        </w:rPr>
        <w:t>各项业务指标和</w:t>
      </w:r>
      <w:hyperlink r:id="rId10" w:tgtFrame="_blank" w:history="1">
        <w:r w:rsidR="00D218C8" w:rsidRPr="00D218C8">
          <w:rPr>
            <w:rStyle w:val="HTML"/>
            <w:rFonts w:ascii="SimHei" w:hAnsi="SimHei" w:eastAsia="黑体" w:cs="SimHei"/>
            <w:color w:val="000000"/>
          </w:rPr>
          <w:t>工作计划</w:t>
        </w:r>
      </w:hyperlink>
      <w:r w:rsidR="00D218C8" w:rsidRPr="00D218C8">
        <w:rPr>
          <w:rStyle w:val="HTML"/>
          <w:rFonts w:ascii="SimHei" w:hAnsi="SimHei" w:eastAsia="黑体" w:cs="SimHei"/>
          <w:color w:val="000000"/>
        </w:rPr>
        <w:t>，并指导执行。</w:t>
      </w:r>
    </w:p>
    <w:p w:rsidR="00D218C8" w:rsidRPr="00D218C8" w:rsidRDefault="00863095" w:rsidP="00D218C8">
      <w:pPr>
        <w:rPr>
          <w:rStyle w:val="HTML"/>
          <w:rFonts w:ascii="SimHei" w:hAnsi="SimHei" w:eastAsia="黑体" w:cs="SimHei"/>
          <w:color w:val="000000"/>
        </w:rPr>
      </w:pPr>
      <w:r>
        <w:rPr>
          <w:rStyle w:val="HTML"/>
          <w:rFonts w:ascii="SimHei" w:hAnsi="SimHei" w:eastAsia="黑体" w:cs="SimHei"/>
          <w:color w:val="000000"/>
        </w:rPr>
        <w:t>9</w:t>
      </w:r>
      <w:r w:rsidR="00D218C8" w:rsidRPr="00D218C8">
        <w:rPr>
          <w:rStyle w:val="HTML"/>
          <w:rFonts w:ascii="SimHei" w:hAnsi="SimHei" w:eastAsia="黑体" w:cs="SimHei"/>
          <w:color w:val="000000"/>
        </w:rPr>
        <w:t>、审阅各种有关报表、报告，及时掌握房务部的经营情况，采取有效措施，积极组织</w:t>
      </w:r>
      <w:hyperlink r:id="rId11" w:tgtFrame="_blank" w:history="1">
        <w:r w:rsidR="00D218C8" w:rsidRPr="00D218C8">
          <w:rPr>
            <w:rStyle w:val="HTML"/>
            <w:rFonts w:ascii="SimHei" w:hAnsi="SimHei" w:eastAsia="黑体" w:cs="SimHei"/>
            <w:color w:val="000000"/>
          </w:rPr>
          <w:t>促销</w:t>
        </w:r>
      </w:hyperlink>
      <w:r w:rsidR="00D218C8" w:rsidRPr="00D218C8">
        <w:rPr>
          <w:rStyle w:val="HTML"/>
          <w:rFonts w:ascii="SimHei" w:hAnsi="SimHei" w:eastAsia="黑体" w:cs="SimHei"/>
          <w:color w:val="000000"/>
        </w:rPr>
        <w:t>，使出租率和收入达到宾馆计划的要求。</w:t>
      </w:r>
    </w:p>
    <w:p w:rsidR="00D218C8" w:rsidRPr="00D218C8" w:rsidRDefault="00863095" w:rsidP="00D218C8">
      <w:pPr>
        <w:rPr>
          <w:rStyle w:val="HTML"/>
          <w:rFonts w:ascii="SimHei" w:hAnsi="SimHei" w:eastAsia="黑体" w:cs="SimHei"/>
          <w:color w:val="000000"/>
        </w:rPr>
      </w:pPr>
      <w:r>
        <w:rPr>
          <w:rStyle w:val="HTML"/>
          <w:rFonts w:ascii="SimHei" w:hAnsi="SimHei" w:eastAsia="黑体" w:cs="SimHei"/>
          <w:color w:val="000000"/>
        </w:rPr>
        <w:t>10</w:t>
      </w:r>
      <w:r w:rsidR="00D218C8" w:rsidRPr="00D218C8">
        <w:rPr>
          <w:rStyle w:val="HTML"/>
          <w:rFonts w:ascii="SimHei" w:hAnsi="SimHei" w:eastAsia="黑体" w:cs="SimHei"/>
          <w:color w:val="000000"/>
        </w:rPr>
        <w:t>、严格按照服务标准和程序，对所辖各分部进行控制，督导其为客人提供优质服务。</w:t>
      </w:r>
    </w:p>
    <w:p w:rsidR="00D218C8" w:rsidRPr="00D218C8" w:rsidRDefault="00863095" w:rsidP="00863095">
      <w:pPr>
        <w:rPr>
          <w:rStyle w:val="HTML"/>
          <w:rFonts w:ascii="SimHei" w:hAnsi="SimHei" w:eastAsia="黑体" w:cs="SimHei"/>
          <w:color w:val="000000"/>
        </w:rPr>
      </w:pPr>
      <w:r>
        <w:rPr>
          <w:rStyle w:val="HTML"/>
          <w:rFonts w:ascii="SimHei" w:hAnsi="SimHei" w:eastAsia="黑体" w:cs="SimHei"/>
          <w:color w:val="000000"/>
        </w:rPr>
        <w:t>12</w:t>
      </w:r>
      <w:r w:rsidR="00D218C8" w:rsidRPr="00D218C8">
        <w:rPr>
          <w:rStyle w:val="HTML"/>
          <w:rFonts w:ascii="SimHei" w:hAnsi="SimHei" w:eastAsia="黑体" w:cs="SimHei"/>
          <w:color w:val="000000"/>
        </w:rPr>
        <w:t>、深入部门，听取汇报检查工作情况，发现问题及时督办。</w:t>
      </w:r>
    </w:p>
    <w:p w:rsidR="00D218C8" w:rsidRPr="00F17517" w:rsidRDefault="00D218C8">
      <w:pPr>
        <w:rPr>
          <w:rFonts w:ascii="SimHei" w:hAnsi="SimHei" w:eastAsia="黑体" w:cs="SimHei"/>
          <w:b/>
          <w:sz w:val="24"/>
          <w:szCs w:val="24"/>
        </w:rPr>
      </w:pPr>
    </w:p>
    <w:p w:rsidR="007634E4" w:rsidRDefault="007634E4">
      <w:pPr>
        <w:rPr>
          <w:rFonts w:ascii="SimHei" w:hAnsi="SimHei" w:eastAsia="黑体" w:cs="SimHei"/>
          <w:sz w:val="24"/>
          <w:szCs w:val="24"/>
        </w:rPr>
      </w:pPr>
    </w:p>
    <w:p w:rsidR="00F17517" w:rsidRDefault="00F17517" w:rsidP="00F17517">
      <w:pPr>
        <w:rPr>
          <w:rFonts w:ascii="SimHei" w:hAnsi="SimHei" w:eastAsia="黑体" w:cs="SimHei"/>
          <w:b/>
          <w:sz w:val="24"/>
          <w:szCs w:val="24"/>
        </w:rPr>
      </w:pPr>
      <w:r w:rsidRPr="00F17517">
        <w:rPr>
          <w:rFonts w:ascii="SimHei" w:hAnsi="SimHei" w:eastAsia="黑体" w:cs="SimHei"/>
          <w:b/>
          <w:sz w:val="24"/>
          <w:szCs w:val="24"/>
        </w:rPr>
        <w:t>旅行社人力资源岗位职责</w:t>
      </w:r>
    </w:p>
    <w:p w:rsidR="00F17517" w:rsidRPr="00F17517" w:rsidRDefault="00F17517" w:rsidP="00F17517">
      <w:pPr>
        <w:rPr>
          <w:rFonts w:ascii="SimHei" w:hAnsi="SimHei" w:eastAsia="黑体" w:cs="SimHei"/>
          <w:b/>
          <w:sz w:val="24"/>
          <w:szCs w:val="24"/>
        </w:rPr>
      </w:pPr>
      <w:r w:rsidRPr="00F17517">
        <w:rPr>
          <w:rFonts w:ascii="SimHei" w:hAnsi="SimHei" w:eastAsia="黑体" w:cs="SimHei"/>
          <w:kern w:val="0"/>
          <w:sz w:val="24"/>
          <w:szCs w:val="24"/>
        </w:rPr>
        <w:t>1</w:t>
      </w:r>
      <w:r w:rsidR="00863095">
        <w:rPr>
          <w:rFonts w:ascii="SimHei" w:hAnsi="SimHei" w:eastAsia="黑体" w:cs="SimHei"/>
          <w:kern w:val="0"/>
          <w:sz w:val="24"/>
          <w:szCs w:val="24"/>
        </w:rPr>
        <w:t>、建立和规范公司人力资源管理体系，</w:t>
      </w:r>
      <w:r w:rsidRPr="00F17517">
        <w:rPr>
          <w:rFonts w:ascii="SimHei" w:hAnsi="SimHei" w:eastAsia="黑体" w:cs="SimHei"/>
          <w:kern w:val="0"/>
          <w:sz w:val="24"/>
          <w:szCs w:val="24"/>
        </w:rPr>
        <w:t>制定公司年度人力资源战略规划；</w:t>
      </w:r>
    </w:p>
    <w:p w:rsidR="00F17517" w:rsidRPr="00F17517" w:rsidRDefault="00F17517" w:rsidP="00F1751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rPr>
          <w:rFonts w:ascii="SimHei" w:hAnsi="SimHei" w:eastAsia="黑体" w:cs="SimHei"/>
          <w:kern w:val="0"/>
          <w:sz w:val="24"/>
          <w:szCs w:val="24"/>
        </w:rPr>
      </w:pPr>
      <w:r w:rsidRPr="00F17517">
        <w:rPr>
          <w:rFonts w:ascii="SimHei" w:hAnsi="SimHei" w:eastAsia="黑体" w:cs="SimHei"/>
          <w:kern w:val="0"/>
          <w:sz w:val="24"/>
          <w:szCs w:val="24"/>
        </w:rPr>
        <w:t>2、组织制定公司招聘制度、培训制度、薪酬考核制度、人事档案管理制度、员工手册等规章制度、实施细则和工作程序，并组织实施；</w:t>
      </w:r>
    </w:p>
    <w:p w:rsidR="00F17517" w:rsidRPr="00F17517" w:rsidRDefault="00F17517" w:rsidP="00F1751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rPr>
          <w:rFonts w:ascii="SimHei" w:hAnsi="SimHei" w:eastAsia="黑体" w:cs="SimHei"/>
          <w:kern w:val="0"/>
          <w:sz w:val="24"/>
          <w:szCs w:val="24"/>
        </w:rPr>
      </w:pPr>
      <w:r w:rsidRPr="00F17517">
        <w:rPr>
          <w:rFonts w:ascii="SimHei" w:hAnsi="SimHei" w:eastAsia="黑体" w:cs="SimHei"/>
          <w:kern w:val="0"/>
          <w:sz w:val="24"/>
          <w:szCs w:val="24"/>
        </w:rPr>
        <w:t>3、负责工作分析、岗位说明书与定岗定编工作，提出机构设置和岗位职责设计方案，对公司组织结构设计提出改进方案；</w:t>
      </w:r>
    </w:p>
    <w:p w:rsidR="00F17517" w:rsidRPr="00F17517" w:rsidRDefault="00F17517" w:rsidP="00F1751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rPr>
          <w:rFonts w:ascii="SimHei" w:hAnsi="SimHei" w:eastAsia="黑体" w:cs="SimHei"/>
          <w:kern w:val="0"/>
          <w:sz w:val="24"/>
          <w:szCs w:val="24"/>
        </w:rPr>
      </w:pPr>
      <w:r w:rsidRPr="00F17517">
        <w:rPr>
          <w:rFonts w:ascii="SimHei" w:hAnsi="SimHei" w:eastAsia="黑体" w:cs="SimHei"/>
          <w:kern w:val="0"/>
          <w:sz w:val="24"/>
          <w:szCs w:val="24"/>
        </w:rPr>
        <w:t>4、负责建立公司内部畅通的沟通渠道，及时了解员工意见和想法并积极听取和采纳员工合理化建议及受理投诉问题，并反馈给相关部门；</w:t>
      </w:r>
    </w:p>
    <w:p w:rsidR="00F17517" w:rsidRPr="00F17517" w:rsidRDefault="00F17517" w:rsidP="00F1751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rPr>
          <w:rFonts w:ascii="SimHei" w:hAnsi="SimHei" w:eastAsia="黑体" w:cs="SimHei"/>
          <w:kern w:val="0"/>
          <w:sz w:val="24"/>
          <w:szCs w:val="24"/>
        </w:rPr>
      </w:pPr>
      <w:r w:rsidRPr="00F17517">
        <w:rPr>
          <w:rFonts w:ascii="SimHei" w:hAnsi="SimHei" w:eastAsia="黑体" w:cs="SimHei"/>
          <w:kern w:val="0"/>
          <w:sz w:val="24"/>
          <w:szCs w:val="24"/>
        </w:rPr>
        <w:t>5、负责建立有效的激励机制及薪酬体系，充分发挥员工的积极性和创造性；</w:t>
      </w:r>
    </w:p>
    <w:p w:rsidR="00F17517" w:rsidRPr="00F17517" w:rsidRDefault="00F17517" w:rsidP="00F1751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rPr>
          <w:rFonts w:ascii="SimHei" w:hAnsi="SimHei" w:eastAsia="黑体" w:cs="SimHei"/>
          <w:kern w:val="0"/>
          <w:sz w:val="24"/>
          <w:szCs w:val="24"/>
        </w:rPr>
      </w:pPr>
      <w:r w:rsidRPr="00F17517">
        <w:rPr>
          <w:rFonts w:ascii="SimHei" w:hAnsi="SimHei" w:eastAsia="黑体" w:cs="SimHei"/>
          <w:kern w:val="0"/>
          <w:sz w:val="24"/>
          <w:szCs w:val="24"/>
        </w:rPr>
        <w:t>6、负责组织制定公司培训计划，组织人员参加培训，评估培训效果；</w:t>
      </w:r>
    </w:p>
    <w:p w:rsidR="00F17517" w:rsidRPr="00F17517" w:rsidRDefault="00F17517" w:rsidP="00F1751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rPr>
          <w:rFonts w:ascii="SimHei" w:hAnsi="SimHei" w:eastAsia="黑体" w:cs="SimHei"/>
          <w:kern w:val="0"/>
          <w:sz w:val="24"/>
          <w:szCs w:val="24"/>
        </w:rPr>
      </w:pPr>
      <w:r w:rsidRPr="00F17517">
        <w:rPr>
          <w:rFonts w:ascii="SimHei" w:hAnsi="SimHei" w:eastAsia="黑体" w:cs="SimHei"/>
          <w:kern w:val="0"/>
          <w:sz w:val="24"/>
          <w:szCs w:val="24"/>
        </w:rPr>
        <w:t>7、负责组织公司员工的考核，处理员工针对考核结果的申诉；</w:t>
      </w:r>
    </w:p>
    <w:p w:rsidR="00F17517" w:rsidRPr="00F17517" w:rsidRDefault="00F17517" w:rsidP="00F1751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rPr>
          <w:rFonts w:ascii="SimHei" w:hAnsi="SimHei" w:eastAsia="黑体" w:cs="SimHei"/>
          <w:kern w:val="0"/>
          <w:sz w:val="24"/>
          <w:szCs w:val="24"/>
        </w:rPr>
      </w:pPr>
      <w:r w:rsidRPr="00F17517">
        <w:rPr>
          <w:rFonts w:ascii="SimHei" w:hAnsi="SimHei" w:eastAsia="黑体" w:cs="SimHei"/>
          <w:kern w:val="0"/>
          <w:sz w:val="24"/>
          <w:szCs w:val="24"/>
        </w:rPr>
        <w:t>8、公司工资总额，编制公司年度薪资调整方案，审核公司员工每月的薪酬；</w:t>
      </w:r>
    </w:p>
    <w:p w:rsidR="00F17517" w:rsidRPr="00F17517" w:rsidRDefault="00F17517" w:rsidP="00F1751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rPr>
          <w:rFonts w:ascii="SimHei" w:hAnsi="SimHei" w:eastAsia="黑体" w:cs="SimHei"/>
          <w:kern w:val="0"/>
          <w:sz w:val="24"/>
          <w:szCs w:val="24"/>
        </w:rPr>
      </w:pPr>
      <w:r w:rsidRPr="00F17517">
        <w:rPr>
          <w:rFonts w:ascii="SimHei" w:hAnsi="SimHei" w:eastAsia="黑体" w:cs="SimHei"/>
          <w:kern w:val="0"/>
          <w:sz w:val="24"/>
          <w:szCs w:val="24"/>
        </w:rPr>
        <w:t>9、负责处理各种与劳动合同相关的事宜；</w:t>
      </w:r>
    </w:p>
    <w:p w:rsidR="00F17517" w:rsidRPr="00F17517" w:rsidRDefault="00F17517" w:rsidP="00F1751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rPr>
          <w:rFonts w:ascii="SimHei" w:hAnsi="SimHei" w:eastAsia="黑体" w:cs="SimHei"/>
          <w:kern w:val="0"/>
          <w:sz w:val="24"/>
          <w:szCs w:val="24"/>
        </w:rPr>
      </w:pPr>
      <w:r w:rsidRPr="00F17517">
        <w:rPr>
          <w:rFonts w:ascii="SimHei" w:hAnsi="SimHei" w:eastAsia="黑体" w:cs="SimHei"/>
          <w:kern w:val="0"/>
          <w:sz w:val="24"/>
          <w:szCs w:val="24"/>
        </w:rPr>
        <w:t>11、代表公司与政府及其他单位对口部门沟通、协调；</w:t>
      </w:r>
    </w:p>
    <w:p w:rsidR="00F17517" w:rsidRPr="00F17517" w:rsidRDefault="00F17517" w:rsidP="00F1751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rPr>
          <w:rFonts w:ascii="SimHei" w:hAnsi="SimHei" w:eastAsia="黑体" w:cs="SimHei"/>
          <w:kern w:val="0"/>
          <w:sz w:val="24"/>
          <w:szCs w:val="24"/>
        </w:rPr>
      </w:pPr>
      <w:r w:rsidRPr="00F17517">
        <w:rPr>
          <w:rFonts w:ascii="SimHei" w:hAnsi="SimHei" w:eastAsia="黑体" w:cs="SimHei"/>
          <w:kern w:val="0"/>
          <w:sz w:val="24"/>
          <w:szCs w:val="24"/>
        </w:rPr>
        <w:lastRenderedPageBreak/>
        <w:t>12、负责将部门工作计划分解到个人，并监督计划完成情况；评价考核下属员工工作完成状况，控制部门预算的使用情况；</w:t>
      </w:r>
    </w:p>
    <w:p w:rsidR="00F17517" w:rsidRDefault="00F17517" w:rsidP="00F1751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rPr>
          <w:rFonts w:ascii="SimHei" w:hAnsi="SimHei" w:eastAsia="黑体" w:cs="SimHei"/>
          <w:kern w:val="0"/>
          <w:sz w:val="24"/>
          <w:szCs w:val="24"/>
        </w:rPr>
      </w:pPr>
    </w:p>
    <w:p w:rsidR="00F17517" w:rsidRDefault="00F17517" w:rsidP="00F1751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rPr>
          <w:rFonts w:ascii="SimHei" w:hAnsi="SimHei" w:eastAsia="黑体" w:cs="SimHei"/>
          <w:kern w:val="0"/>
          <w:sz w:val="24"/>
          <w:szCs w:val="24"/>
        </w:rPr>
      </w:pPr>
    </w:p>
    <w:p w:rsidR="00F17517" w:rsidRPr="00F17517" w:rsidRDefault="00F17517" w:rsidP="00F1751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rPr>
          <w:rFonts w:ascii="SimHei" w:hAnsi="SimHei" w:eastAsia="黑体" w:cs="SimHei"/>
          <w:b/>
          <w:kern w:val="0"/>
          <w:sz w:val="24"/>
          <w:szCs w:val="24"/>
        </w:rPr>
      </w:pPr>
      <w:r w:rsidRPr="00F17517">
        <w:rPr>
          <w:rFonts w:ascii="SimHei" w:hAnsi="SimHei" w:eastAsia="黑体" w:cs="SimHei"/>
          <w:b/>
          <w:kern w:val="0"/>
          <w:sz w:val="24"/>
          <w:szCs w:val="24"/>
        </w:rPr>
        <w:t>旅行社行政人员岗位职责</w:t>
      </w:r>
    </w:p>
    <w:p w:rsidR="00F17517" w:rsidRPr="00F17517" w:rsidRDefault="00EB0E0D" w:rsidP="00F1751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rPr>
          <w:rFonts w:ascii="SimHei" w:hAnsi="SimHei" w:eastAsia="黑体" w:cs="SimHei"/>
          <w:kern w:val="0"/>
          <w:sz w:val="24"/>
          <w:szCs w:val="24"/>
        </w:rPr>
      </w:pPr>
      <w:r>
        <w:rPr>
          <w:rFonts w:ascii="SimHei" w:hAnsi="SimHei" w:eastAsia="黑体" w:cs="SimHei"/>
          <w:kern w:val="0"/>
          <w:sz w:val="24"/>
          <w:szCs w:val="24"/>
        </w:rPr>
        <w:t>1</w:t>
      </w:r>
      <w:r w:rsidR="00F17517">
        <w:rPr>
          <w:rFonts w:ascii="SimHei" w:hAnsi="SimHei" w:eastAsia="黑体" w:cs="SimHei"/>
          <w:kern w:val="0"/>
          <w:sz w:val="24"/>
          <w:szCs w:val="24"/>
        </w:rPr>
        <w:t>、</w:t>
      </w:r>
      <w:r w:rsidR="00F17517" w:rsidRPr="00F17517">
        <w:rPr>
          <w:rFonts w:ascii="SimHei" w:hAnsi="SimHei" w:eastAsia="黑体" w:cs="SimHei"/>
          <w:kern w:val="0"/>
          <w:sz w:val="24"/>
          <w:szCs w:val="24"/>
        </w:rPr>
        <w:t>负责行政后勤、保卫工作管理制度拟订、检查、监督、控制和执行；</w:t>
      </w:r>
    </w:p>
    <w:p w:rsidR="00F17517" w:rsidRPr="00F17517" w:rsidRDefault="00EB0E0D" w:rsidP="00F1751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rPr>
          <w:rFonts w:ascii="SimHei" w:hAnsi="SimHei" w:eastAsia="黑体" w:cs="SimHei"/>
          <w:kern w:val="0"/>
          <w:sz w:val="24"/>
          <w:szCs w:val="24"/>
        </w:rPr>
      </w:pPr>
      <w:r>
        <w:rPr>
          <w:rFonts w:ascii="SimHei" w:hAnsi="SimHei" w:eastAsia="黑体" w:cs="SimHei"/>
          <w:kern w:val="0"/>
          <w:sz w:val="24"/>
          <w:szCs w:val="24"/>
        </w:rPr>
        <w:t>2</w:t>
      </w:r>
      <w:r w:rsidR="00F17517">
        <w:rPr>
          <w:rFonts w:ascii="SimHei" w:hAnsi="SimHei" w:eastAsia="黑体" w:cs="SimHei"/>
          <w:kern w:val="0"/>
          <w:sz w:val="24"/>
          <w:szCs w:val="24"/>
        </w:rPr>
        <w:t>、</w:t>
      </w:r>
      <w:r w:rsidR="00F17517" w:rsidRPr="00F17517">
        <w:rPr>
          <w:rFonts w:ascii="SimHei" w:hAnsi="SimHei" w:eastAsia="黑体" w:cs="SimHei"/>
          <w:kern w:val="0"/>
          <w:sz w:val="24"/>
          <w:szCs w:val="24"/>
        </w:rPr>
        <w:t>负责员工生活费用管理和核</w:t>
      </w:r>
      <w:r w:rsidR="00532C89">
        <w:rPr>
          <w:rFonts w:ascii="SimHei" w:hAnsi="SimHei" w:eastAsia="黑体" w:cs="SimHei"/>
          <w:kern w:val="0"/>
          <w:sz w:val="24"/>
          <w:szCs w:val="24"/>
        </w:rPr>
        <w:t>算工作</w:t>
      </w:r>
      <w:r w:rsidR="00F17517" w:rsidRPr="00F17517">
        <w:rPr>
          <w:rFonts w:ascii="SimHei" w:hAnsi="SimHei" w:eastAsia="黑体" w:cs="SimHei"/>
          <w:kern w:val="0"/>
          <w:sz w:val="24"/>
          <w:szCs w:val="24"/>
        </w:rPr>
        <w:t>，对盈亏超标准进行考核；</w:t>
      </w:r>
    </w:p>
    <w:p w:rsidR="00F17517" w:rsidRDefault="00EB0E0D" w:rsidP="00F1751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rPr>
          <w:rFonts w:ascii="SimHei" w:hAnsi="SimHei" w:eastAsia="黑体" w:cs="SimHei"/>
          <w:kern w:val="0"/>
          <w:sz w:val="24"/>
          <w:szCs w:val="24"/>
        </w:rPr>
      </w:pPr>
      <w:r>
        <w:rPr>
          <w:rFonts w:ascii="SimHei" w:hAnsi="SimHei" w:eastAsia="黑体" w:cs="SimHei"/>
          <w:kern w:val="0"/>
          <w:sz w:val="24"/>
          <w:szCs w:val="24"/>
        </w:rPr>
        <w:t>3</w:t>
      </w:r>
      <w:r w:rsidR="00F17517">
        <w:rPr>
          <w:rFonts w:ascii="SimHei" w:hAnsi="SimHei" w:eastAsia="黑体" w:cs="SimHei"/>
          <w:kern w:val="0"/>
          <w:sz w:val="24"/>
          <w:szCs w:val="24"/>
        </w:rPr>
        <w:t>、</w:t>
      </w:r>
      <w:r w:rsidR="00F17517" w:rsidRPr="00F17517">
        <w:rPr>
          <w:rFonts w:ascii="SimHei" w:hAnsi="SimHei" w:eastAsia="黑体" w:cs="SimHei"/>
          <w:kern w:val="0"/>
          <w:sz w:val="24"/>
          <w:szCs w:val="24"/>
        </w:rPr>
        <w:t>负责做好公司经营用水、电管理工作。</w:t>
      </w:r>
    </w:p>
    <w:p w:rsidR="00F17517" w:rsidRPr="00F17517" w:rsidRDefault="00EB0E0D" w:rsidP="00F1751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rPr>
          <w:rFonts w:ascii="SimHei" w:hAnsi="SimHei" w:eastAsia="黑体" w:cs="SimHei"/>
          <w:kern w:val="0"/>
          <w:sz w:val="24"/>
          <w:szCs w:val="24"/>
        </w:rPr>
      </w:pPr>
      <w:r>
        <w:rPr>
          <w:rFonts w:ascii="SimHei" w:hAnsi="SimHei" w:eastAsia="黑体" w:cs="SimHei"/>
          <w:kern w:val="0"/>
          <w:sz w:val="24"/>
          <w:szCs w:val="24"/>
        </w:rPr>
        <w:t>4</w:t>
      </w:r>
      <w:r w:rsidR="00F17517">
        <w:rPr>
          <w:rFonts w:ascii="SimHei" w:hAnsi="SimHei" w:eastAsia="黑体" w:cs="SimHei"/>
          <w:kern w:val="0"/>
          <w:sz w:val="24"/>
          <w:szCs w:val="24"/>
        </w:rPr>
        <w:t>、</w:t>
      </w:r>
      <w:r w:rsidR="00F17517" w:rsidRPr="00F17517">
        <w:rPr>
          <w:rFonts w:ascii="SimHei" w:hAnsi="SimHei" w:eastAsia="黑体" w:cs="SimHei"/>
          <w:kern w:val="0"/>
          <w:sz w:val="24"/>
          <w:szCs w:val="24"/>
        </w:rPr>
        <w:t>负责公司内部治安管理工作</w:t>
      </w:r>
      <w:r w:rsidR="00532C89">
        <w:rPr>
          <w:rFonts w:ascii="SimHei" w:hAnsi="SimHei" w:eastAsia="黑体" w:cs="SimHei"/>
          <w:kern w:val="0"/>
          <w:sz w:val="24"/>
          <w:szCs w:val="24"/>
        </w:rPr>
        <w:t>并</w:t>
      </w:r>
      <w:r w:rsidR="00532C89" w:rsidRPr="00F17517">
        <w:rPr>
          <w:rFonts w:ascii="SimHei" w:hAnsi="SimHei" w:eastAsia="黑体" w:cs="SimHei"/>
          <w:kern w:val="0"/>
          <w:sz w:val="24"/>
          <w:szCs w:val="24"/>
        </w:rPr>
        <w:t>负责建立和完善安全责任制</w:t>
      </w:r>
      <w:r w:rsidR="00532C89">
        <w:rPr>
          <w:rFonts w:ascii="SimHei" w:hAnsi="SimHei" w:eastAsia="黑体" w:cs="SimHei"/>
          <w:kern w:val="0"/>
          <w:sz w:val="24"/>
          <w:szCs w:val="24"/>
        </w:rPr>
        <w:t>；</w:t>
      </w:r>
    </w:p>
    <w:p w:rsidR="00F17517" w:rsidRPr="00F17517" w:rsidRDefault="00EB0E0D" w:rsidP="00F1751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rPr>
          <w:rFonts w:ascii="SimHei" w:hAnsi="SimHei" w:eastAsia="黑体" w:cs="SimHei"/>
          <w:kern w:val="0"/>
          <w:sz w:val="24"/>
          <w:szCs w:val="24"/>
        </w:rPr>
      </w:pPr>
      <w:r>
        <w:rPr>
          <w:rFonts w:ascii="SimHei" w:hAnsi="SimHei" w:eastAsia="黑体" w:cs="SimHei"/>
          <w:kern w:val="0"/>
          <w:sz w:val="24"/>
          <w:szCs w:val="24"/>
        </w:rPr>
        <w:t>5</w:t>
      </w:r>
      <w:r w:rsidR="00F17517">
        <w:rPr>
          <w:rFonts w:ascii="SimHei" w:hAnsi="SimHei" w:eastAsia="黑体" w:cs="SimHei"/>
          <w:kern w:val="0"/>
          <w:sz w:val="24"/>
          <w:szCs w:val="24"/>
        </w:rPr>
        <w:t>、</w:t>
      </w:r>
      <w:r w:rsidR="00F17517" w:rsidRPr="00F17517">
        <w:rPr>
          <w:rFonts w:ascii="SimHei" w:hAnsi="SimHei" w:eastAsia="黑体" w:cs="SimHei"/>
          <w:kern w:val="0"/>
          <w:sz w:val="24"/>
          <w:szCs w:val="24"/>
        </w:rPr>
        <w:t>严格门卫登记制度。</w:t>
      </w:r>
    </w:p>
    <w:p w:rsidR="00F17517" w:rsidRDefault="00EB0E0D" w:rsidP="00F1751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rPr>
          <w:rFonts w:ascii="SimHei" w:hAnsi="SimHei" w:eastAsia="黑体" w:cs="SimHei"/>
          <w:kern w:val="0"/>
          <w:sz w:val="24"/>
          <w:szCs w:val="24"/>
        </w:rPr>
      </w:pPr>
      <w:r>
        <w:rPr>
          <w:rFonts w:ascii="SimHei" w:hAnsi="SimHei" w:eastAsia="黑体" w:cs="SimHei"/>
          <w:kern w:val="0"/>
          <w:sz w:val="24"/>
          <w:szCs w:val="24"/>
        </w:rPr>
        <w:t>6</w:t>
      </w:r>
      <w:r w:rsidR="00F17517">
        <w:rPr>
          <w:rFonts w:ascii="SimHei" w:hAnsi="SimHei" w:eastAsia="黑体" w:cs="SimHei"/>
          <w:kern w:val="0"/>
          <w:sz w:val="24"/>
          <w:szCs w:val="24"/>
        </w:rPr>
        <w:t>、</w:t>
      </w:r>
      <w:r w:rsidR="00F17517" w:rsidRPr="00F17517">
        <w:rPr>
          <w:rFonts w:ascii="SimHei" w:hAnsi="SimHei" w:eastAsia="黑体" w:cs="SimHei"/>
          <w:kern w:val="0"/>
          <w:sz w:val="24"/>
          <w:szCs w:val="24"/>
        </w:rPr>
        <w:t>建立和完善后勤岗位责任制，加大考核力度；</w:t>
      </w:r>
    </w:p>
    <w:p w:rsidR="00F17517" w:rsidRPr="00F17517" w:rsidRDefault="00EB0E0D" w:rsidP="00F1751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rPr>
          <w:rFonts w:ascii="SimHei" w:hAnsi="SimHei" w:eastAsia="黑体" w:cs="SimHei"/>
          <w:kern w:val="0"/>
          <w:sz w:val="24"/>
          <w:szCs w:val="24"/>
        </w:rPr>
      </w:pPr>
      <w:r>
        <w:rPr>
          <w:rFonts w:ascii="SimHei" w:hAnsi="SimHei" w:eastAsia="黑体" w:cs="SimHei"/>
          <w:kern w:val="0"/>
          <w:sz w:val="24"/>
          <w:szCs w:val="24"/>
        </w:rPr>
        <w:t>7</w:t>
      </w:r>
      <w:r w:rsidR="00F17517">
        <w:rPr>
          <w:rFonts w:ascii="SimHei" w:hAnsi="SimHei" w:eastAsia="黑体" w:cs="SimHei"/>
          <w:kern w:val="0"/>
          <w:sz w:val="24"/>
          <w:szCs w:val="24"/>
        </w:rPr>
        <w:t>、</w:t>
      </w:r>
      <w:r w:rsidR="00F17517" w:rsidRPr="00F17517">
        <w:rPr>
          <w:rFonts w:ascii="SimHei" w:hAnsi="SimHei" w:eastAsia="黑体" w:cs="SimHei"/>
          <w:kern w:val="0"/>
          <w:sz w:val="24"/>
          <w:szCs w:val="24"/>
        </w:rPr>
        <w:t>加</w:t>
      </w:r>
      <w:r w:rsidR="00532C89">
        <w:rPr>
          <w:rFonts w:ascii="SimHei" w:hAnsi="SimHei" w:eastAsia="黑体" w:cs="SimHei"/>
          <w:kern w:val="0"/>
          <w:sz w:val="24"/>
          <w:szCs w:val="24"/>
        </w:rPr>
        <w:t>强部门人员的培训教育工作。</w:t>
      </w:r>
    </w:p>
    <w:p w:rsidR="00F17517" w:rsidRPr="00F17517" w:rsidRDefault="00EB0E0D" w:rsidP="00F1751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rPr>
          <w:rFonts w:ascii="SimHei" w:hAnsi="SimHei" w:eastAsia="黑体" w:cs="SimHei"/>
          <w:kern w:val="0"/>
          <w:sz w:val="24"/>
          <w:szCs w:val="24"/>
        </w:rPr>
      </w:pPr>
      <w:r>
        <w:rPr>
          <w:rFonts w:ascii="SimHei" w:hAnsi="SimHei" w:eastAsia="黑体" w:cs="SimHei"/>
          <w:kern w:val="0"/>
          <w:sz w:val="24"/>
          <w:szCs w:val="24"/>
        </w:rPr>
        <w:t>8</w:t>
      </w:r>
      <w:r w:rsidR="00F17517">
        <w:rPr>
          <w:rFonts w:ascii="SimHei" w:hAnsi="SimHei" w:eastAsia="黑体" w:cs="SimHei"/>
          <w:kern w:val="0"/>
          <w:sz w:val="24"/>
          <w:szCs w:val="24"/>
        </w:rPr>
        <w:t>、</w:t>
      </w:r>
      <w:r w:rsidR="00F17517" w:rsidRPr="00F17517">
        <w:rPr>
          <w:rFonts w:ascii="SimHei" w:hAnsi="SimHei" w:eastAsia="黑体" w:cs="SimHei"/>
          <w:kern w:val="0"/>
          <w:sz w:val="24"/>
          <w:szCs w:val="24"/>
        </w:rPr>
        <w:t xml:space="preserve">按时完成公司领导交办的其他工作任务。 </w:t>
      </w:r>
    </w:p>
    <w:p w:rsidR="00F17517" w:rsidRDefault="00F17517" w:rsidP="00F17517">
      <w:pPr>
        <w:pStyle w:val="HTML0"/>
        <w:shd w:val="clear" w:color="auto" w:fill="FFFFFF"/>
      </w:pPr>
    </w:p>
    <w:p w:rsidR="007634E4" w:rsidRDefault="007634E4">
      <w:pPr>
        <w:rPr>
          <w:rFonts w:ascii="SimHei" w:hAnsi="SimHei" w:eastAsia="黑体" w:cs="SimHei"/>
          <w:color w:val="000000"/>
          <w:sz w:val="24"/>
          <w:szCs w:val="24"/>
        </w:rPr>
      </w:pPr>
    </w:p>
    <w:p w:rsidR="006D003B" w:rsidRPr="006D003B" w:rsidRDefault="006D003B">
      <w:pPr>
        <w:rPr>
          <w:rFonts w:ascii="SimHei" w:hAnsi="SimHei" w:eastAsia="黑体" w:cs="SimHei"/>
          <w:b/>
          <w:color w:val="000000"/>
          <w:sz w:val="24"/>
          <w:szCs w:val="24"/>
        </w:rPr>
      </w:pPr>
      <w:r w:rsidRPr="006D003B">
        <w:rPr>
          <w:rFonts w:ascii="SimHei" w:hAnsi="SimHei" w:eastAsia="黑体" w:cs="SimHei"/>
          <w:b/>
          <w:color w:val="000000"/>
          <w:sz w:val="24"/>
          <w:szCs w:val="24"/>
        </w:rPr>
        <w:t>旅行社会计岗位职责</w:t>
      </w:r>
    </w:p>
    <w:p w:rsidR="006D003B" w:rsidRPr="00EB0E0D" w:rsidRDefault="00EB0E0D" w:rsidP="00EB0E0D">
      <w:pPr>
        <w:pStyle w:val="a5"/>
        <w:numPr>
          <w:ilvl w:val="0"/>
          <w:numId w:val="1"/>
        </w:numPr>
        <w:ind w:firstLineChars="0"/>
        <w:rPr>
          <w:rFonts w:ascii="SimHei" w:hAnsi="SimHei" w:eastAsia="黑体" w:cs="SimHei"/>
          <w:color w:val="000000"/>
          <w:sz w:val="24"/>
          <w:szCs w:val="24"/>
        </w:rPr>
      </w:pPr>
      <w:r w:rsidRPr="00EB0E0D">
        <w:rPr>
          <w:rFonts w:ascii="SimHei" w:hAnsi="SimHei" w:eastAsia="黑体" w:cs="SimHei"/>
          <w:color w:val="000000"/>
          <w:sz w:val="24"/>
          <w:szCs w:val="24"/>
        </w:rPr>
        <w:t>负责整个账务核算、成本核算。</w:t>
      </w:r>
    </w:p>
    <w:p w:rsidR="00EB0E0D" w:rsidRDefault="00EB0E0D" w:rsidP="00EB0E0D">
      <w:pPr>
        <w:pStyle w:val="a5"/>
        <w:numPr>
          <w:ilvl w:val="0"/>
          <w:numId w:val="1"/>
        </w:numPr>
        <w:ind w:firstLineChars="0"/>
        <w:rPr>
          <w:rFonts w:ascii="SimHei" w:hAnsi="SimHei" w:eastAsia="黑体" w:cs="SimHei"/>
          <w:color w:val="000000"/>
          <w:sz w:val="24"/>
          <w:szCs w:val="24"/>
        </w:rPr>
      </w:pPr>
      <w:r>
        <w:rPr>
          <w:rFonts w:ascii="SimHei" w:hAnsi="SimHei" w:eastAsia="黑体" w:cs="SimHei"/>
          <w:color w:val="000000"/>
          <w:sz w:val="24"/>
          <w:szCs w:val="24"/>
        </w:rPr>
        <w:t>负责纳税申报。</w:t>
      </w:r>
    </w:p>
    <w:p w:rsidR="00EB0E0D" w:rsidRPr="00EB0E0D" w:rsidRDefault="00EB0E0D" w:rsidP="00EB0E0D">
      <w:pPr>
        <w:pStyle w:val="a5"/>
        <w:numPr>
          <w:ilvl w:val="0"/>
          <w:numId w:val="1"/>
        </w:numPr>
        <w:ind w:firstLineChars="0"/>
        <w:rPr>
          <w:rFonts w:ascii="SimHei" w:hAnsi="SimHei" w:eastAsia="黑体" w:cs="SimHei"/>
          <w:color w:val="000000"/>
          <w:sz w:val="24"/>
          <w:szCs w:val="24"/>
        </w:rPr>
      </w:pPr>
      <w:r>
        <w:rPr>
          <w:rFonts w:ascii="SimHei" w:hAnsi="SimHei" w:eastAsia="黑体" w:cs="SimHei"/>
          <w:color w:val="000000"/>
          <w:sz w:val="24"/>
          <w:szCs w:val="24"/>
        </w:rPr>
        <w:t>负责会计档案的保管。</w:t>
      </w:r>
    </w:p>
    <w:p w:rsidR="006D003B" w:rsidRDefault="006D003B">
      <w:pPr>
        <w:rPr>
          <w:rFonts w:ascii="SimHei" w:hAnsi="SimHei" w:eastAsia="黑体" w:cs="SimHei"/>
          <w:color w:val="000000"/>
          <w:sz w:val="24"/>
          <w:szCs w:val="24"/>
        </w:rPr>
      </w:pPr>
    </w:p>
    <w:p w:rsidR="007634E4" w:rsidRDefault="006D003B">
      <w:pPr>
        <w:rPr>
          <w:rFonts w:ascii="SimHei" w:hAnsi="SimHei" w:eastAsia="黑体" w:cs="SimHei"/>
          <w:color w:val="000000"/>
          <w:sz w:val="24"/>
          <w:szCs w:val="24"/>
        </w:rPr>
      </w:pPr>
      <w:r>
        <w:rPr>
          <w:rFonts w:ascii="SimHei" w:hAnsi="SimHei" w:eastAsia="黑体" w:cs="SimHei"/>
          <w:b/>
          <w:color w:val="000000"/>
          <w:sz w:val="24"/>
          <w:szCs w:val="24"/>
        </w:rPr>
        <w:t>旅行社</w:t>
      </w:r>
      <w:r w:rsidR="007634E4" w:rsidRPr="007634E4">
        <w:rPr>
          <w:rFonts w:ascii="SimHei" w:hAnsi="SimHei" w:eastAsia="黑体" w:cs="SimHei"/>
          <w:b/>
          <w:color w:val="000000"/>
          <w:sz w:val="24"/>
          <w:szCs w:val="24"/>
        </w:rPr>
        <w:t>出纳员岗位职责</w:t>
      </w:r>
      <w:r w:rsidR="007634E4">
        <w:rPr>
          <w:rFonts w:ascii="SimHei" w:hAnsi="SimHei" w:eastAsia="黑体" w:cs="SimHei"/>
          <w:color w:val="000000"/>
        </w:rPr>
        <w:br/>
      </w:r>
      <w:r w:rsidR="00EB0E0D">
        <w:rPr>
          <w:rFonts w:ascii="SimHei" w:hAnsi="SimHei" w:eastAsia="黑体" w:cs="SimHei"/>
          <w:color w:val="000000"/>
          <w:sz w:val="24"/>
          <w:szCs w:val="24"/>
        </w:rPr>
        <w:t>1、负责现金、银行的收付转业务。</w:t>
      </w:r>
    </w:p>
    <w:p w:rsidR="00EB0E0D" w:rsidRDefault="00EB0E0D">
      <w:pPr>
        <w:rPr>
          <w:rFonts w:ascii="SimHei" w:hAnsi="SimHei" w:eastAsia="黑体" w:cs="SimHei"/>
          <w:color w:val="000000"/>
          <w:sz w:val="24"/>
          <w:szCs w:val="24"/>
        </w:rPr>
      </w:pPr>
      <w:r>
        <w:rPr>
          <w:rFonts w:ascii="SimHei" w:hAnsi="SimHei" w:eastAsia="黑体" w:cs="SimHei"/>
          <w:color w:val="000000"/>
          <w:sz w:val="24"/>
          <w:szCs w:val="24"/>
        </w:rPr>
        <w:t>2、负责保管使用重要支付凭据。</w:t>
      </w:r>
    </w:p>
    <w:p w:rsidR="00EB0E0D" w:rsidRPr="00EB0E0D" w:rsidRDefault="00EB0E0D">
      <w:pPr>
        <w:rPr>
          <w:rFonts w:ascii="SimHei" w:hAnsi="SimHei" w:eastAsia="黑体" w:cs="SimHei"/>
          <w:color w:val="000000"/>
          <w:sz w:val="24"/>
          <w:szCs w:val="24"/>
        </w:rPr>
      </w:pPr>
      <w:r>
        <w:rPr>
          <w:rFonts w:ascii="SimHei" w:hAnsi="SimHei" w:eastAsia="黑体" w:cs="SimHei"/>
          <w:color w:val="000000"/>
          <w:sz w:val="24"/>
          <w:szCs w:val="24"/>
        </w:rPr>
        <w:t>3、负责现金、银行账目的登记。</w:t>
      </w:r>
    </w:p>
    <w:p w:rsidR="006D003B" w:rsidRDefault="006D003B">
      <w:pPr>
        <w:rPr>
          <w:rFonts w:ascii="SimHei" w:hAnsi="SimHei" w:eastAsia="黑体" w:cs="SimHei"/>
          <w:color w:val="000000"/>
          <w:sz w:val="24"/>
          <w:szCs w:val="24"/>
        </w:rPr>
      </w:pPr>
    </w:p>
    <w:p w:rsidR="00EB0E0D" w:rsidRDefault="00EB0E0D" w:rsidP="00EB0E0D">
      <w:pPr>
        <w:rPr>
          <w:rFonts w:ascii="SimHei" w:hAnsi="SimHei" w:eastAsia="黑体" w:cs="SimHei"/>
          <w:color w:val="000000"/>
          <w:sz w:val="24"/>
          <w:szCs w:val="24"/>
        </w:rPr>
      </w:pPr>
    </w:p>
    <w:p w:rsidR="006D003B" w:rsidRDefault="006D003B" w:rsidP="00EB0E0D">
      <w:pPr>
        <w:rPr>
          <w:rFonts w:ascii="SimHei" w:hAnsi="SimHei" w:eastAsia="黑体" w:cs="SimHei"/>
          <w:b/>
          <w:color w:val="000000"/>
          <w:sz w:val="24"/>
          <w:szCs w:val="24"/>
        </w:rPr>
      </w:pPr>
      <w:r w:rsidRPr="006D003B">
        <w:rPr>
          <w:rFonts w:ascii="SimHei" w:hAnsi="SimHei" w:eastAsia="黑体" w:cs="SimHei"/>
          <w:b/>
          <w:color w:val="000000"/>
          <w:sz w:val="24"/>
          <w:szCs w:val="24"/>
        </w:rPr>
        <w:t>旅行社票务人员岗位职责</w:t>
      </w:r>
    </w:p>
    <w:p w:rsidR="006D003B" w:rsidRPr="006D003B" w:rsidRDefault="007F3154" w:rsidP="00127BB1">
      <w:pPr>
        <w:widowControl/>
        <w:snapToGrid w:val="0"/>
        <w:spacing w:line="240" w:lineRule="atLeast"/>
        <w:rPr>
          <w:rFonts w:ascii="SimHei" w:hAnsi="SimHei" w:eastAsia="黑体" w:cs="SimHei"/>
          <w:color w:val="000003"/>
          <w:kern w:val="0"/>
          <w:szCs w:val="21"/>
        </w:rPr>
      </w:pPr>
      <w:r>
        <w:rPr>
          <w:rFonts w:ascii="SimHei" w:hAnsi="SimHei" w:eastAsia="黑体" w:cs="SimHei"/>
          <w:color w:val="000003"/>
          <w:kern w:val="0"/>
          <w:sz w:val="24"/>
          <w:szCs w:val="24"/>
        </w:rPr>
        <w:t>1</w:t>
      </w:r>
      <w:r w:rsidR="006D003B" w:rsidRPr="006D003B">
        <w:rPr>
          <w:rFonts w:ascii="SimHei" w:hAnsi="SimHei" w:eastAsia="黑体" w:cs="SimHei"/>
          <w:color w:val="000003"/>
          <w:kern w:val="0"/>
          <w:sz w:val="24"/>
          <w:szCs w:val="24"/>
        </w:rPr>
        <w:t>、熟悉票务业务，熟记飞机航线、列车路线及班次，熟练操作收费设备。</w:t>
      </w:r>
    </w:p>
    <w:p w:rsidR="007F3154" w:rsidRPr="006D003B" w:rsidRDefault="007F3154" w:rsidP="007F3154">
      <w:pPr>
        <w:widowControl/>
        <w:snapToGrid w:val="0"/>
        <w:spacing w:line="240" w:lineRule="atLeast"/>
        <w:rPr>
          <w:rFonts w:ascii="SimHei" w:hAnsi="SimHei" w:eastAsia="黑体" w:cs="SimHei"/>
          <w:color w:val="000003"/>
          <w:kern w:val="0"/>
          <w:szCs w:val="21"/>
        </w:rPr>
      </w:pPr>
      <w:r>
        <w:rPr>
          <w:rFonts w:ascii="SimHei" w:hAnsi="SimHei" w:eastAsia="黑体" w:cs="SimHei"/>
          <w:color w:val="000003"/>
          <w:kern w:val="0"/>
          <w:sz w:val="24"/>
          <w:szCs w:val="24"/>
        </w:rPr>
        <w:t>2</w:t>
      </w:r>
      <w:r>
        <w:rPr>
          <w:rFonts w:ascii="SimHei" w:hAnsi="SimHei" w:eastAsia="黑体" w:cs="SimHei"/>
          <w:color w:val="000003"/>
          <w:kern w:val="0"/>
          <w:sz w:val="24"/>
          <w:szCs w:val="24"/>
        </w:rPr>
        <w:t>、热情受理票务相关业务，</w:t>
      </w:r>
      <w:r w:rsidRPr="006D003B">
        <w:rPr>
          <w:rFonts w:ascii="SimHei" w:hAnsi="SimHei" w:eastAsia="黑体" w:cs="SimHei"/>
          <w:color w:val="000003"/>
          <w:kern w:val="0"/>
          <w:sz w:val="24"/>
          <w:szCs w:val="24"/>
        </w:rPr>
        <w:t>认真回答用户咨询，意外情况及时报请领导或有关部门。</w:t>
      </w:r>
    </w:p>
    <w:p w:rsidR="006D003B" w:rsidRPr="006D003B" w:rsidRDefault="007F3154" w:rsidP="00127BB1">
      <w:pPr>
        <w:widowControl/>
        <w:snapToGrid w:val="0"/>
        <w:spacing w:line="240" w:lineRule="atLeast"/>
        <w:rPr>
          <w:rFonts w:ascii="SimHei" w:hAnsi="SimHei" w:eastAsia="黑体" w:cs="SimHei"/>
          <w:color w:val="000003"/>
          <w:kern w:val="0"/>
          <w:szCs w:val="21"/>
        </w:rPr>
      </w:pPr>
      <w:r>
        <w:rPr>
          <w:rFonts w:ascii="SimHei" w:hAnsi="SimHei" w:eastAsia="黑体" w:cs="SimHei"/>
          <w:color w:val="000003"/>
          <w:kern w:val="0"/>
          <w:sz w:val="24"/>
          <w:szCs w:val="24"/>
        </w:rPr>
        <w:t>3</w:t>
      </w:r>
      <w:r w:rsidR="006D003B" w:rsidRPr="006D003B">
        <w:rPr>
          <w:rFonts w:ascii="SimHei" w:hAnsi="SimHei" w:eastAsia="黑体" w:cs="SimHei"/>
          <w:color w:val="000003"/>
          <w:kern w:val="0"/>
          <w:sz w:val="24"/>
          <w:szCs w:val="24"/>
        </w:rPr>
        <w:t>、落实安全责任制，做好消防、防盗工作；严格财务管理，收费现金当日送交银行。</w:t>
      </w:r>
    </w:p>
    <w:p w:rsidR="00EB0E0D" w:rsidRDefault="00EB0E0D" w:rsidP="00127BB1">
      <w:pPr>
        <w:widowControl/>
        <w:snapToGrid w:val="0"/>
        <w:spacing w:line="240" w:lineRule="atLeast"/>
        <w:rPr>
          <w:rFonts w:ascii="SimHei" w:hAnsi="SimHei" w:eastAsia="黑体" w:cs="SimHei"/>
          <w:color w:val="000003"/>
          <w:kern w:val="0"/>
          <w:sz w:val="24"/>
          <w:szCs w:val="24"/>
        </w:rPr>
      </w:pPr>
      <w:r>
        <w:rPr>
          <w:rFonts w:ascii="SimHei" w:hAnsi="SimHei" w:eastAsia="黑体" w:cs="SimHei"/>
          <w:color w:val="000003"/>
          <w:kern w:val="0"/>
          <w:sz w:val="24"/>
          <w:szCs w:val="24"/>
        </w:rPr>
        <w:t>4</w:t>
      </w:r>
      <w:r w:rsidR="006D003B" w:rsidRPr="006D003B">
        <w:rPr>
          <w:rFonts w:ascii="SimHei" w:hAnsi="SimHei" w:eastAsia="黑体" w:cs="SimHei"/>
          <w:color w:val="000003"/>
          <w:kern w:val="0"/>
          <w:sz w:val="24"/>
          <w:szCs w:val="24"/>
        </w:rPr>
        <w:t>、严格执行中心制度，禁止私自减免费用。</w:t>
      </w:r>
    </w:p>
    <w:p w:rsidR="006D003B" w:rsidRPr="006D003B" w:rsidRDefault="00EB0E0D" w:rsidP="00127BB1">
      <w:pPr>
        <w:widowControl/>
        <w:snapToGrid w:val="0"/>
        <w:spacing w:line="240" w:lineRule="atLeast"/>
        <w:rPr>
          <w:rFonts w:ascii="SimHei" w:hAnsi="SimHei" w:eastAsia="黑体" w:cs="SimHei"/>
          <w:color w:val="000003"/>
          <w:kern w:val="0"/>
          <w:szCs w:val="21"/>
        </w:rPr>
      </w:pPr>
      <w:r>
        <w:rPr>
          <w:rFonts w:ascii="SimHei" w:hAnsi="SimHei" w:eastAsia="黑体" w:cs="SimHei"/>
          <w:color w:val="000003"/>
          <w:kern w:val="0"/>
          <w:sz w:val="24"/>
          <w:szCs w:val="24"/>
        </w:rPr>
        <w:t>5</w:t>
      </w:r>
      <w:r w:rsidR="006D003B" w:rsidRPr="006D003B">
        <w:rPr>
          <w:rFonts w:ascii="SimHei" w:hAnsi="SimHei" w:eastAsia="黑体" w:cs="SimHei"/>
          <w:color w:val="000003"/>
          <w:kern w:val="0"/>
          <w:sz w:val="24"/>
          <w:szCs w:val="24"/>
        </w:rPr>
        <w:t>、不得空班、空岗及串岗，严格请假制度。</w:t>
      </w:r>
    </w:p>
    <w:p w:rsidR="006D003B" w:rsidRPr="00EB0E0D" w:rsidRDefault="006D003B" w:rsidP="006D003B">
      <w:pPr>
        <w:widowControl/>
        <w:snapToGrid w:val="0"/>
        <w:spacing w:line="324" w:lineRule="auto"/>
        <w:rPr>
          <w:rFonts w:ascii="SimHei" w:hAnsi="SimHei" w:eastAsia="黑体" w:cs="SimHei"/>
          <w:color w:val="000003"/>
          <w:kern w:val="0"/>
          <w:sz w:val="24"/>
          <w:szCs w:val="24"/>
        </w:rPr>
      </w:pPr>
    </w:p>
    <w:p w:rsidR="006D003B" w:rsidRPr="007F3154" w:rsidRDefault="006D003B" w:rsidP="006D003B">
      <w:pPr>
        <w:widowControl/>
        <w:snapToGrid w:val="0"/>
        <w:spacing w:line="324" w:lineRule="auto"/>
        <w:rPr>
          <w:rFonts w:ascii="SimHei" w:hAnsi="SimHei" w:eastAsia="黑体" w:cs="SimHei"/>
          <w:color w:val="000003"/>
          <w:kern w:val="0"/>
          <w:szCs w:val="21"/>
        </w:rPr>
      </w:pPr>
    </w:p>
    <w:p w:rsidR="00863095" w:rsidRDefault="006D003B" w:rsidP="006D003B">
      <w:pPr>
        <w:rPr>
          <w:rFonts w:ascii="SimHei" w:hAnsi="SimHei" w:eastAsia="黑体" w:cs="SimHei"/>
          <w:b/>
          <w:sz w:val="24"/>
          <w:szCs w:val="24"/>
        </w:rPr>
      </w:pPr>
      <w:r>
        <w:rPr>
          <w:rFonts w:ascii="SimHei" w:hAnsi="SimHei" w:eastAsia="黑体" w:cs="SimHei"/>
          <w:b/>
          <w:sz w:val="24"/>
          <w:szCs w:val="24"/>
        </w:rPr>
        <w:t>旅行社</w:t>
      </w:r>
      <w:r w:rsidRPr="007634E4">
        <w:rPr>
          <w:rFonts w:ascii="SimHei" w:hAnsi="SimHei" w:eastAsia="黑体" w:cs="SimHei"/>
          <w:b/>
          <w:sz w:val="24"/>
          <w:szCs w:val="24"/>
        </w:rPr>
        <w:t>业务销售岗</w:t>
      </w:r>
      <w:r>
        <w:rPr>
          <w:rFonts w:ascii="SimHei" w:hAnsi="SimHei" w:eastAsia="黑体" w:cs="SimHei"/>
          <w:b/>
          <w:sz w:val="24"/>
          <w:szCs w:val="24"/>
        </w:rPr>
        <w:t>位职责</w:t>
      </w:r>
    </w:p>
    <w:p w:rsidR="006D003B" w:rsidRPr="00EB0E0D" w:rsidRDefault="006D003B" w:rsidP="006D003B">
      <w:pPr>
        <w:rPr>
          <w:rFonts w:ascii="SimHei" w:hAnsi="SimHei" w:eastAsia="黑体" w:cs="SimHei"/>
          <w:b/>
          <w:sz w:val="24"/>
          <w:szCs w:val="24"/>
        </w:rPr>
      </w:pPr>
      <w:r>
        <w:rPr>
          <w:rFonts w:ascii="SimHei" w:hAnsi="SimHei" w:eastAsia="黑体" w:cs="SimHei"/>
          <w:color w:val="000000"/>
          <w:sz w:val="24"/>
          <w:szCs w:val="24"/>
        </w:rPr>
        <w:t>1、</w:t>
      </w:r>
      <w:r w:rsidR="00863095">
        <w:rPr>
          <w:rFonts w:ascii="SimHei" w:hAnsi="SimHei" w:eastAsia="黑体" w:cs="SimHei"/>
          <w:color w:val="000000"/>
          <w:sz w:val="24"/>
          <w:szCs w:val="24"/>
        </w:rPr>
        <w:t>与</w:t>
      </w:r>
      <w:r w:rsidRPr="009D79D2">
        <w:rPr>
          <w:rFonts w:ascii="SimHei" w:hAnsi="SimHei" w:eastAsia="黑体" w:cs="SimHei"/>
          <w:color w:val="000000"/>
          <w:sz w:val="24"/>
          <w:szCs w:val="24"/>
        </w:rPr>
        <w:t>客户保持和发展良好的业务关系。</w:t>
      </w:r>
    </w:p>
    <w:p w:rsidR="006D003B" w:rsidRPr="009D79D2" w:rsidRDefault="006D003B" w:rsidP="006D003B">
      <w:pPr>
        <w:rPr>
          <w:rFonts w:ascii="SimHei" w:hAnsi="SimHei" w:eastAsia="黑体" w:cs="SimHei"/>
          <w:color w:val="000000"/>
          <w:sz w:val="24"/>
          <w:szCs w:val="24"/>
        </w:rPr>
      </w:pPr>
      <w:r>
        <w:rPr>
          <w:rFonts w:ascii="SimHei" w:hAnsi="SimHei" w:eastAsia="黑体" w:cs="SimHei"/>
          <w:color w:val="000000"/>
          <w:sz w:val="24"/>
          <w:szCs w:val="24"/>
        </w:rPr>
        <w:t>2、</w:t>
      </w:r>
      <w:r w:rsidRPr="009D79D2">
        <w:rPr>
          <w:rFonts w:ascii="SimHei" w:hAnsi="SimHei" w:eastAsia="黑体" w:cs="SimHei"/>
          <w:color w:val="000000"/>
          <w:sz w:val="24"/>
          <w:szCs w:val="24"/>
        </w:rPr>
        <w:t>与酒店各有关部门及班组搞好沟通和协调。</w:t>
      </w:r>
    </w:p>
    <w:p w:rsidR="006D003B" w:rsidRPr="009D79D2" w:rsidRDefault="003C030C" w:rsidP="006D003B">
      <w:pPr>
        <w:rPr>
          <w:rFonts w:ascii="SimHei" w:hAnsi="SimHei" w:eastAsia="黑体" w:cs="SimHei"/>
          <w:color w:val="000000"/>
          <w:sz w:val="24"/>
          <w:szCs w:val="24"/>
        </w:rPr>
      </w:pPr>
      <w:r>
        <w:rPr>
          <w:rFonts w:ascii="SimHei" w:hAnsi="SimHei" w:eastAsia="黑体" w:cs="SimHei"/>
          <w:color w:val="000000"/>
          <w:sz w:val="24"/>
          <w:szCs w:val="24"/>
        </w:rPr>
        <w:t>3</w:t>
      </w:r>
      <w:r w:rsidR="006D003B">
        <w:rPr>
          <w:rFonts w:ascii="SimHei" w:hAnsi="SimHei" w:eastAsia="黑体" w:cs="SimHei"/>
          <w:color w:val="000000"/>
          <w:sz w:val="24"/>
          <w:szCs w:val="24"/>
        </w:rPr>
        <w:t>、</w:t>
      </w:r>
      <w:r>
        <w:rPr>
          <w:rFonts w:ascii="SimHei" w:hAnsi="SimHei" w:eastAsia="黑体" w:cs="SimHei"/>
          <w:color w:val="000000"/>
          <w:sz w:val="24"/>
          <w:szCs w:val="24"/>
        </w:rPr>
        <w:t>开展各种有效的销售活动，接待好团队客人</w:t>
      </w:r>
      <w:r w:rsidR="00147E42">
        <w:rPr>
          <w:rFonts w:ascii="SimHei" w:hAnsi="SimHei" w:eastAsia="黑体" w:cs="SimHei"/>
          <w:color w:val="000000"/>
          <w:sz w:val="24"/>
          <w:szCs w:val="24"/>
        </w:rPr>
        <w:t>，建立各种业务会谈的档案</w:t>
      </w:r>
      <w:r>
        <w:rPr>
          <w:rFonts w:ascii="SimHei" w:hAnsi="SimHei" w:eastAsia="黑体" w:cs="SimHei"/>
          <w:color w:val="000000"/>
          <w:sz w:val="24"/>
          <w:szCs w:val="24"/>
        </w:rPr>
        <w:t>，</w:t>
      </w:r>
      <w:r w:rsidRPr="009D79D2">
        <w:rPr>
          <w:rFonts w:ascii="SimHei" w:hAnsi="SimHei" w:eastAsia="黑体" w:cs="SimHei"/>
          <w:color w:val="000000"/>
          <w:sz w:val="24"/>
          <w:szCs w:val="24"/>
        </w:rPr>
        <w:t>完成营业计划</w:t>
      </w:r>
      <w:r w:rsidR="006D003B" w:rsidRPr="009D79D2">
        <w:rPr>
          <w:rFonts w:ascii="SimHei" w:hAnsi="SimHei" w:eastAsia="黑体" w:cs="SimHei"/>
          <w:color w:val="000000"/>
          <w:sz w:val="24"/>
          <w:szCs w:val="24"/>
        </w:rPr>
        <w:t>。</w:t>
      </w:r>
    </w:p>
    <w:p w:rsidR="006D003B" w:rsidRPr="009D79D2" w:rsidRDefault="00863095" w:rsidP="006D003B">
      <w:pPr>
        <w:rPr>
          <w:rFonts w:ascii="SimHei" w:hAnsi="SimHei" w:eastAsia="黑体" w:cs="SimHei"/>
          <w:color w:val="000000"/>
          <w:sz w:val="24"/>
          <w:szCs w:val="24"/>
        </w:rPr>
      </w:pPr>
      <w:r>
        <w:rPr>
          <w:rFonts w:ascii="SimHei" w:hAnsi="SimHei" w:eastAsia="黑体" w:cs="SimHei"/>
          <w:color w:val="000000"/>
          <w:sz w:val="24"/>
          <w:szCs w:val="24"/>
        </w:rPr>
        <w:t>4</w:t>
      </w:r>
      <w:r w:rsidR="006D003B">
        <w:rPr>
          <w:rFonts w:ascii="SimHei" w:hAnsi="SimHei" w:eastAsia="黑体" w:cs="SimHei"/>
          <w:color w:val="000000"/>
          <w:sz w:val="24"/>
          <w:szCs w:val="24"/>
        </w:rPr>
        <w:t>、</w:t>
      </w:r>
      <w:r w:rsidR="006D003B" w:rsidRPr="009D79D2">
        <w:rPr>
          <w:rFonts w:ascii="SimHei" w:hAnsi="SimHei" w:eastAsia="黑体" w:cs="SimHei"/>
          <w:color w:val="000000"/>
          <w:sz w:val="24"/>
          <w:szCs w:val="24"/>
        </w:rPr>
        <w:t>和其他部门搞好沟通和协调工作，检查落实合同执行情况以及较重点团队的接待安排，确保实现销售时的承诺。</w:t>
      </w:r>
    </w:p>
    <w:p w:rsidR="006D003B" w:rsidRPr="009D79D2" w:rsidRDefault="00863095" w:rsidP="006D003B">
      <w:pPr>
        <w:rPr>
          <w:rFonts w:ascii="SimHei" w:hAnsi="SimHei" w:eastAsia="黑体" w:cs="SimHei"/>
          <w:color w:val="000000"/>
          <w:sz w:val="24"/>
          <w:szCs w:val="24"/>
        </w:rPr>
      </w:pPr>
      <w:r>
        <w:rPr>
          <w:rFonts w:ascii="SimHei" w:hAnsi="SimHei" w:eastAsia="黑体" w:cs="SimHei"/>
          <w:color w:val="000000"/>
          <w:sz w:val="24"/>
          <w:szCs w:val="24"/>
        </w:rPr>
        <w:lastRenderedPageBreak/>
        <w:t>5</w:t>
      </w:r>
      <w:r w:rsidR="006D003B">
        <w:rPr>
          <w:rFonts w:ascii="SimHei" w:hAnsi="SimHei" w:eastAsia="黑体" w:cs="SimHei"/>
          <w:color w:val="000000"/>
          <w:sz w:val="24"/>
          <w:szCs w:val="24"/>
        </w:rPr>
        <w:t>、</w:t>
      </w:r>
      <w:r w:rsidR="006D003B" w:rsidRPr="009D79D2">
        <w:rPr>
          <w:rFonts w:ascii="SimHei" w:hAnsi="SimHei" w:eastAsia="黑体" w:cs="SimHei"/>
          <w:color w:val="000000"/>
          <w:sz w:val="24"/>
          <w:szCs w:val="24"/>
        </w:rPr>
        <w:t>每年年底，制订本市场下一年度营业计划、工作计划、确定销售目标和重点</w:t>
      </w:r>
      <w:r w:rsidR="00147E42">
        <w:rPr>
          <w:rFonts w:ascii="SimHei" w:hAnsi="SimHei" w:eastAsia="黑体" w:cs="SimHei"/>
          <w:color w:val="000000"/>
          <w:sz w:val="24"/>
          <w:szCs w:val="24"/>
        </w:rPr>
        <w:t>并提交销售工作报告。</w:t>
      </w:r>
      <w:r w:rsidR="006D003B" w:rsidRPr="009D79D2">
        <w:rPr>
          <w:rFonts w:ascii="SimHei" w:hAnsi="SimHei" w:eastAsia="黑体" w:cs="SimHei"/>
          <w:color w:val="000000"/>
          <w:sz w:val="24"/>
          <w:szCs w:val="24"/>
        </w:rPr>
        <w:t>。</w:t>
      </w:r>
    </w:p>
    <w:p w:rsidR="006D003B" w:rsidRPr="009D79D2" w:rsidRDefault="00863095" w:rsidP="006D003B">
      <w:pPr>
        <w:rPr>
          <w:rFonts w:ascii="SimHei" w:hAnsi="SimHei" w:eastAsia="黑体" w:cs="SimHei"/>
          <w:color w:val="000000"/>
          <w:sz w:val="24"/>
          <w:szCs w:val="24"/>
        </w:rPr>
      </w:pPr>
      <w:r>
        <w:rPr>
          <w:rFonts w:ascii="SimHei" w:hAnsi="SimHei" w:eastAsia="黑体" w:cs="SimHei"/>
          <w:color w:val="000000"/>
          <w:sz w:val="24"/>
          <w:szCs w:val="24"/>
        </w:rPr>
        <w:t>6</w:t>
      </w:r>
      <w:r w:rsidR="006D003B">
        <w:rPr>
          <w:rFonts w:ascii="SimHei" w:hAnsi="SimHei" w:eastAsia="黑体" w:cs="SimHei"/>
          <w:color w:val="000000"/>
          <w:sz w:val="24"/>
          <w:szCs w:val="24"/>
        </w:rPr>
        <w:t>、</w:t>
      </w:r>
      <w:r w:rsidR="006D003B" w:rsidRPr="009D79D2">
        <w:rPr>
          <w:rFonts w:ascii="SimHei" w:hAnsi="SimHei" w:eastAsia="黑体" w:cs="SimHei"/>
          <w:color w:val="000000"/>
          <w:sz w:val="24"/>
          <w:szCs w:val="24"/>
        </w:rPr>
        <w:t>每月月底，向市场销售总监书面汇报当月工作情况和下月工作打算。</w:t>
      </w:r>
    </w:p>
    <w:p w:rsidR="006D003B" w:rsidRPr="009D79D2" w:rsidRDefault="00863095" w:rsidP="006D003B">
      <w:pPr>
        <w:rPr>
          <w:rFonts w:ascii="SimHei" w:hAnsi="SimHei" w:eastAsia="黑体" w:cs="SimHei"/>
          <w:color w:val="000000"/>
          <w:sz w:val="24"/>
          <w:szCs w:val="24"/>
        </w:rPr>
      </w:pPr>
      <w:r>
        <w:rPr>
          <w:rFonts w:ascii="SimHei" w:hAnsi="SimHei" w:eastAsia="黑体" w:cs="SimHei"/>
          <w:color w:val="000000"/>
          <w:sz w:val="24"/>
          <w:szCs w:val="24"/>
        </w:rPr>
        <w:t>7</w:t>
      </w:r>
      <w:r w:rsidR="006D003B">
        <w:rPr>
          <w:rFonts w:ascii="SimHei" w:hAnsi="SimHei" w:eastAsia="黑体" w:cs="SimHei"/>
          <w:color w:val="000000"/>
          <w:sz w:val="24"/>
          <w:szCs w:val="24"/>
        </w:rPr>
        <w:t>、</w:t>
      </w:r>
      <w:r w:rsidR="006D003B" w:rsidRPr="009D79D2">
        <w:rPr>
          <w:rFonts w:ascii="SimHei" w:hAnsi="SimHei" w:eastAsia="黑体" w:cs="SimHei"/>
          <w:color w:val="000000"/>
          <w:sz w:val="24"/>
          <w:szCs w:val="24"/>
        </w:rPr>
        <w:t>每次外出推销或电话联系应书面记录。每月将外出销售情况汇总报销售总监及副总监。</w:t>
      </w:r>
    </w:p>
    <w:p w:rsidR="006D003B" w:rsidRPr="009D79D2" w:rsidRDefault="00863095" w:rsidP="006D003B">
      <w:pPr>
        <w:rPr>
          <w:rFonts w:ascii="SimHei" w:hAnsi="SimHei" w:eastAsia="黑体" w:cs="SimHei"/>
          <w:color w:val="000000"/>
          <w:sz w:val="24"/>
          <w:szCs w:val="24"/>
        </w:rPr>
      </w:pPr>
      <w:r>
        <w:rPr>
          <w:rFonts w:ascii="SimHei" w:hAnsi="SimHei" w:eastAsia="黑体" w:cs="SimHei"/>
          <w:color w:val="000000"/>
          <w:sz w:val="24"/>
          <w:szCs w:val="24"/>
        </w:rPr>
        <w:t>8</w:t>
      </w:r>
      <w:r w:rsidR="006D003B">
        <w:rPr>
          <w:rFonts w:ascii="SimHei" w:hAnsi="SimHei" w:eastAsia="黑体" w:cs="SimHei"/>
          <w:color w:val="000000"/>
          <w:sz w:val="24"/>
          <w:szCs w:val="24"/>
        </w:rPr>
        <w:t>、</w:t>
      </w:r>
      <w:r w:rsidR="006D003B" w:rsidRPr="009D79D2">
        <w:rPr>
          <w:rFonts w:ascii="SimHei" w:hAnsi="SimHei" w:eastAsia="黑体" w:cs="SimHei"/>
          <w:color w:val="000000"/>
          <w:sz w:val="24"/>
          <w:szCs w:val="24"/>
        </w:rPr>
        <w:t>协助财务信贷经理，做好客户的费用结算工作。</w:t>
      </w:r>
    </w:p>
    <w:p w:rsidR="006D003B" w:rsidRPr="009D79D2" w:rsidRDefault="006D003B" w:rsidP="006D003B">
      <w:pPr>
        <w:rPr>
          <w:rFonts w:ascii="SimHei" w:hAnsi="SimHei" w:eastAsia="黑体" w:cs="SimHei"/>
          <w:color w:val="000000"/>
          <w:sz w:val="24"/>
          <w:szCs w:val="24"/>
        </w:rPr>
      </w:pPr>
    </w:p>
    <w:p w:rsidR="006D003B" w:rsidRPr="00147E42" w:rsidRDefault="006D003B">
      <w:pPr>
        <w:rPr>
          <w:rFonts w:ascii="SimHei" w:hAnsi="SimHei" w:eastAsia="黑体" w:cs="SimHei"/>
          <w:b/>
          <w:sz w:val="24"/>
          <w:szCs w:val="24"/>
        </w:rPr>
      </w:pPr>
    </w:p>
    <w:p w:rsidR="006D003B" w:rsidRDefault="006D003B">
      <w:pPr>
        <w:rPr>
          <w:rFonts w:ascii="SimHei" w:hAnsi="SimHei" w:eastAsia="黑体" w:cs="SimHei"/>
          <w:b/>
          <w:sz w:val="24"/>
          <w:szCs w:val="24"/>
        </w:rPr>
      </w:pPr>
      <w:r>
        <w:rPr>
          <w:rFonts w:ascii="SimHei" w:hAnsi="SimHei" w:eastAsia="黑体" w:cs="SimHei"/>
          <w:b/>
          <w:sz w:val="24"/>
          <w:szCs w:val="24"/>
        </w:rPr>
        <w:t>旅行社产品研发岗位职责</w:t>
      </w:r>
    </w:p>
    <w:p w:rsidR="00113F2E" w:rsidRDefault="007D604F" w:rsidP="00113F2E">
      <w:pPr>
        <w:pStyle w:val="a5"/>
        <w:numPr>
          <w:ilvl w:val="0"/>
          <w:numId w:val="2"/>
        </w:numPr>
        <w:ind w:firstLineChars="0"/>
        <w:rPr>
          <w:rFonts w:ascii="SimHei" w:hAnsi="SimHei" w:eastAsia="黑体" w:cs="SimHei"/>
          <w:color w:val="000000"/>
          <w:sz w:val="24"/>
          <w:szCs w:val="24"/>
        </w:rPr>
      </w:pPr>
      <w:r w:rsidRPr="00113F2E">
        <w:rPr>
          <w:rFonts w:ascii="SimHei" w:hAnsi="SimHei" w:eastAsia="黑体" w:cs="SimHei"/>
          <w:color w:val="000000"/>
          <w:sz w:val="24"/>
          <w:szCs w:val="24"/>
        </w:rPr>
        <w:t>编制新产品研制开发年度实施计划</w:t>
      </w:r>
    </w:p>
    <w:p w:rsidR="00113F2E" w:rsidRDefault="007D604F" w:rsidP="00113F2E">
      <w:pPr>
        <w:pStyle w:val="a5"/>
        <w:numPr>
          <w:ilvl w:val="0"/>
          <w:numId w:val="2"/>
        </w:numPr>
        <w:ind w:firstLineChars="0"/>
        <w:rPr>
          <w:rFonts w:ascii="SimHei" w:hAnsi="SimHei" w:eastAsia="黑体" w:cs="SimHei"/>
          <w:color w:val="000000"/>
          <w:sz w:val="24"/>
          <w:szCs w:val="24"/>
        </w:rPr>
      </w:pPr>
      <w:r w:rsidRPr="00113F2E">
        <w:rPr>
          <w:rFonts w:ascii="SimHei" w:hAnsi="SimHei" w:eastAsia="黑体" w:cs="SimHei"/>
          <w:color w:val="000000"/>
          <w:sz w:val="24"/>
          <w:szCs w:val="24"/>
        </w:rPr>
        <w:t>组织市场调研和预测</w:t>
      </w:r>
    </w:p>
    <w:p w:rsidR="00113F2E" w:rsidRDefault="007D604F" w:rsidP="00113F2E">
      <w:pPr>
        <w:pStyle w:val="a5"/>
        <w:numPr>
          <w:ilvl w:val="0"/>
          <w:numId w:val="2"/>
        </w:numPr>
        <w:ind w:firstLineChars="0"/>
        <w:rPr>
          <w:rFonts w:ascii="SimHei" w:hAnsi="SimHei" w:eastAsia="黑体" w:cs="SimHei"/>
          <w:color w:val="000000"/>
          <w:sz w:val="24"/>
          <w:szCs w:val="24"/>
        </w:rPr>
      </w:pPr>
      <w:r w:rsidRPr="00113F2E">
        <w:rPr>
          <w:rFonts w:ascii="SimHei" w:hAnsi="SimHei" w:eastAsia="黑体" w:cs="SimHei"/>
          <w:color w:val="000000"/>
          <w:sz w:val="24"/>
          <w:szCs w:val="24"/>
        </w:rPr>
        <w:t> </w:t>
      </w:r>
      <w:r w:rsidRPr="00113F2E">
        <w:rPr>
          <w:rFonts w:ascii="SimHei" w:hAnsi="SimHei" w:eastAsia="黑体" w:cs="SimHei"/>
          <w:color w:val="000000"/>
          <w:sz w:val="24"/>
          <w:szCs w:val="24"/>
        </w:rPr>
        <w:t>提出新产品开发的设想和建议</w:t>
      </w:r>
    </w:p>
    <w:p w:rsidR="00113F2E" w:rsidRDefault="007D604F" w:rsidP="00113F2E">
      <w:pPr>
        <w:pStyle w:val="a5"/>
        <w:numPr>
          <w:ilvl w:val="0"/>
          <w:numId w:val="2"/>
        </w:numPr>
        <w:ind w:firstLineChars="0"/>
        <w:rPr>
          <w:rFonts w:ascii="SimHei" w:hAnsi="SimHei" w:eastAsia="黑体" w:cs="SimHei"/>
          <w:color w:val="000000"/>
          <w:sz w:val="24"/>
          <w:szCs w:val="24"/>
        </w:rPr>
      </w:pPr>
      <w:r w:rsidRPr="00113F2E">
        <w:rPr>
          <w:rFonts w:ascii="SimHei" w:hAnsi="SimHei" w:eastAsia="黑体" w:cs="SimHei"/>
          <w:color w:val="000000"/>
          <w:sz w:val="24"/>
          <w:szCs w:val="24"/>
        </w:rPr>
        <w:t> </w:t>
      </w:r>
      <w:r w:rsidRPr="00113F2E">
        <w:rPr>
          <w:rFonts w:ascii="SimHei" w:hAnsi="SimHei" w:eastAsia="黑体" w:cs="SimHei"/>
          <w:color w:val="000000"/>
          <w:sz w:val="24"/>
          <w:szCs w:val="24"/>
        </w:rPr>
        <w:t xml:space="preserve">编制和组织实施新产品开发活动计划 </w:t>
      </w:r>
    </w:p>
    <w:p w:rsidR="00113F2E" w:rsidRDefault="007D604F" w:rsidP="00113F2E">
      <w:pPr>
        <w:pStyle w:val="a5"/>
        <w:numPr>
          <w:ilvl w:val="0"/>
          <w:numId w:val="2"/>
        </w:numPr>
        <w:ind w:firstLineChars="0"/>
        <w:rPr>
          <w:rFonts w:ascii="SimHei" w:hAnsi="SimHei" w:eastAsia="黑体" w:cs="SimHei"/>
          <w:color w:val="000000"/>
          <w:sz w:val="24"/>
          <w:szCs w:val="24"/>
        </w:rPr>
      </w:pPr>
      <w:r w:rsidRPr="00113F2E">
        <w:rPr>
          <w:rFonts w:ascii="SimHei" w:hAnsi="SimHei" w:eastAsia="黑体" w:cs="SimHei"/>
          <w:color w:val="000000"/>
          <w:sz w:val="24"/>
          <w:szCs w:val="24"/>
        </w:rPr>
        <w:t>组织评审设计任务书的适宜性</w:t>
      </w:r>
    </w:p>
    <w:p w:rsidR="00113F2E" w:rsidRDefault="007D604F" w:rsidP="00113F2E">
      <w:pPr>
        <w:pStyle w:val="a5"/>
        <w:numPr>
          <w:ilvl w:val="0"/>
          <w:numId w:val="2"/>
        </w:numPr>
        <w:ind w:firstLineChars="0"/>
        <w:rPr>
          <w:rFonts w:ascii="SimHei" w:hAnsi="SimHei" w:eastAsia="黑体" w:cs="SimHei"/>
          <w:color w:val="000000"/>
          <w:sz w:val="24"/>
          <w:szCs w:val="24"/>
        </w:rPr>
      </w:pPr>
      <w:r w:rsidRPr="00113F2E">
        <w:rPr>
          <w:rFonts w:ascii="SimHei" w:hAnsi="SimHei" w:eastAsia="黑体" w:cs="SimHei"/>
          <w:color w:val="000000"/>
          <w:sz w:val="24"/>
          <w:szCs w:val="24"/>
        </w:rPr>
        <w:t>明确不同设计人员的接口</w:t>
      </w:r>
    </w:p>
    <w:p w:rsidR="00113F2E" w:rsidRDefault="007D604F" w:rsidP="00113F2E">
      <w:pPr>
        <w:pStyle w:val="a5"/>
        <w:numPr>
          <w:ilvl w:val="0"/>
          <w:numId w:val="2"/>
        </w:numPr>
        <w:ind w:firstLineChars="0"/>
        <w:rPr>
          <w:rFonts w:ascii="SimHei" w:hAnsi="SimHei" w:eastAsia="黑体" w:cs="SimHei"/>
          <w:color w:val="000000"/>
          <w:sz w:val="24"/>
          <w:szCs w:val="24"/>
        </w:rPr>
      </w:pPr>
      <w:r w:rsidRPr="00113F2E">
        <w:rPr>
          <w:rFonts w:ascii="SimHei" w:hAnsi="SimHei" w:eastAsia="黑体" w:cs="SimHei"/>
          <w:color w:val="000000"/>
          <w:sz w:val="24"/>
          <w:szCs w:val="24"/>
        </w:rPr>
        <w:t> </w:t>
      </w:r>
      <w:r w:rsidRPr="00113F2E">
        <w:rPr>
          <w:rFonts w:ascii="SimHei" w:hAnsi="SimHei" w:eastAsia="黑体" w:cs="SimHei"/>
          <w:color w:val="000000"/>
          <w:sz w:val="24"/>
          <w:szCs w:val="24"/>
        </w:rPr>
        <w:t>审核产品设计图样和技术文件</w:t>
      </w:r>
    </w:p>
    <w:p w:rsidR="00113F2E" w:rsidRPr="00113F2E" w:rsidRDefault="007D604F" w:rsidP="00113F2E">
      <w:pPr>
        <w:pStyle w:val="a5"/>
        <w:numPr>
          <w:ilvl w:val="0"/>
          <w:numId w:val="2"/>
        </w:numPr>
        <w:ind w:firstLineChars="0"/>
        <w:rPr>
          <w:rFonts w:ascii="SimHei" w:hAnsi="SimHei" w:eastAsia="黑体" w:cs="SimHei"/>
          <w:color w:val="000000"/>
          <w:sz w:val="24"/>
          <w:szCs w:val="24"/>
        </w:rPr>
      </w:pPr>
      <w:r w:rsidRPr="00113F2E">
        <w:rPr>
          <w:rFonts w:ascii="SimHei" w:hAnsi="SimHei" w:eastAsia="黑体" w:cs="SimHei"/>
          <w:color w:val="000000"/>
          <w:sz w:val="24"/>
          <w:szCs w:val="24"/>
        </w:rPr>
        <w:t> </w:t>
      </w:r>
      <w:r w:rsidRPr="00113F2E">
        <w:rPr>
          <w:rFonts w:ascii="SimHei" w:hAnsi="SimHei" w:eastAsia="黑体" w:cs="SimHei"/>
          <w:color w:val="000000"/>
          <w:sz w:val="24"/>
          <w:szCs w:val="24"/>
        </w:rPr>
        <w:t>组织编制改进老产品质量的计划</w:t>
      </w:r>
    </w:p>
    <w:p w:rsidR="00113F2E" w:rsidRDefault="00113F2E" w:rsidP="00113F2E">
      <w:pPr>
        <w:rPr>
          <w:rFonts w:ascii="SimHei" w:hAnsi="SimHei" w:eastAsia="黑体" w:cs="SimHei"/>
          <w:color w:val="000000"/>
          <w:sz w:val="24"/>
          <w:szCs w:val="24"/>
        </w:rPr>
      </w:pPr>
    </w:p>
    <w:p w:rsidR="00113F2E" w:rsidRPr="006128F9" w:rsidRDefault="007D604F" w:rsidP="00113F2E">
      <w:pPr>
        <w:rPr>
          <w:rFonts w:ascii="SimHei" w:hAnsi="SimHei" w:eastAsia="黑体" w:cs="SimHei"/>
          <w:b/>
          <w:color w:val="333333"/>
          <w:sz w:val="24"/>
          <w:szCs w:val="24"/>
        </w:rPr>
      </w:pPr>
      <w:r w:rsidRPr="00113F2E">
        <w:rPr>
          <w:rFonts w:ascii="SimHei" w:hAnsi="SimHei" w:eastAsia="黑体" w:cs="SimHei"/>
          <w:color w:val="000000"/>
          <w:sz w:val="24"/>
          <w:szCs w:val="24"/>
        </w:rPr>
        <w:br/>
      </w:r>
      <w:r w:rsidR="00113F2E" w:rsidRPr="006128F9">
        <w:rPr>
          <w:rFonts w:ascii="SimHei" w:hAnsi="SimHei" w:eastAsia="黑体" w:cs="SimHei"/>
          <w:b/>
          <w:color w:val="333333"/>
          <w:sz w:val="24"/>
          <w:szCs w:val="24"/>
        </w:rPr>
        <w:t>门市接待岗位职责</w:t>
      </w:r>
    </w:p>
    <w:p w:rsidR="00113F2E" w:rsidRPr="006128F9" w:rsidRDefault="00113F2E" w:rsidP="00113F2E">
      <w:pPr>
        <w:pStyle w:val="a5"/>
        <w:numPr>
          <w:ilvl w:val="0"/>
          <w:numId w:val="3"/>
        </w:numPr>
        <w:ind w:firstLineChars="0"/>
        <w:rPr>
          <w:rFonts w:ascii="SimHei" w:hAnsi="SimHei" w:eastAsia="黑体" w:cs="SimHei"/>
          <w:color w:val="333333"/>
          <w:sz w:val="24"/>
          <w:szCs w:val="24"/>
        </w:rPr>
      </w:pPr>
      <w:r w:rsidRPr="006128F9">
        <w:rPr>
          <w:rFonts w:ascii="SimHei" w:hAnsi="SimHei" w:eastAsia="黑体" w:cs="SimHei"/>
          <w:color w:val="333333"/>
          <w:sz w:val="24"/>
          <w:szCs w:val="24"/>
        </w:rPr>
        <w:t>负责接待客户的咨询、登记、报名、造册</w:t>
      </w:r>
    </w:p>
    <w:p w:rsidR="00113F2E" w:rsidRPr="006128F9" w:rsidRDefault="00113F2E" w:rsidP="00113F2E">
      <w:pPr>
        <w:pStyle w:val="a5"/>
        <w:numPr>
          <w:ilvl w:val="0"/>
          <w:numId w:val="3"/>
        </w:numPr>
        <w:ind w:firstLineChars="0"/>
        <w:rPr>
          <w:rFonts w:ascii="SimHei" w:hAnsi="SimHei" w:eastAsia="黑体" w:cs="SimHei"/>
          <w:color w:val="333333"/>
          <w:sz w:val="24"/>
          <w:szCs w:val="24"/>
        </w:rPr>
      </w:pPr>
      <w:r w:rsidRPr="006128F9">
        <w:rPr>
          <w:rFonts w:ascii="SimHei" w:hAnsi="SimHei" w:eastAsia="黑体" w:cs="SimHei"/>
          <w:color w:val="333333"/>
          <w:sz w:val="24"/>
          <w:szCs w:val="24"/>
        </w:rPr>
        <w:t>对客户进行跟踪回访</w:t>
      </w:r>
    </w:p>
    <w:p w:rsidR="00113F2E" w:rsidRPr="006128F9" w:rsidRDefault="00113F2E" w:rsidP="00113F2E">
      <w:pPr>
        <w:pStyle w:val="a5"/>
        <w:numPr>
          <w:ilvl w:val="0"/>
          <w:numId w:val="3"/>
        </w:numPr>
        <w:ind w:firstLineChars="0"/>
        <w:rPr>
          <w:rFonts w:ascii="SimHei" w:hAnsi="SimHei" w:eastAsia="黑体" w:cs="SimHei"/>
          <w:color w:val="333333"/>
          <w:sz w:val="24"/>
          <w:szCs w:val="24"/>
        </w:rPr>
      </w:pPr>
      <w:r w:rsidRPr="006128F9">
        <w:rPr>
          <w:rFonts w:ascii="SimHei" w:hAnsi="SimHei" w:eastAsia="黑体" w:cs="SimHei"/>
          <w:color w:val="000000"/>
          <w:sz w:val="24"/>
          <w:szCs w:val="24"/>
        </w:rPr>
        <w:t xml:space="preserve">配合主管扩展、维护直客和集团客户渠道； </w:t>
      </w:r>
    </w:p>
    <w:p w:rsidR="00113F2E" w:rsidRPr="006128F9" w:rsidRDefault="00113F2E" w:rsidP="00113F2E">
      <w:pPr>
        <w:pStyle w:val="a5"/>
        <w:numPr>
          <w:ilvl w:val="0"/>
          <w:numId w:val="3"/>
        </w:numPr>
        <w:ind w:firstLineChars="0"/>
        <w:rPr>
          <w:rFonts w:ascii="SimHei" w:hAnsi="SimHei" w:eastAsia="黑体" w:cs="SimHei"/>
          <w:sz w:val="24"/>
          <w:szCs w:val="24"/>
        </w:rPr>
      </w:pPr>
      <w:r w:rsidRPr="006128F9">
        <w:rPr>
          <w:rFonts w:ascii="SimHei" w:hAnsi="SimHei" w:eastAsia="黑体" w:cs="SimHei"/>
          <w:color w:val="333333"/>
          <w:sz w:val="24"/>
          <w:szCs w:val="24"/>
        </w:rPr>
        <w:t>收取旅游费</w:t>
      </w:r>
    </w:p>
    <w:p w:rsidR="00DB12A8" w:rsidRPr="00DB12A8" w:rsidRDefault="00DB12A8" w:rsidP="00DB12A8">
      <w:pPr>
        <w:pStyle w:val="a5"/>
        <w:numPr>
          <w:ilvl w:val="0"/>
          <w:numId w:val="3"/>
        </w:numPr>
        <w:ind w:firstLineChars="0"/>
        <w:rPr>
          <w:b/>
          <w:sz w:val="28"/>
          <w:szCs w:val="28"/>
        </w:rPr>
      </w:pPr>
      <w:r w:rsidRPr="00DB12A8">
        <w:rPr>
          <w:rFonts w:ascii="SimHei" w:hAnsi="SimHei" w:eastAsia="黑体" w:cs="SimHei"/>
          <w:b/>
          <w:sz w:val="28"/>
          <w:szCs w:val="28"/>
        </w:rPr>
        <w:t>旅行社外联人员岗位职责</w:t>
      </w:r>
    </w:p>
    <w:p w:rsidR="00DB12A8" w:rsidRPr="00DB12A8" w:rsidRDefault="00DB12A8" w:rsidP="00DB12A8">
      <w:pPr>
        <w:pStyle w:val="a5"/>
        <w:numPr>
          <w:ilvl w:val="0"/>
          <w:numId w:val="3"/>
        </w:numPr>
        <w:ind w:firstLineChars="0"/>
        <w:rPr>
          <w:rFonts w:ascii="SimHei" w:hAnsi="SimHei" w:eastAsia="黑体" w:cs="SimHei"/>
          <w:b/>
          <w:sz w:val="24"/>
          <w:szCs w:val="24"/>
        </w:rPr>
      </w:pPr>
      <w:r w:rsidRPr="00DB12A8">
        <w:rPr>
          <w:rFonts w:ascii="SimHei" w:hAnsi="SimHei" w:eastAsia="黑体" w:cs="SimHei"/>
          <w:sz w:val="24"/>
          <w:szCs w:val="24"/>
        </w:rPr>
        <w:t>1、参与各方面合作关系的建立；</w:t>
      </w:r>
      <w:r w:rsidRPr="00DB12A8">
        <w:rPr>
          <w:rFonts w:ascii="SimHei" w:hAnsi="SimHei" w:eastAsia="黑体" w:cs="SimHei"/>
          <w:sz w:val="24"/>
          <w:szCs w:val="24"/>
        </w:rPr>
        <w:br/>
        <w:t>2、对外销售本公司旅游</w:t>
      </w:r>
      <w:hyperlink r:id="rId12" w:tgtFrame="_blank" w:history="1">
        <w:r w:rsidRPr="00DB12A8">
          <w:rPr>
            <w:rFonts w:ascii="SimHei" w:hAnsi="SimHei" w:eastAsia="黑体" w:cs="SimHei"/>
            <w:color w:val="1F3A87"/>
            <w:sz w:val="24"/>
            <w:szCs w:val="24"/>
            <w:u w:val="single"/>
          </w:rPr>
          <w:t>产品</w:t>
        </w:r>
      </w:hyperlink>
      <w:r w:rsidRPr="00DB12A8">
        <w:rPr>
          <w:rFonts w:ascii="SimHei" w:hAnsi="SimHei" w:eastAsia="黑体" w:cs="SimHei"/>
          <w:sz w:val="24"/>
          <w:szCs w:val="24"/>
        </w:rPr>
        <w:t>；</w:t>
      </w:r>
      <w:r w:rsidRPr="00DB12A8">
        <w:rPr>
          <w:rFonts w:ascii="SimHei" w:hAnsi="SimHei" w:eastAsia="黑体" w:cs="SimHei"/>
          <w:sz w:val="24"/>
          <w:szCs w:val="24"/>
        </w:rPr>
        <w:br/>
        <w:t>3、协同市场部完成公司的公关工作；</w:t>
      </w:r>
      <w:r w:rsidRPr="00DB12A8">
        <w:rPr>
          <w:rFonts w:ascii="SimHei" w:hAnsi="SimHei" w:eastAsia="黑体" w:cs="SimHei"/>
          <w:sz w:val="24"/>
          <w:szCs w:val="24"/>
        </w:rPr>
        <w:br/>
        <w:t>4、定期向组长汇报工作；</w:t>
      </w:r>
      <w:r w:rsidRPr="00DB12A8">
        <w:rPr>
          <w:rFonts w:ascii="SimHei" w:hAnsi="SimHei" w:eastAsia="黑体" w:cs="SimHei"/>
          <w:sz w:val="24"/>
          <w:szCs w:val="24"/>
        </w:rPr>
        <w:br/>
        <w:t>5、完成上级交办的其他工作。</w:t>
      </w:r>
    </w:p>
    <w:p w:rsidR="00DB12A8" w:rsidRPr="00DB12A8" w:rsidRDefault="00DB12A8" w:rsidP="00DB12A8">
      <w:pPr>
        <w:ind w:left="284"/>
        <w:rPr>
          <w:b/>
          <w:sz w:val="28"/>
          <w:szCs w:val="28"/>
        </w:rPr>
      </w:pPr>
    </w:p>
    <w:tbl>
      <w:tblPr>
        <w:tblW w:w="11996" w:type="dxa"/>
        <w:jc w:val="center"/>
        <w:tblCellSpacing w:w="0" w:type="dxa"/>
        <w:tblInd w:w="4" w:type="dxa"/>
        <w:tblCellMar>
          <w:left w:w="0" w:type="dxa"/>
          <w:right w:w="0" w:type="dxa"/>
        </w:tblCellMar>
        <w:tblLook w:val="04A0"/>
      </w:tblPr>
      <w:tblGrid>
        <w:gridCol w:w="11996"/>
      </w:tblGrid>
      <w:tr w:rsidR="00DB12A8" w:rsidRPr="00774EFD" w:rsidTr="00960E25">
        <w:trPr>
          <w:tblCellSpacing w:w="0" w:type="dxa"/>
          <w:jc w:val="center"/>
        </w:trPr>
        <w:tc>
          <w:tcPr>
            <w:tcW w:w="11996" w:type="dxa"/>
            <w:vAlign w:val="center"/>
            <w:hideMark/>
          </w:tcPr>
          <w:tbl>
            <w:tblPr>
              <w:tblW w:w="0" w:type="auto"/>
              <w:tblCellSpacing w:w="15" w:type="dxa"/>
              <w:tblCellMar>
                <w:top w:w="15" w:type="dxa"/>
                <w:left w:w="15" w:type="dxa"/>
                <w:bottom w:w="15" w:type="dxa"/>
                <w:right w:w="15" w:type="dxa"/>
              </w:tblCellMar>
              <w:tblLook w:val="04A0"/>
            </w:tblPr>
            <w:tblGrid>
              <w:gridCol w:w="96"/>
            </w:tblGrid>
            <w:tr w:rsidR="00DB12A8" w:rsidRPr="00774EFD" w:rsidTr="00960E25">
              <w:trPr>
                <w:tblCellSpacing w:w="15" w:type="dxa"/>
              </w:trPr>
              <w:tc>
                <w:tcPr>
                  <w:tcW w:w="0" w:type="auto"/>
                  <w:vAlign w:val="center"/>
                  <w:hideMark/>
                </w:tcPr>
                <w:p w:rsidR="00DB12A8" w:rsidRPr="00774EFD" w:rsidRDefault="00DB12A8" w:rsidP="00960E25">
                  <w:pPr>
                    <w:widowControl/>
                    <w:spacing w:line="375" w:lineRule="atLeast"/>
                    <w:jc w:val="left"/>
                    <w:rPr>
                      <w:rFonts w:ascii="SimHei" w:hAnsi="SimHei" w:eastAsia="黑体" w:cs="SimHei"/>
                      <w:color w:val="000066"/>
                      <w:kern w:val="0"/>
                      <w:sz w:val="18"/>
                      <w:szCs w:val="18"/>
                    </w:rPr>
                  </w:pPr>
                </w:p>
              </w:tc>
            </w:tr>
          </w:tbl>
          <w:p w:rsidR="00DB12A8" w:rsidRPr="00774EFD" w:rsidRDefault="00DB12A8" w:rsidP="00960E25">
            <w:pPr>
              <w:widowControl/>
              <w:spacing w:line="375" w:lineRule="atLeast"/>
              <w:jc w:val="left"/>
              <w:rPr>
                <w:rFonts w:ascii="SimHei" w:hAnsi="SimHei" w:eastAsia="黑体" w:cs="SimHei"/>
                <w:color w:val="000066"/>
                <w:kern w:val="0"/>
                <w:sz w:val="18"/>
                <w:szCs w:val="18"/>
              </w:rPr>
            </w:pPr>
          </w:p>
        </w:tc>
      </w:tr>
    </w:tbl>
    <w:p w:rsidR="00DB12A8" w:rsidRPr="00DB12A8" w:rsidRDefault="00DB12A8" w:rsidP="00DB12A8">
      <w:pPr>
        <w:rPr>
          <w:b/>
          <w:sz w:val="28"/>
          <w:szCs w:val="28"/>
        </w:rPr>
      </w:pPr>
      <w:r w:rsidRPr="00DB12A8">
        <w:rPr>
          <w:rFonts w:ascii="SimHei" w:hAnsi="SimHei" w:eastAsia="黑体" w:cs="SimHei"/>
          <w:b/>
          <w:sz w:val="28"/>
          <w:szCs w:val="28"/>
        </w:rPr>
        <w:t>旅行社市场拓展岗位职责</w:t>
      </w:r>
    </w:p>
    <w:p w:rsidR="00DB12A8" w:rsidRPr="00DB12A8" w:rsidRDefault="00DB12A8" w:rsidP="00DB12A8">
      <w:pPr>
        <w:ind w:left="284"/>
        <w:rPr>
          <w:rFonts w:ascii="SimHei" w:hAnsi="SimHei" w:eastAsia="黑体" w:cs="SimHei"/>
          <w:b/>
          <w:sz w:val="24"/>
          <w:szCs w:val="24"/>
        </w:rPr>
      </w:pPr>
      <w:r w:rsidRPr="00DB12A8">
        <w:rPr>
          <w:rFonts w:ascii="SimHei" w:hAnsi="SimHei" w:eastAsia="黑体" w:cs="SimHei"/>
          <w:sz w:val="24"/>
          <w:szCs w:val="24"/>
        </w:rPr>
        <w:t xml:space="preserve">1、在计划费用率内，获取稳定增长的定单； </w:t>
      </w:r>
      <w:r w:rsidRPr="00DB12A8">
        <w:rPr>
          <w:rFonts w:ascii="SimHei" w:hAnsi="SimHei" w:eastAsia="黑体" w:cs="SimHei"/>
          <w:sz w:val="24"/>
          <w:szCs w:val="24"/>
        </w:rPr>
        <w:br/>
        <w:t xml:space="preserve">2、保持货物和货款的良好周转率； </w:t>
      </w:r>
      <w:r w:rsidRPr="00DB12A8">
        <w:rPr>
          <w:rFonts w:ascii="SimHei" w:hAnsi="SimHei" w:eastAsia="黑体" w:cs="SimHei"/>
          <w:sz w:val="24"/>
          <w:szCs w:val="24"/>
        </w:rPr>
        <w:br/>
        <w:t xml:space="preserve">3、维护区域市场秩序和品牌形象； </w:t>
      </w:r>
      <w:r w:rsidRPr="00DB12A8">
        <w:rPr>
          <w:rFonts w:ascii="SimHei" w:hAnsi="SimHei" w:eastAsia="黑体" w:cs="SimHei"/>
          <w:sz w:val="24"/>
          <w:szCs w:val="24"/>
        </w:rPr>
        <w:br/>
        <w:t xml:space="preserve">4、与经销商建立良好互动的合作关系； </w:t>
      </w:r>
      <w:r w:rsidRPr="00DB12A8">
        <w:rPr>
          <w:rFonts w:ascii="SimHei" w:hAnsi="SimHei" w:eastAsia="黑体" w:cs="SimHei"/>
          <w:sz w:val="24"/>
          <w:szCs w:val="24"/>
        </w:rPr>
        <w:br/>
        <w:t xml:space="preserve">5、协助经销商建设或完善渠道（包括培训、指导经销商业务人员）； </w:t>
      </w:r>
      <w:r w:rsidRPr="00DB12A8">
        <w:rPr>
          <w:rFonts w:ascii="SimHei" w:hAnsi="SimHei" w:eastAsia="黑体" w:cs="SimHei"/>
          <w:sz w:val="24"/>
          <w:szCs w:val="24"/>
        </w:rPr>
        <w:br/>
        <w:t xml:space="preserve">6、协助经销商做好零售终端管理； </w:t>
      </w:r>
      <w:r w:rsidRPr="00DB12A8">
        <w:rPr>
          <w:rFonts w:ascii="SimHei" w:hAnsi="SimHei" w:eastAsia="黑体" w:cs="SimHei"/>
          <w:sz w:val="24"/>
          <w:szCs w:val="24"/>
        </w:rPr>
        <w:br/>
        <w:t xml:space="preserve">7、货款管理； </w:t>
      </w:r>
      <w:r w:rsidRPr="00DB12A8">
        <w:rPr>
          <w:rFonts w:ascii="SimHei" w:hAnsi="SimHei" w:eastAsia="黑体" w:cs="SimHei"/>
          <w:sz w:val="24"/>
          <w:szCs w:val="24"/>
        </w:rPr>
        <w:br/>
        <w:t xml:space="preserve">8、库存查询和定单管理； </w:t>
      </w:r>
      <w:r w:rsidRPr="00DB12A8">
        <w:rPr>
          <w:rFonts w:ascii="SimHei" w:hAnsi="SimHei" w:eastAsia="黑体" w:cs="SimHei"/>
          <w:sz w:val="24"/>
          <w:szCs w:val="24"/>
        </w:rPr>
        <w:br/>
        <w:t xml:space="preserve">9、促销执行和当地广告协助实施； </w:t>
      </w:r>
      <w:r w:rsidRPr="00DB12A8">
        <w:rPr>
          <w:rFonts w:ascii="SimHei" w:hAnsi="SimHei" w:eastAsia="黑体" w:cs="SimHei"/>
          <w:sz w:val="24"/>
          <w:szCs w:val="24"/>
        </w:rPr>
        <w:br/>
      </w:r>
      <w:r w:rsidRPr="00DB12A8">
        <w:rPr>
          <w:rFonts w:ascii="SimHei" w:hAnsi="SimHei" w:eastAsia="黑体" w:cs="SimHei"/>
          <w:sz w:val="24"/>
          <w:szCs w:val="24"/>
        </w:rPr>
        <w:lastRenderedPageBreak/>
        <w:t xml:space="preserve">10、市场信息收集和市场策略建议； </w:t>
      </w:r>
      <w:r w:rsidRPr="00DB12A8">
        <w:rPr>
          <w:rFonts w:ascii="SimHei" w:hAnsi="SimHei" w:eastAsia="黑体" w:cs="SimHei"/>
          <w:b/>
          <w:sz w:val="24"/>
          <w:szCs w:val="24"/>
        </w:rPr>
        <w:br/>
      </w:r>
      <w:r w:rsidRPr="00DB12A8">
        <w:rPr>
          <w:rFonts w:ascii="SimHei" w:hAnsi="SimHei" w:eastAsia="黑体" w:cs="SimHei"/>
          <w:sz w:val="24"/>
          <w:szCs w:val="24"/>
        </w:rPr>
        <w:t>11、处理或协助处理争议或消费者投诉。</w:t>
      </w:r>
    </w:p>
    <w:p w:rsidR="006D003B" w:rsidRPr="00DB12A8" w:rsidRDefault="006D003B" w:rsidP="00113F2E">
      <w:pPr>
        <w:rPr>
          <w:rFonts w:ascii="SimHei" w:hAnsi="SimHei" w:eastAsia="黑体" w:cs="SimHei"/>
          <w:color w:val="000000"/>
          <w:sz w:val="24"/>
          <w:szCs w:val="24"/>
        </w:rPr>
      </w:pPr>
    </w:p>
    <w:sectPr w:rsidR="006D003B" w:rsidRPr="00DB12A8" w:rsidSect="005F29D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71E2" w:rsidRDefault="008E71E2" w:rsidP="00EF6874">
      <w:r>
        <w:separator/>
      </w:r>
    </w:p>
  </w:endnote>
  <w:endnote w:type="continuationSeparator" w:id="0">
    <w:p w:rsidR="008E71E2" w:rsidRDefault="008E71E2" w:rsidP="00EF687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4"/>
    <w:charset w:val="00"/>
    <w:family w:val="roman"/>
    <w:pitch w:val="variable"/>
    <w:sig w:usb0="20002A87" w:usb1="80000000" w:usb2="00000008" w:usb3="00000000" w:csb0="000001FF" w:csb1="00000000"/>
  </w:font>
  <w:font w:name="ˎ̥">
    <w:altName w:val="Times New Roman"/>
    <w:panose1 w:val="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仿宋_GB2312">
    <w:panose1 w:val="01"/>
    <w:charset w:val="86"/>
    <w:family w:val="modern"/>
    <w:pitch w:val="fixed"/>
    <w:sig w:usb0="00000001" w:usb1="080E0000" w:usb2="00000010" w:usb3="00000000" w:csb0="00040000" w:csb1="00000000"/>
  </w:font>
  <w:font w:name="ˎ̥,Verdana,Arial">
    <w:altName w:val="Times New Roman"/>
    <w:panose1 w:val="00"/>
    <w:charset w:val="00"/>
    <w:family w:val="roman"/>
    <w:notTrueType/>
    <w:pitch w:val="default"/>
    <w:sig w:usb0="00000000" w:usb1="00000000" w:usb2="00000000" w:usb3="00000000" w:csb0="00000000" w:csb1="00000000"/>
  </w:font>
  <w:font w:name="Verdana">
    <w:panose1 w:val="020B0604030504040204"/>
    <w:charset w:val="00"/>
    <w:family w:val="swiss"/>
    <w:pitch w:val="variable"/>
    <w:sig w:usb0="20000287" w:usb1="00000000" w:usb2="00000000" w:usb3="00000000" w:csb0="0000019F" w:csb1="00000000"/>
  </w:font>
  <w:font w:name="Cambria">
    <w:panose1 w:val="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71E2" w:rsidRDefault="008E71E2" w:rsidP="00EF6874">
      <w:r>
        <w:separator/>
      </w:r>
    </w:p>
  </w:footnote>
  <w:footnote w:type="continuationSeparator" w:id="0">
    <w:p w:rsidR="008E71E2" w:rsidRDefault="008E71E2" w:rsidP="00EF687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F276E7"/>
    <w:multiLevelType w:val="hybridMultilevel"/>
    <w:tmpl w:val="48B46D88"/>
    <w:lvl w:ilvl="0" w:tplc="9944660C">
      <w:start w:val="1"/>
      <w:numFmt w:val="decimal"/>
      <w:lvlText w:val="%1、"/>
      <w:lvlJc w:val="left"/>
      <w:pPr>
        <w:ind w:left="644" w:hanging="360"/>
      </w:pPr>
      <w:rPr>
        <w:rFonts w:ascii="SimHei" w:hAnsi="SimHei" w:eastAsia="黑体" w:cs="SimHe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33E64003"/>
    <w:multiLevelType w:val="hybridMultilevel"/>
    <w:tmpl w:val="8A7C28A4"/>
    <w:lvl w:ilvl="0" w:tplc="EA74E908">
      <w:start w:val="1"/>
      <w:numFmt w:val="decimal"/>
      <w:lvlText w:val="%1、"/>
      <w:lvlJc w:val="left"/>
      <w:pPr>
        <w:ind w:left="360" w:hanging="360"/>
      </w:pPr>
      <w:rPr>
        <w:rFonts w:ascii="SimHei" w:hAnsi="SimHei" w:eastAsia="黑体" w:cs="SimHe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77D044BD"/>
    <w:multiLevelType w:val="hybridMultilevel"/>
    <w:tmpl w:val="864ED7D0"/>
    <w:lvl w:ilvl="0" w:tplc="5BCAD358">
      <w:start w:val="1"/>
      <w:numFmt w:val="decimal"/>
      <w:lvlText w:val="%1、"/>
      <w:lvlJc w:val="left"/>
      <w:pPr>
        <w:ind w:left="360" w:hanging="360"/>
      </w:pPr>
      <w:rPr>
        <w:rFonts w:ascii="SimHei" w:hAnsi="SimHei" w:eastAsia="黑体" w:cs="SimHe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536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F6874"/>
    <w:rsid w:val="00113F2E"/>
    <w:rsid w:val="00127BB1"/>
    <w:rsid w:val="001431BB"/>
    <w:rsid w:val="00147E42"/>
    <w:rsid w:val="002D52D4"/>
    <w:rsid w:val="003130FB"/>
    <w:rsid w:val="003C030C"/>
    <w:rsid w:val="00412ED8"/>
    <w:rsid w:val="00427659"/>
    <w:rsid w:val="004C5E76"/>
    <w:rsid w:val="00532C89"/>
    <w:rsid w:val="005506A1"/>
    <w:rsid w:val="00564719"/>
    <w:rsid w:val="005F29DD"/>
    <w:rsid w:val="006654EB"/>
    <w:rsid w:val="006D003B"/>
    <w:rsid w:val="007634E4"/>
    <w:rsid w:val="007C3ADD"/>
    <w:rsid w:val="007D604F"/>
    <w:rsid w:val="007F3154"/>
    <w:rsid w:val="00806BAD"/>
    <w:rsid w:val="00863095"/>
    <w:rsid w:val="00875BA6"/>
    <w:rsid w:val="008E71E2"/>
    <w:rsid w:val="009D79D2"/>
    <w:rsid w:val="00A1333E"/>
    <w:rsid w:val="00BB222F"/>
    <w:rsid w:val="00D218C8"/>
    <w:rsid w:val="00DB12A8"/>
    <w:rsid w:val="00E31AC5"/>
    <w:rsid w:val="00E5076F"/>
    <w:rsid w:val="00EB0E0D"/>
    <w:rsid w:val="00EF6874"/>
    <w:rsid w:val="00F0471B"/>
    <w:rsid w:val="00F1751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SimHei" w:hAnsi="SimHei" w:eastAsia="黑体" w:cs="SimHe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29D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F687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EF6874"/>
    <w:rPr>
      <w:sz w:val="18"/>
      <w:szCs w:val="18"/>
    </w:rPr>
  </w:style>
  <w:style w:type="paragraph" w:styleId="a4">
    <w:name w:val="footer"/>
    <w:basedOn w:val="a"/>
    <w:link w:val="Char0"/>
    <w:uiPriority w:val="99"/>
    <w:semiHidden/>
    <w:unhideWhenUsed/>
    <w:rsid w:val="00EF6874"/>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EF6874"/>
    <w:rPr>
      <w:sz w:val="18"/>
      <w:szCs w:val="18"/>
    </w:rPr>
  </w:style>
  <w:style w:type="character" w:styleId="HTML">
    <w:name w:val="HTML Code"/>
    <w:basedOn w:val="a0"/>
    <w:uiPriority w:val="99"/>
    <w:semiHidden/>
    <w:unhideWhenUsed/>
    <w:rsid w:val="00D218C8"/>
    <w:rPr>
      <w:rFonts w:ascii="SimHei" w:hAnsi="SimHei" w:eastAsia="黑体" w:cs="SimHei"/>
      <w:sz w:val="24"/>
      <w:szCs w:val="24"/>
    </w:rPr>
  </w:style>
  <w:style w:type="paragraph" w:styleId="HTML0">
    <w:name w:val="HTML Preformatted"/>
    <w:basedOn w:val="a"/>
    <w:link w:val="HTMLChar"/>
    <w:uiPriority w:val="99"/>
    <w:semiHidden/>
    <w:unhideWhenUsed/>
    <w:rsid w:val="00F1751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pPr>
    <w:rPr>
      <w:rFonts w:ascii="SimHei" w:hAnsi="SimHei" w:eastAsia="黑体" w:cs="SimHei"/>
      <w:kern w:val="0"/>
      <w:szCs w:val="21"/>
    </w:rPr>
  </w:style>
  <w:style w:type="character" w:customStyle="1" w:styleId="HTMLChar">
    <w:name w:val="HTML 预设格式 Char"/>
    <w:basedOn w:val="a0"/>
    <w:link w:val="HTML0"/>
    <w:uiPriority w:val="99"/>
    <w:semiHidden/>
    <w:rsid w:val="00F17517"/>
    <w:rPr>
      <w:rFonts w:ascii="SimHei" w:hAnsi="SimHei" w:eastAsia="黑体" w:cs="SimHei"/>
      <w:kern w:val="0"/>
      <w:szCs w:val="21"/>
    </w:rPr>
  </w:style>
  <w:style w:type="paragraph" w:styleId="a5">
    <w:name w:val="List Paragraph"/>
    <w:basedOn w:val="a"/>
    <w:uiPriority w:val="34"/>
    <w:qFormat/>
    <w:rsid w:val="00EB0E0D"/>
    <w:pPr>
      <w:ind w:firstLineChars="200" w:firstLine="420"/>
    </w:pPr>
  </w:style>
</w:styles>
</file>

<file path=word/webSettings.xml><?xml version="1.0" encoding="utf-8"?>
<w:webSettings xmlns:r="http://schemas.openxmlformats.org/officeDocument/2006/relationships" xmlns:w="http://schemas.openxmlformats.org/wordprocessingml/2006/main">
  <w:divs>
    <w:div w:id="200750243">
      <w:bodyDiv w:val="1"/>
      <w:marLeft w:val="0"/>
      <w:marRight w:val="0"/>
      <w:marTop w:val="0"/>
      <w:marBottom w:val="0"/>
      <w:divBdr>
        <w:top w:val="none" w:sz="0" w:space="0" w:color="auto"/>
        <w:left w:val="none" w:sz="0" w:space="0" w:color="auto"/>
        <w:bottom w:val="none" w:sz="0" w:space="0" w:color="auto"/>
        <w:right w:val="none" w:sz="0" w:space="0" w:color="auto"/>
      </w:divBdr>
      <w:divsChild>
        <w:div w:id="561215887">
          <w:marLeft w:val="0"/>
          <w:marRight w:val="0"/>
          <w:marTop w:val="150"/>
          <w:marBottom w:val="0"/>
          <w:divBdr>
            <w:top w:val="none" w:sz="0" w:space="0" w:color="auto"/>
            <w:left w:val="none" w:sz="0" w:space="0" w:color="auto"/>
            <w:bottom w:val="none" w:sz="0" w:space="0" w:color="auto"/>
            <w:right w:val="none" w:sz="0" w:space="0" w:color="auto"/>
          </w:divBdr>
          <w:divsChild>
            <w:div w:id="879442485">
              <w:marLeft w:val="0"/>
              <w:marRight w:val="0"/>
              <w:marTop w:val="0"/>
              <w:marBottom w:val="0"/>
              <w:divBdr>
                <w:top w:val="single" w:sz="6" w:space="0" w:color="B9DFF9"/>
                <w:left w:val="single" w:sz="6" w:space="0" w:color="B9DFF9"/>
                <w:bottom w:val="single" w:sz="6" w:space="0" w:color="B9DFF9"/>
                <w:right w:val="single" w:sz="6" w:space="0" w:color="B9DFF9"/>
              </w:divBdr>
              <w:divsChild>
                <w:div w:id="140270566">
                  <w:marLeft w:val="0"/>
                  <w:marRight w:val="0"/>
                  <w:marTop w:val="0"/>
                  <w:marBottom w:val="0"/>
                  <w:divBdr>
                    <w:top w:val="none" w:sz="0" w:space="0" w:color="auto"/>
                    <w:left w:val="none" w:sz="0" w:space="0" w:color="auto"/>
                    <w:bottom w:val="none" w:sz="0" w:space="0" w:color="auto"/>
                    <w:right w:val="none" w:sz="0" w:space="0" w:color="auto"/>
                  </w:divBdr>
                  <w:divsChild>
                    <w:div w:id="268437361">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587538083">
      <w:bodyDiv w:val="1"/>
      <w:marLeft w:val="0"/>
      <w:marRight w:val="0"/>
      <w:marTop w:val="0"/>
      <w:marBottom w:val="0"/>
      <w:divBdr>
        <w:top w:val="none" w:sz="0" w:space="0" w:color="auto"/>
        <w:left w:val="none" w:sz="0" w:space="0" w:color="auto"/>
        <w:bottom w:val="none" w:sz="0" w:space="0" w:color="auto"/>
        <w:right w:val="none" w:sz="0" w:space="0" w:color="auto"/>
      </w:divBdr>
      <w:divsChild>
        <w:div w:id="1510217247">
          <w:marLeft w:val="0"/>
          <w:marRight w:val="0"/>
          <w:marTop w:val="0"/>
          <w:marBottom w:val="0"/>
          <w:divBdr>
            <w:top w:val="none" w:sz="0" w:space="0" w:color="auto"/>
            <w:left w:val="none" w:sz="0" w:space="0" w:color="auto"/>
            <w:bottom w:val="none" w:sz="0" w:space="0" w:color="auto"/>
            <w:right w:val="none" w:sz="0" w:space="0" w:color="auto"/>
          </w:divBdr>
          <w:divsChild>
            <w:div w:id="2086027154">
              <w:marLeft w:val="0"/>
              <w:marRight w:val="-4500"/>
              <w:marTop w:val="0"/>
              <w:marBottom w:val="0"/>
              <w:divBdr>
                <w:top w:val="none" w:sz="0" w:space="0" w:color="auto"/>
                <w:left w:val="none" w:sz="0" w:space="0" w:color="auto"/>
                <w:bottom w:val="none" w:sz="0" w:space="0" w:color="auto"/>
                <w:right w:val="none" w:sz="0" w:space="0" w:color="auto"/>
              </w:divBdr>
              <w:divsChild>
                <w:div w:id="381564878">
                  <w:marLeft w:val="0"/>
                  <w:marRight w:val="4530"/>
                  <w:marTop w:val="0"/>
                  <w:marBottom w:val="0"/>
                  <w:divBdr>
                    <w:top w:val="none" w:sz="0" w:space="0" w:color="auto"/>
                    <w:left w:val="none" w:sz="0" w:space="0" w:color="auto"/>
                    <w:bottom w:val="none" w:sz="0" w:space="0" w:color="auto"/>
                    <w:right w:val="none" w:sz="0" w:space="0" w:color="auto"/>
                  </w:divBdr>
                  <w:divsChild>
                    <w:div w:id="122818295">
                      <w:marLeft w:val="0"/>
                      <w:marRight w:val="0"/>
                      <w:marTop w:val="0"/>
                      <w:marBottom w:val="180"/>
                      <w:divBdr>
                        <w:top w:val="none" w:sz="0" w:space="0" w:color="auto"/>
                        <w:left w:val="none" w:sz="0" w:space="0" w:color="auto"/>
                        <w:bottom w:val="none" w:sz="0" w:space="0" w:color="auto"/>
                        <w:right w:val="none" w:sz="0" w:space="0" w:color="auto"/>
                      </w:divBdr>
                      <w:divsChild>
                        <w:div w:id="1670407539">
                          <w:marLeft w:val="0"/>
                          <w:marRight w:val="0"/>
                          <w:marTop w:val="0"/>
                          <w:marBottom w:val="0"/>
                          <w:divBdr>
                            <w:top w:val="none" w:sz="0" w:space="0" w:color="auto"/>
                            <w:left w:val="single" w:sz="6" w:space="0" w:color="A5DA94"/>
                            <w:bottom w:val="none" w:sz="0" w:space="0" w:color="auto"/>
                            <w:right w:val="single" w:sz="6" w:space="0" w:color="A5DA94"/>
                          </w:divBdr>
                          <w:divsChild>
                            <w:div w:id="972249727">
                              <w:marLeft w:val="45"/>
                              <w:marRight w:val="45"/>
                              <w:marTop w:val="0"/>
                              <w:marBottom w:val="0"/>
                              <w:divBdr>
                                <w:top w:val="none" w:sz="0" w:space="0" w:color="auto"/>
                                <w:left w:val="none" w:sz="0" w:space="0" w:color="auto"/>
                                <w:bottom w:val="none" w:sz="0" w:space="0" w:color="auto"/>
                                <w:right w:val="none" w:sz="0" w:space="0" w:color="auto"/>
                              </w:divBdr>
                              <w:divsChild>
                                <w:div w:id="442384383">
                                  <w:marLeft w:val="0"/>
                                  <w:marRight w:val="0"/>
                                  <w:marTop w:val="0"/>
                                  <w:marBottom w:val="0"/>
                                  <w:divBdr>
                                    <w:top w:val="none" w:sz="0" w:space="0" w:color="auto"/>
                                    <w:left w:val="none" w:sz="0" w:space="0" w:color="auto"/>
                                    <w:bottom w:val="none" w:sz="0" w:space="0" w:color="auto"/>
                                    <w:right w:val="none" w:sz="0" w:space="0" w:color="auto"/>
                                  </w:divBdr>
                                  <w:divsChild>
                                    <w:div w:id="77818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5677982">
      <w:bodyDiv w:val="1"/>
      <w:marLeft w:val="0"/>
      <w:marRight w:val="0"/>
      <w:marTop w:val="0"/>
      <w:marBottom w:val="0"/>
      <w:divBdr>
        <w:top w:val="none" w:sz="0" w:space="0" w:color="auto"/>
        <w:left w:val="none" w:sz="0" w:space="0" w:color="auto"/>
        <w:bottom w:val="none" w:sz="0" w:space="0" w:color="auto"/>
        <w:right w:val="none" w:sz="0" w:space="0" w:color="auto"/>
      </w:divBdr>
    </w:div>
    <w:div w:id="1142116484">
      <w:bodyDiv w:val="1"/>
      <w:marLeft w:val="0"/>
      <w:marRight w:val="0"/>
      <w:marTop w:val="0"/>
      <w:marBottom w:val="0"/>
      <w:divBdr>
        <w:top w:val="none" w:sz="0" w:space="0" w:color="auto"/>
        <w:left w:val="none" w:sz="0" w:space="0" w:color="auto"/>
        <w:bottom w:val="none" w:sz="0" w:space="0" w:color="auto"/>
        <w:right w:val="none" w:sz="0" w:space="0" w:color="auto"/>
      </w:divBdr>
      <w:divsChild>
        <w:div w:id="349260860">
          <w:marLeft w:val="0"/>
          <w:marRight w:val="0"/>
          <w:marTop w:val="0"/>
          <w:marBottom w:val="0"/>
          <w:divBdr>
            <w:top w:val="none" w:sz="0" w:space="0" w:color="auto"/>
            <w:left w:val="none" w:sz="0" w:space="0" w:color="auto"/>
            <w:bottom w:val="none" w:sz="0" w:space="0" w:color="auto"/>
            <w:right w:val="none" w:sz="0" w:space="0" w:color="auto"/>
          </w:divBdr>
          <w:divsChild>
            <w:div w:id="1966888303">
              <w:marLeft w:val="0"/>
              <w:marRight w:val="-4500"/>
              <w:marTop w:val="0"/>
              <w:marBottom w:val="0"/>
              <w:divBdr>
                <w:top w:val="none" w:sz="0" w:space="0" w:color="auto"/>
                <w:left w:val="none" w:sz="0" w:space="0" w:color="auto"/>
                <w:bottom w:val="none" w:sz="0" w:space="0" w:color="auto"/>
                <w:right w:val="none" w:sz="0" w:space="0" w:color="auto"/>
              </w:divBdr>
              <w:divsChild>
                <w:div w:id="786586513">
                  <w:marLeft w:val="0"/>
                  <w:marRight w:val="4530"/>
                  <w:marTop w:val="0"/>
                  <w:marBottom w:val="0"/>
                  <w:divBdr>
                    <w:top w:val="none" w:sz="0" w:space="0" w:color="auto"/>
                    <w:left w:val="none" w:sz="0" w:space="0" w:color="auto"/>
                    <w:bottom w:val="none" w:sz="0" w:space="0" w:color="auto"/>
                    <w:right w:val="none" w:sz="0" w:space="0" w:color="auto"/>
                  </w:divBdr>
                  <w:divsChild>
                    <w:div w:id="506141889">
                      <w:marLeft w:val="0"/>
                      <w:marRight w:val="0"/>
                      <w:marTop w:val="0"/>
                      <w:marBottom w:val="180"/>
                      <w:divBdr>
                        <w:top w:val="none" w:sz="0" w:space="0" w:color="auto"/>
                        <w:left w:val="none" w:sz="0" w:space="0" w:color="auto"/>
                        <w:bottom w:val="none" w:sz="0" w:space="0" w:color="auto"/>
                        <w:right w:val="none" w:sz="0" w:space="0" w:color="auto"/>
                      </w:divBdr>
                      <w:divsChild>
                        <w:div w:id="1452624435">
                          <w:marLeft w:val="0"/>
                          <w:marRight w:val="0"/>
                          <w:marTop w:val="0"/>
                          <w:marBottom w:val="0"/>
                          <w:divBdr>
                            <w:top w:val="none" w:sz="0" w:space="0" w:color="auto"/>
                            <w:left w:val="single" w:sz="6" w:space="0" w:color="A5DA94"/>
                            <w:bottom w:val="none" w:sz="0" w:space="0" w:color="auto"/>
                            <w:right w:val="single" w:sz="6" w:space="0" w:color="A5DA94"/>
                          </w:divBdr>
                          <w:divsChild>
                            <w:div w:id="276183700">
                              <w:marLeft w:val="45"/>
                              <w:marRight w:val="45"/>
                              <w:marTop w:val="0"/>
                              <w:marBottom w:val="0"/>
                              <w:divBdr>
                                <w:top w:val="none" w:sz="0" w:space="0" w:color="auto"/>
                                <w:left w:val="none" w:sz="0" w:space="0" w:color="auto"/>
                                <w:bottom w:val="none" w:sz="0" w:space="0" w:color="auto"/>
                                <w:right w:val="none" w:sz="0" w:space="0" w:color="auto"/>
                              </w:divBdr>
                              <w:divsChild>
                                <w:div w:id="760181511">
                                  <w:marLeft w:val="0"/>
                                  <w:marRight w:val="0"/>
                                  <w:marTop w:val="0"/>
                                  <w:marBottom w:val="0"/>
                                  <w:divBdr>
                                    <w:top w:val="none" w:sz="0" w:space="0" w:color="auto"/>
                                    <w:left w:val="none" w:sz="0" w:space="0" w:color="auto"/>
                                    <w:bottom w:val="none" w:sz="0" w:space="0" w:color="auto"/>
                                    <w:right w:val="none" w:sz="0" w:space="0" w:color="auto"/>
                                  </w:divBdr>
                                  <w:divsChild>
                                    <w:div w:id="28308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hemanage.cn/tag/%E7%AE%A1%E7%90%86/"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hemanage.cn/tag/%E9%85%92%E5%BA%97/" TargetMode="External"/><Relationship Id="rId12" Type="http://schemas.openxmlformats.org/officeDocument/2006/relationships/hyperlink" Target="http://www.excdoc.com/tag/%E4%BA%A7%E5%93%8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hemanage.cn/tag/%E4%BF%83%E9%94%80/" TargetMode="External"/><Relationship Id="rId5" Type="http://schemas.openxmlformats.org/officeDocument/2006/relationships/footnotes" Target="footnotes.xml"/><Relationship Id="rId10" Type="http://schemas.openxmlformats.org/officeDocument/2006/relationships/hyperlink" Target="http://fanwen.themanage.cn/gongzuojihua/" TargetMode="External"/><Relationship Id="rId4" Type="http://schemas.openxmlformats.org/officeDocument/2006/relationships/webSettings" Target="webSettings.xml"/><Relationship Id="rId9" Type="http://schemas.openxmlformats.org/officeDocument/2006/relationships/hyperlink" Target="http://www.themanage.cn/tag/%E7%BB%8F%E8%90%A5%E7%AE%A1%E7%90%86/"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TotalTime>
  <Pages>4</Pages>
  <Words>416</Words>
  <Characters>2376</Characters>
  <Application>Microsoft Office Word</Application>
  <DocSecurity>0</DocSecurity>
  <Lines>19</Lines>
  <Paragraphs>5</Paragraphs>
  <ScaleCrop>false</ScaleCrop>
  <Company>www.xpxzlt.cn</Company>
  <LinksUpToDate>false</LinksUpToDate>
  <CharactersWithSpaces>2787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999宝藏网</dc:creator>
  <cp:keywords/>
  <dc:description/>
  <cp:lastModifiedBy>999宝藏网</cp:lastModifiedBy>
  <cp:revision>30</cp:revision>
  <dcterms:created xsi:type="dcterms:W3CDTF">2010-05-18T07:07:00Z</dcterms:created>
  <dcterms:modified xsi:type="dcterms:W3CDTF">2010-05-22T11:40:00Z</dcterms:modified>
</cp:coreProperties>
</file>