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80" w:lineRule="exact"/>
        <w:jc w:val="center"/>
        <w:rPr>
          <w:b/>
          <w:sz w:val="36"/>
          <w:szCs w:val="36"/>
        </w:rPr>
      </w:pPr>
      <w:r>
        <w:rPr>
          <w:rFonts w:hint="eastAsia" w:ascii="SimHei" w:hAnsi="SimHei" w:eastAsia="黑体"/>
          <w:b/>
          <w:sz w:val="36"/>
          <w:szCs w:val="36"/>
          <w:lang w:val="en-US" w:eastAsia="zh-CN"/>
        </w:rPr>
        <w:t xml:space="preserve"> </w:t>
      </w:r>
      <w:bookmarkStart w:id="0" w:name="_GoBack"/>
      <w:bookmarkEnd w:id="0"/>
      <w:r>
        <w:rPr>
          <w:rFonts w:hint="eastAsia" w:ascii="SimHei" w:hAnsi="SimHei" w:eastAsia="黑体"/>
          <w:b/>
          <w:sz w:val="36"/>
          <w:szCs w:val="36"/>
        </w:rPr>
        <w:t>劳务派遣协议</w:t>
      </w:r>
    </w:p>
    <w:p>
      <w:pPr>
        <w:spacing w:line="380" w:lineRule="exact"/>
        <w:ind w:left="540" w:leftChars="257" w:firstLine="10168" w:firstLineChars="4842"/>
        <w:rPr>
          <w:szCs w:val="21"/>
        </w:rPr>
      </w:pPr>
      <w:r>
        <w:rPr>
          <w:rFonts w:ascii="SimHei" w:hAnsi="SimHei" w:eastAsia="黑体"/>
          <w:szCs w:val="21"/>
        </w:rPr>
        <w:t xml:space="preserve"> </w:t>
      </w:r>
      <w:r>
        <w:rPr>
          <w:rFonts w:hint="eastAsia" w:ascii="SimHei" w:hAnsi="SimHei" w:eastAsia="黑体"/>
          <w:szCs w:val="21"/>
        </w:rPr>
        <w:t>甲方：</w:t>
      </w:r>
      <w:r>
        <w:rPr>
          <w:rFonts w:ascii="SimHei" w:hAnsi="SimHei" w:eastAsia="黑体"/>
          <w:szCs w:val="21"/>
          <w:u w:val="single"/>
        </w:rPr>
        <w:t xml:space="preserve">                           </w:t>
      </w:r>
      <w:r>
        <w:rPr>
          <w:rFonts w:ascii="SimHei" w:hAnsi="SimHei" w:eastAsia="黑体"/>
          <w:szCs w:val="21"/>
        </w:rPr>
        <w:t xml:space="preserve">                  </w:t>
      </w:r>
      <w:r>
        <w:rPr>
          <w:rFonts w:hint="eastAsia" w:ascii="SimHei" w:hAnsi="SimHei" w:eastAsia="黑体"/>
          <w:szCs w:val="21"/>
        </w:rPr>
        <w:t>乙方：</w:t>
      </w:r>
      <w:r>
        <w:rPr>
          <w:rFonts w:ascii="SimHei" w:hAnsi="SimHei" w:eastAsia="黑体"/>
          <w:szCs w:val="21"/>
          <w:u w:val="single"/>
        </w:rPr>
        <w:t xml:space="preserve">  </w:t>
      </w:r>
      <w:r>
        <w:rPr>
          <w:rFonts w:hint="eastAsia" w:ascii="SimHei" w:hAnsi="SimHei" w:eastAsia="黑体"/>
          <w:szCs w:val="21"/>
          <w:u w:val="single"/>
        </w:rPr>
        <w:t>X</w:t>
      </w:r>
      <w:r>
        <w:rPr>
          <w:rFonts w:ascii="SimHei" w:hAnsi="SimHei" w:eastAsia="黑体"/>
          <w:szCs w:val="21"/>
          <w:u w:val="single"/>
        </w:rPr>
        <w:t>XXXX</w:t>
      </w:r>
      <w:r>
        <w:rPr>
          <w:rFonts w:hint="eastAsia" w:ascii="SimHei" w:hAnsi="SimHei" w:eastAsia="黑体"/>
          <w:szCs w:val="21"/>
          <w:u w:val="single"/>
        </w:rPr>
        <w:t>劳务派遣公司</w:t>
      </w:r>
      <w:r>
        <w:rPr>
          <w:rFonts w:ascii="SimHei" w:hAnsi="SimHei" w:eastAsia="黑体"/>
          <w:szCs w:val="21"/>
          <w:u w:val="single"/>
        </w:rPr>
        <w:t xml:space="preserve">  </w:t>
      </w:r>
    </w:p>
    <w:p>
      <w:pPr>
        <w:tabs>
          <w:tab w:val="left" w:pos="5954"/>
          <w:tab w:val="left" w:pos="6096"/>
        </w:tabs>
        <w:spacing w:line="380" w:lineRule="exact"/>
        <w:ind w:left="525" w:leftChars="250"/>
        <w:rPr>
          <w:szCs w:val="21"/>
        </w:rPr>
      </w:pPr>
      <w:r>
        <w:rPr>
          <w:rFonts w:hint="eastAsia" w:ascii="SimHei" w:hAnsi="SimHei" w:eastAsia="黑体"/>
          <w:szCs w:val="21"/>
        </w:rPr>
        <w:t>甲方代表姓名：</w:t>
      </w:r>
      <w:r>
        <w:rPr>
          <w:rFonts w:ascii="SimHei" w:hAnsi="SimHei" w:eastAsia="黑体"/>
          <w:szCs w:val="21"/>
          <w:u w:val="single"/>
        </w:rPr>
        <w:t xml:space="preserve">                  </w:t>
      </w:r>
      <w:r>
        <w:rPr>
          <w:rFonts w:ascii="SimHei" w:hAnsi="SimHei" w:eastAsia="黑体"/>
          <w:szCs w:val="21"/>
        </w:rPr>
        <w:t xml:space="preserve">                   </w:t>
      </w:r>
      <w:r>
        <w:rPr>
          <w:rFonts w:hint="eastAsia" w:ascii="SimHei" w:hAnsi="SimHei" w:eastAsia="黑体"/>
          <w:szCs w:val="21"/>
        </w:rPr>
        <w:t>乙方代表姓名：</w:t>
      </w:r>
      <w:r>
        <w:rPr>
          <w:rFonts w:hint="eastAsia" w:ascii="SimHei" w:hAnsi="SimHei" w:eastAsia="黑体"/>
          <w:szCs w:val="21"/>
          <w:u w:val="single"/>
        </w:rPr>
        <w:t>X</w:t>
      </w:r>
      <w:r>
        <w:rPr>
          <w:rFonts w:ascii="SimHei" w:hAnsi="SimHei" w:eastAsia="黑体"/>
          <w:szCs w:val="21"/>
          <w:u w:val="single"/>
        </w:rPr>
        <w:t>XXXX</w:t>
      </w:r>
      <w:r>
        <w:rPr>
          <w:rFonts w:hint="eastAsia" w:ascii="SimHei" w:hAnsi="SimHei" w:eastAsia="黑体"/>
          <w:szCs w:val="21"/>
        </w:rPr>
        <w:t xml:space="preserve">                                 </w:t>
      </w:r>
    </w:p>
    <w:p>
      <w:pPr>
        <w:tabs>
          <w:tab w:val="left" w:pos="5954"/>
          <w:tab w:val="left" w:pos="6096"/>
        </w:tabs>
        <w:spacing w:line="380" w:lineRule="exact"/>
        <w:ind w:left="525" w:leftChars="250"/>
        <w:rPr>
          <w:szCs w:val="21"/>
          <w:u w:val="single"/>
        </w:rPr>
      </w:pPr>
      <w:r>
        <w:rPr>
          <w:rFonts w:hint="eastAsia" w:ascii="SimHei" w:hAnsi="SimHei" w:eastAsia="黑体"/>
          <w:szCs w:val="21"/>
        </w:rPr>
        <w:t>证件号：</w:t>
      </w:r>
      <w:r>
        <w:rPr>
          <w:rFonts w:ascii="SimHei" w:hAnsi="SimHei" w:eastAsia="黑体"/>
          <w:szCs w:val="21"/>
          <w:u w:val="single"/>
        </w:rPr>
        <w:t>------------------------------</w:t>
      </w:r>
      <w:r>
        <w:rPr>
          <w:rFonts w:ascii="SimHei" w:hAnsi="SimHei" w:eastAsia="黑体"/>
          <w:szCs w:val="21"/>
        </w:rPr>
        <w:t xml:space="preserve">                     </w:t>
      </w:r>
      <w:r>
        <w:rPr>
          <w:rFonts w:hint="eastAsia" w:ascii="SimHei" w:hAnsi="SimHei" w:eastAsia="黑体"/>
          <w:szCs w:val="21"/>
        </w:rPr>
        <w:t>证件号：</w:t>
      </w:r>
      <w:r>
        <w:rPr>
          <w:rFonts w:ascii="SimHei" w:hAnsi="SimHei" w:eastAsia="黑体"/>
          <w:szCs w:val="21"/>
          <w:u w:val="single"/>
        </w:rPr>
        <w:t>430XXXXXXXXXXXX</w:t>
      </w:r>
    </w:p>
    <w:p>
      <w:pPr>
        <w:spacing w:line="380" w:lineRule="exact"/>
        <w:ind w:left="525" w:hanging="525" w:hangingChars="250"/>
        <w:rPr>
          <w:szCs w:val="21"/>
          <w:u w:val="single"/>
        </w:rPr>
      </w:pPr>
    </w:p>
    <w:p>
      <w:pPr>
        <w:tabs>
          <w:tab w:val="left" w:pos="4890"/>
        </w:tabs>
        <w:spacing w:line="380" w:lineRule="exact"/>
        <w:ind w:left="540" w:leftChars="257" w:firstLine="420" w:firstLineChars="200"/>
        <w:rPr>
          <w:szCs w:val="21"/>
          <w:u w:val="single"/>
        </w:rPr>
      </w:pPr>
      <w:r>
        <w:rPr>
          <w:rFonts w:hint="eastAsia" w:ascii="SimHei" w:hAnsi="SimHei" w:eastAsia="黑体"/>
          <w:szCs w:val="21"/>
        </w:rPr>
        <w:t>经友好协商，就乙方派遣临时工至甲方工作事宜，本着平等、自愿、诚信合作的原则，双方达成如下协议：</w:t>
      </w:r>
    </w:p>
    <w:p>
      <w:pPr>
        <w:tabs>
          <w:tab w:val="left" w:pos="495"/>
        </w:tabs>
        <w:spacing w:line="380" w:lineRule="exact"/>
        <w:rPr>
          <w:szCs w:val="21"/>
        </w:rPr>
      </w:pPr>
      <w:r>
        <w:rPr>
          <w:rFonts w:ascii="SimHei" w:hAnsi="SimHei" w:eastAsia="黑体"/>
          <w:szCs w:val="21"/>
        </w:rPr>
        <w:tab/>
      </w:r>
      <w:r>
        <w:rPr>
          <w:rFonts w:hint="eastAsia" w:ascii="SimHei" w:hAnsi="SimHei" w:eastAsia="黑体"/>
          <w:szCs w:val="21"/>
        </w:rPr>
        <w:t>乙方按甲方用工时间要求，为甲方组织输送劳务工，甲方按议定标准支付乙方劳务费等相关事宜。</w:t>
      </w:r>
    </w:p>
    <w:p>
      <w:pPr>
        <w:spacing w:line="380" w:lineRule="exact"/>
        <w:rPr>
          <w:b/>
          <w:szCs w:val="21"/>
        </w:rPr>
      </w:pPr>
      <w:r>
        <w:rPr>
          <w:rFonts w:hint="eastAsia" w:ascii="SimHei" w:hAnsi="SimHei" w:eastAsia="黑体"/>
          <w:b/>
          <w:szCs w:val="21"/>
        </w:rPr>
        <w:t>一、合同期限及劳务费用：</w:t>
      </w:r>
    </w:p>
    <w:p>
      <w:pPr>
        <w:spacing w:line="380" w:lineRule="exact"/>
        <w:ind w:left="1050" w:leftChars="200" w:hanging="630" w:hangingChars="300"/>
        <w:rPr>
          <w:szCs w:val="21"/>
          <w:u w:val="single"/>
        </w:rPr>
      </w:pPr>
      <w:r>
        <w:rPr>
          <w:rFonts w:ascii="SimHei" w:hAnsi="SimHei" w:eastAsia="黑体"/>
          <w:szCs w:val="21"/>
        </w:rPr>
        <w:t xml:space="preserve">   1</w:t>
      </w:r>
      <w:r>
        <w:rPr>
          <w:rFonts w:hint="eastAsia" w:ascii="SimHei" w:hAnsi="SimHei" w:eastAsia="黑体"/>
          <w:szCs w:val="21"/>
        </w:rPr>
        <w:t>．合同期限暂定为</w:t>
      </w:r>
      <w:r>
        <w:rPr>
          <w:rFonts w:ascii="SimHei" w:hAnsi="SimHei" w:eastAsia="黑体"/>
          <w:szCs w:val="21"/>
          <w:u w:val="single" w:color="000000"/>
        </w:rPr>
        <w:t xml:space="preserve">    </w:t>
      </w:r>
      <w:r>
        <w:rPr>
          <w:rFonts w:hint="eastAsia" w:ascii="SimHei" w:hAnsi="SimHei" w:eastAsia="黑体"/>
          <w:szCs w:val="21"/>
          <w:u w:val="single" w:color="FFFFFF"/>
        </w:rPr>
        <w:t>天，人数为</w:t>
      </w:r>
      <w:r>
        <w:rPr>
          <w:rFonts w:ascii="SimHei" w:hAnsi="SimHei" w:eastAsia="黑体"/>
          <w:szCs w:val="21"/>
          <w:u w:val="single"/>
        </w:rPr>
        <w:t xml:space="preserve">   </w:t>
      </w:r>
      <w:r>
        <w:rPr>
          <w:rFonts w:hint="eastAsia" w:ascii="SimHei" w:hAnsi="SimHei" w:eastAsia="黑体"/>
          <w:szCs w:val="21"/>
          <w:u w:val="single" w:color="FFFFFF"/>
        </w:rPr>
        <w:t>人，年龄要求</w:t>
      </w:r>
      <w:r>
        <w:rPr>
          <w:rFonts w:ascii="SimHei" w:hAnsi="SimHei" w:eastAsia="黑体"/>
          <w:szCs w:val="21"/>
          <w:u w:val="single" w:color="FFFFFF"/>
        </w:rPr>
        <w:t>_________</w:t>
      </w:r>
      <w:r>
        <w:rPr>
          <w:rFonts w:hint="eastAsia" w:ascii="SimHei" w:hAnsi="SimHei" w:eastAsia="黑体"/>
          <w:szCs w:val="21"/>
          <w:u w:val="single" w:color="FFFFFF"/>
        </w:rPr>
        <w:t>男女比例为</w:t>
      </w:r>
      <w:r>
        <w:rPr>
          <w:rFonts w:ascii="SimHei" w:hAnsi="SimHei" w:eastAsia="黑体"/>
          <w:szCs w:val="21"/>
          <w:u w:val="single" w:color="FFFFFF"/>
        </w:rPr>
        <w:t>______</w:t>
      </w:r>
      <w:r>
        <w:rPr>
          <w:rFonts w:hint="eastAsia" w:ascii="SimHei" w:hAnsi="SimHei" w:eastAsia="黑体"/>
          <w:szCs w:val="21"/>
          <w:u w:val="single" w:color="FFFFFF"/>
        </w:rPr>
        <w:t>，人数以具体实际到厂上班人数为准。自</w:t>
      </w:r>
      <w:r>
        <w:rPr>
          <w:rFonts w:ascii="SimHei" w:hAnsi="SimHei" w:eastAsia="黑体"/>
          <w:szCs w:val="21"/>
          <w:u w:val="single"/>
        </w:rPr>
        <w:t>2018</w:t>
      </w:r>
      <w:r>
        <w:rPr>
          <w:rFonts w:hint="eastAsia" w:ascii="SimHei" w:hAnsi="SimHei" w:eastAsia="黑体"/>
          <w:szCs w:val="21"/>
          <w:u w:val="single" w:color="FFFFFF"/>
        </w:rPr>
        <w:t>年</w:t>
      </w:r>
      <w:r>
        <w:rPr>
          <w:rFonts w:ascii="SimHei" w:hAnsi="SimHei" w:eastAsia="黑体"/>
          <w:szCs w:val="21"/>
          <w:u w:val="single" w:color="000000"/>
        </w:rPr>
        <w:t xml:space="preserve">   </w:t>
      </w:r>
      <w:r>
        <w:rPr>
          <w:rFonts w:hint="eastAsia" w:ascii="SimHei" w:hAnsi="SimHei" w:eastAsia="黑体"/>
          <w:szCs w:val="21"/>
          <w:u w:val="single" w:color="FFFFFF"/>
        </w:rPr>
        <w:t>月</w:t>
      </w:r>
      <w:r>
        <w:rPr>
          <w:rFonts w:ascii="SimHei" w:hAnsi="SimHei" w:eastAsia="黑体"/>
          <w:szCs w:val="21"/>
          <w:u w:val="single" w:color="000000"/>
        </w:rPr>
        <w:t xml:space="preserve">   </w:t>
      </w:r>
      <w:r>
        <w:rPr>
          <w:rFonts w:hint="eastAsia" w:ascii="SimHei" w:hAnsi="SimHei" w:eastAsia="黑体"/>
          <w:szCs w:val="21"/>
        </w:rPr>
        <w:t>日</w:t>
      </w:r>
      <w:r>
        <w:rPr>
          <w:rFonts w:hint="eastAsia" w:ascii="SimHei" w:hAnsi="SimHei" w:eastAsia="黑体"/>
          <w:szCs w:val="21"/>
          <w:u w:val="single" w:color="FFFFFF"/>
        </w:rPr>
        <w:t>至</w:t>
      </w:r>
      <w:r>
        <w:rPr>
          <w:rFonts w:ascii="SimHei" w:hAnsi="SimHei" w:eastAsia="黑体"/>
          <w:szCs w:val="21"/>
          <w:u w:val="single"/>
        </w:rPr>
        <w:t xml:space="preserve"> 2018  </w:t>
      </w:r>
      <w:r>
        <w:rPr>
          <w:rFonts w:hint="eastAsia" w:ascii="SimHei" w:hAnsi="SimHei" w:eastAsia="黑体"/>
          <w:szCs w:val="21"/>
        </w:rPr>
        <w:t>年</w:t>
      </w:r>
      <w:r>
        <w:rPr>
          <w:rFonts w:ascii="SimHei" w:hAnsi="SimHei" w:eastAsia="黑体"/>
          <w:szCs w:val="21"/>
          <w:u w:val="single"/>
        </w:rPr>
        <w:t xml:space="preserve">   </w:t>
      </w:r>
      <w:r>
        <w:rPr>
          <w:rFonts w:hint="eastAsia" w:ascii="SimHei" w:hAnsi="SimHei" w:eastAsia="黑体"/>
          <w:szCs w:val="21"/>
        </w:rPr>
        <w:t>月</w:t>
      </w:r>
      <w:r>
        <w:rPr>
          <w:rFonts w:ascii="SimHei" w:hAnsi="SimHei" w:eastAsia="黑体"/>
          <w:szCs w:val="21"/>
          <w:u w:val="single"/>
        </w:rPr>
        <w:t xml:space="preserve">   </w:t>
      </w:r>
      <w:r>
        <w:rPr>
          <w:rFonts w:hint="eastAsia" w:ascii="SimHei" w:hAnsi="SimHei" w:eastAsia="黑体"/>
          <w:szCs w:val="21"/>
        </w:rPr>
        <w:t>日。</w:t>
      </w:r>
    </w:p>
    <w:p>
      <w:pPr>
        <w:spacing w:line="380" w:lineRule="exact"/>
        <w:ind w:firstLine="420" w:firstLineChars="200"/>
        <w:rPr>
          <w:szCs w:val="21"/>
        </w:rPr>
      </w:pPr>
      <w:r>
        <w:rPr>
          <w:rFonts w:ascii="SimHei" w:hAnsi="SimHei" w:eastAsia="黑体"/>
          <w:szCs w:val="21"/>
        </w:rPr>
        <w:t xml:space="preserve">   2</w:t>
      </w:r>
      <w:r>
        <w:rPr>
          <w:rFonts w:hint="eastAsia" w:ascii="SimHei" w:hAnsi="SimHei" w:eastAsia="黑体"/>
          <w:szCs w:val="21"/>
        </w:rPr>
        <w:t>．本协议期满</w:t>
      </w:r>
      <w:r>
        <w:rPr>
          <w:rFonts w:ascii="SimHei" w:hAnsi="SimHei" w:eastAsia="黑体"/>
          <w:szCs w:val="21"/>
        </w:rPr>
        <w:t>,</w:t>
      </w:r>
      <w:r>
        <w:rPr>
          <w:rFonts w:hint="eastAsia" w:ascii="SimHei" w:hAnsi="SimHei" w:eastAsia="黑体"/>
          <w:szCs w:val="21"/>
        </w:rPr>
        <w:t>经过双方协商后可续约</w:t>
      </w:r>
      <w:r>
        <w:rPr>
          <w:rFonts w:ascii="SimHei" w:hAnsi="SimHei" w:eastAsia="黑体"/>
          <w:szCs w:val="21"/>
        </w:rPr>
        <w:t>,</w:t>
      </w:r>
      <w:r>
        <w:rPr>
          <w:rFonts w:hint="eastAsia" w:ascii="SimHei" w:hAnsi="SimHei" w:eastAsia="黑体"/>
          <w:szCs w:val="21"/>
        </w:rPr>
        <w:t>反之则本协议终止。</w:t>
      </w:r>
    </w:p>
    <w:p>
      <w:pPr>
        <w:spacing w:line="380" w:lineRule="exact"/>
        <w:ind w:left="1050" w:leftChars="200" w:hanging="630" w:hangingChars="300"/>
        <w:rPr>
          <w:szCs w:val="21"/>
        </w:rPr>
      </w:pPr>
      <w:r>
        <w:rPr>
          <w:rFonts w:ascii="SimHei" w:hAnsi="SimHei" w:eastAsia="黑体"/>
          <w:szCs w:val="21"/>
        </w:rPr>
        <w:t xml:space="preserve">   3</w:t>
      </w:r>
      <w:r>
        <w:rPr>
          <w:rFonts w:hint="eastAsia" w:ascii="SimHei" w:hAnsi="SimHei" w:eastAsia="黑体"/>
          <w:szCs w:val="21"/>
        </w:rPr>
        <w:t>．如一方要解除合约须提前</w:t>
      </w:r>
      <w:r>
        <w:rPr>
          <w:rFonts w:ascii="SimHei" w:hAnsi="SimHei" w:eastAsia="黑体"/>
          <w:szCs w:val="21"/>
        </w:rPr>
        <w:t>7</w:t>
      </w:r>
      <w:r>
        <w:rPr>
          <w:rFonts w:hint="eastAsia" w:ascii="SimHei" w:hAnsi="SimHei" w:eastAsia="黑体"/>
          <w:szCs w:val="21"/>
        </w:rPr>
        <w:t>日通知对方</w:t>
      </w:r>
      <w:r>
        <w:rPr>
          <w:rFonts w:ascii="SimHei" w:hAnsi="SimHei" w:eastAsia="黑体"/>
          <w:szCs w:val="21"/>
        </w:rPr>
        <w:t>,</w:t>
      </w:r>
      <w:r>
        <w:rPr>
          <w:rFonts w:hint="eastAsia" w:ascii="SimHei" w:hAnsi="SimHei" w:eastAsia="黑体"/>
          <w:szCs w:val="21"/>
        </w:rPr>
        <w:t>双方协商议定，若一方在对方不知情的情况下单方面解除合同，则需一次性赔偿对方违约金</w:t>
      </w:r>
      <w:r>
        <w:rPr>
          <w:rFonts w:ascii="SimHei" w:hAnsi="SimHei" w:eastAsia="黑体"/>
          <w:szCs w:val="21"/>
        </w:rPr>
        <w:t>X000</w:t>
      </w:r>
      <w:r>
        <w:rPr>
          <w:rFonts w:hint="eastAsia" w:ascii="SimHei" w:hAnsi="SimHei" w:eastAsia="黑体"/>
          <w:szCs w:val="21"/>
        </w:rPr>
        <w:t>元人民币</w:t>
      </w:r>
    </w:p>
    <w:p>
      <w:pPr>
        <w:spacing w:line="380" w:lineRule="exact"/>
        <w:rPr>
          <w:b/>
          <w:szCs w:val="21"/>
        </w:rPr>
      </w:pPr>
      <w:r>
        <w:rPr>
          <w:rFonts w:hint="eastAsia" w:ascii="SimHei" w:hAnsi="SimHei" w:eastAsia="黑体"/>
          <w:b/>
          <w:szCs w:val="21"/>
        </w:rPr>
        <w:t>二、甲方的权利和义务：</w:t>
      </w:r>
    </w:p>
    <w:p>
      <w:pPr>
        <w:spacing w:line="380" w:lineRule="exact"/>
        <w:ind w:firstLine="420" w:firstLineChars="200"/>
        <w:rPr>
          <w:szCs w:val="21"/>
        </w:rPr>
      </w:pPr>
      <w:r>
        <w:rPr>
          <w:rFonts w:ascii="SimHei" w:hAnsi="SimHei" w:eastAsia="黑体"/>
          <w:szCs w:val="21"/>
        </w:rPr>
        <w:t>1</w:t>
      </w:r>
      <w:r>
        <w:rPr>
          <w:rFonts w:hint="eastAsia" w:ascii="SimHei" w:hAnsi="SimHei" w:eastAsia="黑体"/>
          <w:szCs w:val="21"/>
        </w:rPr>
        <w:t>、派遣员工有如下情形的，甲方可以提出退回及更换，乙方须及时根据甲方的要求退回和更换：</w:t>
      </w:r>
    </w:p>
    <w:p>
      <w:pPr>
        <w:spacing w:line="380" w:lineRule="exact"/>
        <w:ind w:firstLine="840" w:firstLineChars="400"/>
        <w:rPr>
          <w:szCs w:val="21"/>
        </w:rPr>
      </w:pPr>
      <w:r>
        <w:rPr>
          <w:rFonts w:ascii="SimHei" w:hAnsi="SimHei" w:eastAsia="黑体"/>
          <w:szCs w:val="21"/>
        </w:rPr>
        <w:t>A</w:t>
      </w:r>
      <w:r>
        <w:rPr>
          <w:rFonts w:hint="eastAsia" w:ascii="SimHei" w:hAnsi="SimHei" w:eastAsia="黑体"/>
          <w:szCs w:val="21"/>
        </w:rPr>
        <w:t>、发现患有传染病、精神病等病者。</w:t>
      </w:r>
    </w:p>
    <w:p>
      <w:pPr>
        <w:spacing w:line="380" w:lineRule="exact"/>
        <w:ind w:firstLine="840" w:firstLineChars="400"/>
        <w:rPr>
          <w:szCs w:val="21"/>
        </w:rPr>
      </w:pPr>
      <w:r>
        <w:rPr>
          <w:rFonts w:ascii="SimHei" w:hAnsi="SimHei" w:eastAsia="黑体"/>
          <w:szCs w:val="21"/>
        </w:rPr>
        <w:t>B</w:t>
      </w:r>
      <w:r>
        <w:rPr>
          <w:rFonts w:hint="eastAsia" w:ascii="SimHei" w:hAnsi="SimHei" w:eastAsia="黑体"/>
          <w:szCs w:val="21"/>
        </w:rPr>
        <w:t>、严重违反甲方所提供的厂方规章制度，业务规程或劳动纪律。</w:t>
      </w:r>
    </w:p>
    <w:p>
      <w:pPr>
        <w:spacing w:line="380" w:lineRule="exact"/>
        <w:ind w:firstLine="840" w:firstLineChars="400"/>
        <w:rPr>
          <w:szCs w:val="21"/>
        </w:rPr>
      </w:pPr>
      <w:r>
        <w:rPr>
          <w:rFonts w:ascii="SimHei" w:hAnsi="SimHei" w:eastAsia="黑体"/>
          <w:szCs w:val="21"/>
        </w:rPr>
        <w:t>C</w:t>
      </w:r>
      <w:r>
        <w:rPr>
          <w:rFonts w:hint="eastAsia" w:ascii="SimHei" w:hAnsi="SimHei" w:eastAsia="黑体"/>
          <w:szCs w:val="21"/>
        </w:rPr>
        <w:t>、不能胜任甲方的工作岗位的。</w:t>
      </w:r>
    </w:p>
    <w:p>
      <w:pPr>
        <w:spacing w:line="380" w:lineRule="exact"/>
        <w:ind w:firstLine="420" w:firstLineChars="200"/>
        <w:rPr>
          <w:szCs w:val="21"/>
        </w:rPr>
      </w:pPr>
      <w:r>
        <w:rPr>
          <w:rFonts w:ascii="SimHei" w:hAnsi="SimHei" w:eastAsia="黑体"/>
          <w:szCs w:val="21"/>
        </w:rPr>
        <w:t>2</w:t>
      </w:r>
      <w:r>
        <w:rPr>
          <w:rFonts w:hint="eastAsia" w:ascii="SimHei" w:hAnsi="SimHei" w:eastAsia="黑体"/>
          <w:szCs w:val="21"/>
        </w:rPr>
        <w:t>、甲方给务工人员合理岗前培训。</w:t>
      </w:r>
    </w:p>
    <w:p>
      <w:pPr>
        <w:spacing w:line="380" w:lineRule="exact"/>
        <w:ind w:firstLine="420" w:firstLineChars="200"/>
        <w:rPr>
          <w:szCs w:val="21"/>
        </w:rPr>
      </w:pPr>
      <w:r>
        <w:rPr>
          <w:rFonts w:ascii="SimHei" w:hAnsi="SimHei" w:eastAsia="黑体"/>
          <w:szCs w:val="21"/>
        </w:rPr>
        <w:t>3</w:t>
      </w:r>
      <w:r>
        <w:rPr>
          <w:rFonts w:hint="eastAsia" w:ascii="SimHei" w:hAnsi="SimHei" w:eastAsia="黑体"/>
          <w:szCs w:val="21"/>
        </w:rPr>
        <w:t>、甲方应为派遣工提供必要的工作和劳动安全条件，必须将派遣工派到</w:t>
      </w:r>
      <w:r>
        <w:rPr>
          <w:rFonts w:hint="eastAsia" w:ascii="SimHei" w:hAnsi="SimHei" w:eastAsia="黑体"/>
          <w:color w:val="FF0000"/>
          <w:szCs w:val="21"/>
        </w:rPr>
        <w:t>无毒、无害、无高危险</w:t>
      </w:r>
      <w:r>
        <w:rPr>
          <w:rFonts w:hint="eastAsia" w:ascii="SimHei" w:hAnsi="SimHei" w:eastAsia="黑体"/>
          <w:szCs w:val="21"/>
        </w:rPr>
        <w:t>的岗位，须保证派</w:t>
      </w:r>
    </w:p>
    <w:p>
      <w:pPr>
        <w:spacing w:line="380" w:lineRule="exact"/>
        <w:rPr>
          <w:szCs w:val="21"/>
        </w:rPr>
      </w:pPr>
      <w:r>
        <w:rPr>
          <w:rFonts w:ascii="SimHei" w:hAnsi="SimHei" w:eastAsia="黑体"/>
          <w:szCs w:val="21"/>
        </w:rPr>
        <w:t xml:space="preserve">       </w:t>
      </w:r>
      <w:r>
        <w:rPr>
          <w:rFonts w:hint="eastAsia" w:ascii="SimHei" w:hAnsi="SimHei" w:eastAsia="黑体"/>
          <w:szCs w:val="21"/>
        </w:rPr>
        <w:t>遣工在厂区的生产安全并负责工厂内工伤事故的处理。</w:t>
      </w:r>
    </w:p>
    <w:p>
      <w:pPr>
        <w:spacing w:line="380" w:lineRule="exact"/>
        <w:rPr>
          <w:szCs w:val="21"/>
        </w:rPr>
      </w:pPr>
      <w:r>
        <w:rPr>
          <w:rFonts w:ascii="SimHei" w:hAnsi="SimHei" w:eastAsia="黑体"/>
          <w:szCs w:val="21"/>
        </w:rPr>
        <w:t xml:space="preserve">    4</w:t>
      </w:r>
      <w:r>
        <w:rPr>
          <w:rFonts w:hint="eastAsia" w:ascii="SimHei" w:hAnsi="SimHei" w:eastAsia="黑体"/>
          <w:szCs w:val="21"/>
        </w:rPr>
        <w:t>、甲方提供乙方派遣工的待遇：</w:t>
      </w:r>
    </w:p>
    <w:p>
      <w:pPr>
        <w:tabs>
          <w:tab w:val="left" w:pos="825"/>
        </w:tabs>
        <w:spacing w:line="380" w:lineRule="exact"/>
        <w:ind w:left="735" w:hanging="735" w:hangingChars="350"/>
        <w:rPr>
          <w:szCs w:val="21"/>
        </w:rPr>
      </w:pPr>
      <w:r>
        <w:rPr>
          <w:rFonts w:ascii="SimHei" w:hAnsi="SimHei" w:eastAsia="黑体"/>
          <w:szCs w:val="21"/>
        </w:rPr>
        <w:t xml:space="preserve">       </w:t>
      </w:r>
      <w:r>
        <w:rPr>
          <w:rFonts w:hint="eastAsia" w:ascii="SimHei" w:hAnsi="SimHei" w:eastAsia="黑体"/>
          <w:szCs w:val="21"/>
        </w:rPr>
        <w:t>乙方派遣员工的工作薪资待遇按小时计算为</w:t>
      </w:r>
      <w:r>
        <w:rPr>
          <w:rFonts w:ascii="SimHei" w:hAnsi="SimHei" w:eastAsia="黑体"/>
          <w:szCs w:val="21"/>
        </w:rPr>
        <w:t xml:space="preserve"> </w:t>
      </w:r>
      <w:r>
        <w:rPr>
          <w:rFonts w:ascii="SimHei" w:hAnsi="SimHei" w:eastAsia="黑体"/>
          <w:szCs w:val="21"/>
          <w:u w:val="single"/>
        </w:rPr>
        <w:t xml:space="preserve">   </w:t>
      </w:r>
      <w:r>
        <w:rPr>
          <w:rFonts w:hint="eastAsia" w:ascii="SimHei" w:hAnsi="SimHei" w:eastAsia="黑体"/>
          <w:szCs w:val="21"/>
        </w:rPr>
        <w:t>元</w:t>
      </w:r>
      <w:r>
        <w:rPr>
          <w:rFonts w:ascii="SimHei" w:hAnsi="SimHei" w:eastAsia="黑体"/>
          <w:szCs w:val="21"/>
        </w:rPr>
        <w:t>/</w:t>
      </w:r>
      <w:r>
        <w:rPr>
          <w:rFonts w:hint="eastAsia" w:ascii="SimHei" w:hAnsi="SimHei" w:eastAsia="黑体"/>
          <w:szCs w:val="21"/>
        </w:rPr>
        <w:t>小时，加班按同种价格计算；甲方每月</w:t>
      </w:r>
      <w:r>
        <w:rPr>
          <w:rFonts w:ascii="SimHei" w:hAnsi="SimHei" w:eastAsia="黑体"/>
          <w:szCs w:val="21"/>
          <w:u w:val="single"/>
        </w:rPr>
        <w:t xml:space="preserve">     </w:t>
      </w:r>
      <w:r>
        <w:rPr>
          <w:rFonts w:hint="eastAsia" w:ascii="SimHei" w:hAnsi="SimHei" w:eastAsia="黑体"/>
          <w:szCs w:val="21"/>
        </w:rPr>
        <w:t>日发放上月派遣工的工资（节假日顺延结算）给乙方。</w:t>
      </w:r>
    </w:p>
    <w:p>
      <w:pPr>
        <w:numPr>
          <w:ilvl w:val="0"/>
          <w:numId w:val="1"/>
        </w:numPr>
        <w:spacing w:line="380" w:lineRule="exact"/>
        <w:ind w:firstLine="420" w:firstLineChars="200"/>
        <w:rPr>
          <w:szCs w:val="21"/>
        </w:rPr>
      </w:pPr>
      <w:r>
        <w:rPr>
          <w:rFonts w:hint="eastAsia" w:ascii="SimHei" w:hAnsi="SimHei" w:eastAsia="黑体"/>
          <w:szCs w:val="21"/>
        </w:rPr>
        <w:t>甲方每月至少保证派遣工休息</w:t>
      </w:r>
      <w:r>
        <w:rPr>
          <w:rFonts w:ascii="SimHei" w:hAnsi="SimHei" w:eastAsia="黑体"/>
          <w:szCs w:val="21"/>
          <w:u w:val="single"/>
        </w:rPr>
        <w:t xml:space="preserve">    </w:t>
      </w:r>
      <w:r>
        <w:rPr>
          <w:rFonts w:hint="eastAsia" w:ascii="SimHei" w:hAnsi="SimHei" w:eastAsia="黑体"/>
          <w:szCs w:val="21"/>
        </w:rPr>
        <w:t>天，每天工作时间不超过</w:t>
      </w:r>
      <w:r>
        <w:rPr>
          <w:rFonts w:ascii="SimHei" w:hAnsi="SimHei" w:eastAsia="黑体"/>
          <w:szCs w:val="21"/>
        </w:rPr>
        <w:t>13</w:t>
      </w:r>
      <w:r>
        <w:rPr>
          <w:rFonts w:hint="eastAsia" w:ascii="SimHei" w:hAnsi="SimHei" w:eastAsia="黑体"/>
          <w:szCs w:val="21"/>
        </w:rPr>
        <w:t>小时，特殊情况除外。</w:t>
      </w:r>
    </w:p>
    <w:p>
      <w:pPr>
        <w:spacing w:line="380" w:lineRule="exact"/>
        <w:ind w:firstLine="420" w:firstLineChars="200"/>
        <w:rPr>
          <w:szCs w:val="21"/>
        </w:rPr>
      </w:pPr>
      <w:r>
        <w:rPr>
          <w:rFonts w:ascii="SimHei" w:hAnsi="SimHei" w:eastAsia="黑体"/>
          <w:szCs w:val="21"/>
        </w:rPr>
        <w:t>7</w:t>
      </w:r>
      <w:r>
        <w:rPr>
          <w:rFonts w:hint="eastAsia" w:ascii="SimHei" w:hAnsi="SimHei" w:eastAsia="黑体"/>
          <w:szCs w:val="21"/>
        </w:rPr>
        <w:t>、甲方应按本协议规定按时支付员工工资：</w:t>
      </w:r>
    </w:p>
    <w:p>
      <w:pPr>
        <w:spacing w:line="380" w:lineRule="exact"/>
        <w:ind w:firstLine="735" w:firstLineChars="350"/>
        <w:rPr>
          <w:szCs w:val="21"/>
        </w:rPr>
      </w:pPr>
      <w:r>
        <w:rPr>
          <w:rFonts w:ascii="SimHei" w:hAnsi="SimHei" w:eastAsia="黑体"/>
          <w:szCs w:val="21"/>
        </w:rPr>
        <w:t>A</w:t>
      </w:r>
      <w:r>
        <w:rPr>
          <w:rFonts w:hint="eastAsia" w:ascii="SimHei" w:hAnsi="SimHei" w:eastAsia="黑体"/>
          <w:szCs w:val="21"/>
        </w:rPr>
        <w:t>、甲方发放工资时由乙方</w:t>
      </w:r>
      <w:r>
        <w:rPr>
          <w:rFonts w:hint="eastAsia" w:ascii="SimHei" w:hAnsi="SimHei" w:eastAsia="黑体"/>
          <w:b/>
          <w:szCs w:val="21"/>
        </w:rPr>
        <w:t>签约人（或指定人）领取</w:t>
      </w:r>
      <w:r>
        <w:rPr>
          <w:rFonts w:hint="eastAsia" w:ascii="SimHei" w:hAnsi="SimHei" w:eastAsia="黑体"/>
          <w:szCs w:val="21"/>
        </w:rPr>
        <w:t>，并在甲方公司工厂现金统一发放给乙方派遣员工。</w:t>
      </w:r>
    </w:p>
    <w:p>
      <w:pPr>
        <w:spacing w:line="380" w:lineRule="exact"/>
        <w:ind w:firstLine="735" w:firstLineChars="350"/>
        <w:rPr>
          <w:szCs w:val="21"/>
        </w:rPr>
      </w:pPr>
      <w:r>
        <w:rPr>
          <w:rFonts w:ascii="SimHei" w:hAnsi="SimHei" w:eastAsia="黑体"/>
          <w:szCs w:val="21"/>
        </w:rPr>
        <w:t>B</w:t>
      </w:r>
      <w:r>
        <w:rPr>
          <w:rFonts w:hint="eastAsia" w:ascii="SimHei" w:hAnsi="SimHei" w:eastAsia="黑体"/>
          <w:szCs w:val="21"/>
        </w:rPr>
        <w:t>、甲方应按派遣工人数、出勤和考核结果制作务工人员的工资表，工资表应在工资发放前</w:t>
      </w:r>
      <w:r>
        <w:rPr>
          <w:rFonts w:ascii="SimHei" w:hAnsi="SimHei" w:eastAsia="黑体"/>
          <w:szCs w:val="21"/>
        </w:rPr>
        <w:t>7</w:t>
      </w:r>
      <w:r>
        <w:rPr>
          <w:rFonts w:hint="eastAsia" w:ascii="SimHei" w:hAnsi="SimHei" w:eastAsia="黑体"/>
          <w:szCs w:val="21"/>
        </w:rPr>
        <w:t>天发至乙方。</w:t>
      </w:r>
    </w:p>
    <w:p>
      <w:pPr>
        <w:spacing w:line="380" w:lineRule="exact"/>
        <w:ind w:firstLine="735" w:firstLineChars="350"/>
        <w:rPr>
          <w:szCs w:val="21"/>
        </w:rPr>
      </w:pPr>
      <w:r>
        <w:rPr>
          <w:rFonts w:ascii="SimHei" w:hAnsi="SimHei" w:eastAsia="黑体"/>
          <w:szCs w:val="21"/>
        </w:rPr>
        <w:t>C</w:t>
      </w:r>
      <w:r>
        <w:rPr>
          <w:rFonts w:hint="eastAsia" w:ascii="SimHei" w:hAnsi="SimHei" w:eastAsia="黑体"/>
          <w:szCs w:val="21"/>
        </w:rPr>
        <w:t>、合同期满，乙方派遣工离职，务工人员的工资务必在务工人员离开工厂后一周内结清所有工资。</w:t>
      </w:r>
    </w:p>
    <w:p>
      <w:pPr>
        <w:spacing w:line="380" w:lineRule="exact"/>
        <w:rPr>
          <w:szCs w:val="21"/>
        </w:rPr>
      </w:pPr>
      <w:r>
        <w:rPr>
          <w:rFonts w:ascii="SimHei" w:hAnsi="SimHei" w:eastAsia="黑体"/>
          <w:szCs w:val="21"/>
        </w:rPr>
        <w:t xml:space="preserve">       D</w:t>
      </w:r>
      <w:r>
        <w:rPr>
          <w:rFonts w:hint="eastAsia" w:ascii="SimHei" w:hAnsi="SimHei" w:eastAsia="黑体"/>
          <w:szCs w:val="21"/>
        </w:rPr>
        <w:t>、乙方在甲方工作不满</w:t>
      </w:r>
      <w:r>
        <w:rPr>
          <w:rFonts w:ascii="SimHei" w:hAnsi="SimHei" w:eastAsia="黑体"/>
          <w:szCs w:val="21"/>
        </w:rPr>
        <w:t>3</w:t>
      </w:r>
      <w:r>
        <w:rPr>
          <w:rFonts w:hint="eastAsia" w:ascii="SimHei" w:hAnsi="SimHei" w:eastAsia="黑体"/>
          <w:szCs w:val="21"/>
        </w:rPr>
        <w:t>天，无正当理由离职者，甲方不结算其工资。乙方员工工作满</w:t>
      </w:r>
      <w:r>
        <w:rPr>
          <w:rFonts w:ascii="SimHei" w:hAnsi="SimHei" w:eastAsia="黑体"/>
          <w:szCs w:val="21"/>
        </w:rPr>
        <w:t>3</w:t>
      </w:r>
      <w:r>
        <w:rPr>
          <w:rFonts w:hint="eastAsia" w:ascii="SimHei" w:hAnsi="SimHei" w:eastAsia="黑体"/>
          <w:szCs w:val="21"/>
        </w:rPr>
        <w:t>天后离职或自离</w:t>
      </w:r>
    </w:p>
    <w:p>
      <w:pPr>
        <w:spacing w:line="380" w:lineRule="exact"/>
        <w:rPr>
          <w:szCs w:val="21"/>
        </w:rPr>
      </w:pPr>
      <w:r>
        <w:rPr>
          <w:rFonts w:ascii="SimHei" w:hAnsi="SimHei" w:eastAsia="黑体"/>
          <w:szCs w:val="21"/>
        </w:rPr>
        <w:t xml:space="preserve">          </w:t>
      </w:r>
      <w:r>
        <w:rPr>
          <w:rFonts w:hint="eastAsia" w:ascii="SimHei" w:hAnsi="SimHei" w:eastAsia="黑体"/>
          <w:szCs w:val="21"/>
        </w:rPr>
        <w:t>者，甲方应该按照合同标准结合实际考勤工时结算工资。</w:t>
      </w:r>
    </w:p>
    <w:p>
      <w:pPr>
        <w:spacing w:line="380" w:lineRule="exact"/>
        <w:ind w:firstLine="420" w:firstLineChars="200"/>
        <w:rPr>
          <w:szCs w:val="21"/>
        </w:rPr>
      </w:pPr>
      <w:r>
        <w:rPr>
          <w:rFonts w:ascii="SimHei" w:hAnsi="SimHei" w:eastAsia="黑体"/>
          <w:szCs w:val="21"/>
        </w:rPr>
        <w:t xml:space="preserve">   F</w:t>
      </w:r>
      <w:r>
        <w:rPr>
          <w:rFonts w:hint="eastAsia" w:ascii="SimHei" w:hAnsi="SimHei" w:eastAsia="黑体"/>
          <w:szCs w:val="21"/>
        </w:rPr>
        <w:t>、乙方派遣工进厂甲方不得向其收取任何其他费用。</w:t>
      </w:r>
    </w:p>
    <w:p>
      <w:pPr>
        <w:spacing w:line="380" w:lineRule="exact"/>
        <w:ind w:firstLine="420" w:firstLineChars="200"/>
        <w:rPr>
          <w:szCs w:val="21"/>
        </w:rPr>
      </w:pPr>
      <w:r>
        <w:rPr>
          <w:rFonts w:ascii="SimHei" w:hAnsi="SimHei" w:eastAsia="黑体"/>
          <w:szCs w:val="21"/>
        </w:rPr>
        <w:t xml:space="preserve">   G</w:t>
      </w:r>
      <w:r>
        <w:rPr>
          <w:rFonts w:hint="eastAsia" w:ascii="SimHei" w:hAnsi="SimHei" w:eastAsia="黑体"/>
          <w:szCs w:val="21"/>
        </w:rPr>
        <w:t>、劳务工出勤记录制度，由甲方每日记录，并每天由甲乙双方的管理人员核对签署生效。</w:t>
      </w:r>
    </w:p>
    <w:p>
      <w:pPr>
        <w:spacing w:line="380" w:lineRule="exact"/>
        <w:ind w:left="1155" w:leftChars="350" w:hanging="420" w:hangingChars="200"/>
        <w:rPr>
          <w:szCs w:val="21"/>
        </w:rPr>
      </w:pPr>
      <w:r>
        <w:rPr>
          <w:rFonts w:ascii="SimHei" w:hAnsi="SimHei" w:eastAsia="黑体"/>
          <w:szCs w:val="21"/>
          <w:shd w:val="pct10" w:color="auto" w:fill="FFFFFF"/>
        </w:rPr>
        <w:t>H</w:t>
      </w:r>
      <w:r>
        <w:rPr>
          <w:rFonts w:hint="eastAsia" w:ascii="SimHei" w:hAnsi="SimHei" w:eastAsia="黑体"/>
          <w:szCs w:val="21"/>
        </w:rPr>
        <w:t>、派遣工在甲方服务期间发生的工伤由甲乙双方共同承担，其标准为：赔偿金额除保险公司赔偿金额外，剩余金额一万以上甲方承担百分之七十，乙方承担百分之三十。</w:t>
      </w:r>
    </w:p>
    <w:p>
      <w:pPr>
        <w:spacing w:line="380" w:lineRule="exact"/>
        <w:ind w:left="1050" w:leftChars="350" w:hanging="315" w:hangingChars="150"/>
        <w:rPr>
          <w:szCs w:val="21"/>
        </w:rPr>
      </w:pPr>
      <w:r>
        <w:rPr>
          <w:rFonts w:ascii="SimHei" w:hAnsi="SimHei" w:eastAsia="黑体"/>
          <w:szCs w:val="21"/>
        </w:rPr>
        <w:t>I</w:t>
      </w:r>
      <w:r>
        <w:rPr>
          <w:rFonts w:hint="eastAsia" w:ascii="SimHei" w:hAnsi="SimHei" w:eastAsia="黑体"/>
          <w:szCs w:val="21"/>
        </w:rPr>
        <w:t>、乙方派遣工在职期间或离厂一个月之内，甲方不得将乙方派遣工转为正式工，如有违约以</w:t>
      </w:r>
      <w:r>
        <w:rPr>
          <w:rFonts w:ascii="SimHei" w:hAnsi="SimHei" w:eastAsia="黑体"/>
          <w:szCs w:val="21"/>
        </w:rPr>
        <w:t>_____</w:t>
      </w:r>
      <w:r>
        <w:rPr>
          <w:rFonts w:hint="eastAsia" w:ascii="SimHei" w:hAnsi="SimHei" w:eastAsia="黑体"/>
          <w:szCs w:val="21"/>
        </w:rPr>
        <w:t>元每人赔偿给乙方。</w:t>
      </w:r>
    </w:p>
    <w:p>
      <w:pPr>
        <w:spacing w:line="380" w:lineRule="exact"/>
        <w:ind w:left="1050" w:leftChars="350" w:hanging="315" w:hangingChars="150"/>
        <w:rPr>
          <w:szCs w:val="21"/>
        </w:rPr>
      </w:pPr>
      <w:r>
        <w:rPr>
          <w:rFonts w:ascii="SimHei" w:hAnsi="SimHei" w:eastAsia="黑体"/>
          <w:szCs w:val="21"/>
        </w:rPr>
        <w:t>J</w:t>
      </w:r>
      <w:r>
        <w:rPr>
          <w:rFonts w:hint="eastAsia" w:ascii="SimHei" w:hAnsi="SimHei" w:eastAsia="黑体"/>
          <w:szCs w:val="21"/>
        </w:rPr>
        <w:t>、甲方对派遣工必须实行人性化管理，不得以任何形式歧视临时工，不得对临时工进行人格尊严和人身权利的侵犯和侮辱，甲方不得随意解雇派遣工。如有重大违纪事件需要解雇时，甲方应通知乙方负责人，以便双方共同协商处理。为保障务工人员的工作服务质量，甲方认为乙方个别员工无能力胜任工作必须解雇时，该员工工资由乙方签约人（或代领人）统一按期领结。</w:t>
      </w:r>
    </w:p>
    <w:p>
      <w:pPr>
        <w:spacing w:line="380" w:lineRule="exact"/>
        <w:rPr>
          <w:b/>
          <w:szCs w:val="21"/>
        </w:rPr>
      </w:pPr>
      <w:r>
        <w:rPr>
          <w:rFonts w:hint="eastAsia" w:ascii="SimHei" w:hAnsi="SimHei" w:eastAsia="黑体"/>
          <w:b/>
          <w:szCs w:val="21"/>
        </w:rPr>
        <w:t>三、乙方的权利和义务：</w:t>
      </w:r>
    </w:p>
    <w:p>
      <w:pPr>
        <w:spacing w:line="380" w:lineRule="exact"/>
        <w:ind w:firstLine="420" w:firstLineChars="200"/>
        <w:rPr>
          <w:szCs w:val="21"/>
        </w:rPr>
      </w:pPr>
      <w:r>
        <w:rPr>
          <w:rFonts w:ascii="SimHei" w:hAnsi="SimHei" w:eastAsia="黑体"/>
          <w:szCs w:val="21"/>
        </w:rPr>
        <w:t>1</w:t>
      </w:r>
      <w:r>
        <w:rPr>
          <w:rFonts w:hint="eastAsia" w:ascii="SimHei" w:hAnsi="SimHei" w:eastAsia="黑体"/>
          <w:szCs w:val="21"/>
        </w:rPr>
        <w:t>、乙方根据甲方岗位的各项工作标准和要求输送劳务工：</w:t>
      </w:r>
    </w:p>
    <w:p>
      <w:pPr>
        <w:tabs>
          <w:tab w:val="left" w:pos="705"/>
        </w:tabs>
        <w:spacing w:line="380" w:lineRule="exact"/>
        <w:rPr>
          <w:szCs w:val="21"/>
        </w:rPr>
      </w:pPr>
      <w:r>
        <w:rPr>
          <w:rFonts w:ascii="SimHei" w:hAnsi="SimHei" w:eastAsia="黑体"/>
          <w:szCs w:val="21"/>
        </w:rPr>
        <w:tab/>
      </w:r>
      <w:r>
        <w:rPr>
          <w:rFonts w:ascii="SimHei" w:hAnsi="SimHei" w:eastAsia="黑体"/>
          <w:szCs w:val="21"/>
        </w:rPr>
        <w:t>A</w:t>
      </w:r>
      <w:r>
        <w:rPr>
          <w:rFonts w:hint="eastAsia" w:ascii="SimHei" w:hAnsi="SimHei" w:eastAsia="黑体"/>
          <w:szCs w:val="21"/>
        </w:rPr>
        <w:t>、员工年龄在</w:t>
      </w:r>
      <w:r>
        <w:rPr>
          <w:rFonts w:ascii="SimHei" w:hAnsi="SimHei" w:eastAsia="黑体"/>
          <w:szCs w:val="21"/>
          <w:u w:val="single"/>
        </w:rPr>
        <w:t>16</w:t>
      </w:r>
      <w:r>
        <w:rPr>
          <w:rFonts w:hint="eastAsia" w:ascii="SimHei" w:hAnsi="SimHei" w:eastAsia="黑体"/>
          <w:szCs w:val="21"/>
        </w:rPr>
        <w:t>至</w:t>
      </w:r>
      <w:r>
        <w:rPr>
          <w:rFonts w:ascii="SimHei" w:hAnsi="SimHei" w:eastAsia="黑体"/>
          <w:szCs w:val="21"/>
          <w:u w:val="single"/>
        </w:rPr>
        <w:t>45</w:t>
      </w:r>
      <w:r>
        <w:rPr>
          <w:rFonts w:hint="eastAsia" w:ascii="SimHei" w:hAnsi="SimHei" w:eastAsia="黑体"/>
          <w:szCs w:val="21"/>
        </w:rPr>
        <w:t>岁之间，男女不限。</w:t>
      </w:r>
    </w:p>
    <w:p>
      <w:pPr>
        <w:tabs>
          <w:tab w:val="left" w:pos="705"/>
        </w:tabs>
        <w:spacing w:line="380" w:lineRule="exact"/>
        <w:rPr>
          <w:szCs w:val="21"/>
        </w:rPr>
      </w:pPr>
      <w:r>
        <w:rPr>
          <w:rFonts w:ascii="SimHei" w:hAnsi="SimHei" w:eastAsia="黑体"/>
          <w:szCs w:val="21"/>
        </w:rPr>
        <w:tab/>
      </w:r>
      <w:r>
        <w:rPr>
          <w:rFonts w:ascii="SimHei" w:hAnsi="SimHei" w:eastAsia="黑体"/>
          <w:szCs w:val="21"/>
        </w:rPr>
        <w:t>B</w:t>
      </w:r>
      <w:r>
        <w:rPr>
          <w:rFonts w:hint="eastAsia" w:ascii="SimHei" w:hAnsi="SimHei" w:eastAsia="黑体"/>
          <w:szCs w:val="21"/>
        </w:rPr>
        <w:t>、无任何传染病或精神病等不符合用工条件的疾病。</w:t>
      </w:r>
    </w:p>
    <w:p>
      <w:pPr>
        <w:tabs>
          <w:tab w:val="left" w:pos="705"/>
        </w:tabs>
        <w:spacing w:line="380" w:lineRule="exact"/>
        <w:rPr>
          <w:szCs w:val="21"/>
        </w:rPr>
      </w:pPr>
      <w:r>
        <w:rPr>
          <w:rFonts w:ascii="SimHei" w:hAnsi="SimHei" w:eastAsia="黑体"/>
          <w:szCs w:val="21"/>
        </w:rPr>
        <w:tab/>
      </w:r>
      <w:r>
        <w:rPr>
          <w:rFonts w:ascii="SimHei" w:hAnsi="SimHei" w:eastAsia="黑体"/>
          <w:szCs w:val="21"/>
        </w:rPr>
        <w:t>C</w:t>
      </w:r>
      <w:r>
        <w:rPr>
          <w:rFonts w:hint="eastAsia" w:ascii="SimHei" w:hAnsi="SimHei" w:eastAsia="黑体"/>
          <w:szCs w:val="21"/>
        </w:rPr>
        <w:t>、持本人证件或户口本复印件。语言沟通无障碍。</w:t>
      </w:r>
    </w:p>
    <w:p>
      <w:pPr>
        <w:spacing w:line="380" w:lineRule="exact"/>
        <w:ind w:left="735" w:leftChars="200" w:hanging="315" w:hangingChars="150"/>
        <w:rPr>
          <w:szCs w:val="21"/>
        </w:rPr>
      </w:pPr>
      <w:r>
        <w:rPr>
          <w:rFonts w:ascii="SimHei" w:hAnsi="SimHei" w:eastAsia="黑体"/>
          <w:szCs w:val="21"/>
        </w:rPr>
        <w:t>2</w:t>
      </w:r>
      <w:r>
        <w:rPr>
          <w:rFonts w:hint="eastAsia" w:ascii="SimHei" w:hAnsi="SimHei" w:eastAsia="黑体"/>
          <w:szCs w:val="21"/>
        </w:rPr>
        <w:t>、乙方负责做好所有员工的思想和稳定工作，乙方派遣工达到</w:t>
      </w:r>
      <w:r>
        <w:rPr>
          <w:rFonts w:ascii="SimHei" w:hAnsi="SimHei" w:eastAsia="黑体"/>
          <w:szCs w:val="21"/>
          <w:u w:val="single"/>
        </w:rPr>
        <w:t>30</w:t>
      </w:r>
      <w:r>
        <w:rPr>
          <w:rFonts w:hint="eastAsia" w:ascii="SimHei" w:hAnsi="SimHei" w:eastAsia="黑体"/>
          <w:szCs w:val="21"/>
        </w:rPr>
        <w:t>人以上，乙方派遣一名带班协助管理，以打卡计时为准，标准同临时工工时工资计算，派遣工达到</w:t>
      </w:r>
      <w:r>
        <w:rPr>
          <w:rFonts w:ascii="SimHei" w:hAnsi="SimHei" w:eastAsia="黑体"/>
          <w:szCs w:val="21"/>
        </w:rPr>
        <w:t>100</w:t>
      </w:r>
      <w:r>
        <w:rPr>
          <w:rFonts w:hint="eastAsia" w:ascii="SimHei" w:hAnsi="SimHei" w:eastAsia="黑体"/>
          <w:szCs w:val="21"/>
        </w:rPr>
        <w:t>以上乙方需增加一名带班以加强人员管理。</w:t>
      </w:r>
    </w:p>
    <w:p>
      <w:pPr>
        <w:spacing w:line="380" w:lineRule="exact"/>
        <w:ind w:left="735" w:leftChars="200" w:hanging="315" w:hangingChars="150"/>
        <w:rPr>
          <w:szCs w:val="21"/>
        </w:rPr>
      </w:pPr>
      <w:r>
        <w:rPr>
          <w:rFonts w:ascii="SimHei" w:hAnsi="SimHei" w:eastAsia="黑体"/>
          <w:szCs w:val="21"/>
        </w:rPr>
        <w:t>3</w:t>
      </w:r>
      <w:r>
        <w:rPr>
          <w:rFonts w:hint="eastAsia" w:ascii="SimHei" w:hAnsi="SimHei" w:eastAsia="黑体"/>
          <w:szCs w:val="21"/>
        </w:rPr>
        <w:t>、乙方务工人员在甲方服务期间，需要服从甲方的一切安排。并遵守甲方有关的规章制度，如有违反甲方规定的，按甲方规定处理。并由乙方管理人员出面协助处理。</w:t>
      </w:r>
    </w:p>
    <w:p>
      <w:pPr>
        <w:spacing w:line="380" w:lineRule="exact"/>
        <w:ind w:firstLine="420" w:firstLineChars="200"/>
        <w:rPr>
          <w:szCs w:val="21"/>
        </w:rPr>
      </w:pPr>
      <w:r>
        <w:rPr>
          <w:rFonts w:ascii="SimHei" w:hAnsi="SimHei" w:eastAsia="黑体"/>
          <w:szCs w:val="21"/>
        </w:rPr>
        <w:t>4</w:t>
      </w:r>
      <w:r>
        <w:rPr>
          <w:rFonts w:hint="eastAsia" w:ascii="SimHei" w:hAnsi="SimHei" w:eastAsia="黑体"/>
          <w:szCs w:val="21"/>
        </w:rPr>
        <w:t>、乙方派遣工到达甲方时，要向甲方提供派遣人员的花名册，以便双方协调管理。</w:t>
      </w:r>
    </w:p>
    <w:p>
      <w:pPr>
        <w:spacing w:line="380" w:lineRule="exact"/>
        <w:ind w:left="735" w:leftChars="200" w:hanging="315" w:hangingChars="150"/>
        <w:rPr>
          <w:szCs w:val="21"/>
        </w:rPr>
      </w:pPr>
      <w:r>
        <w:rPr>
          <w:rFonts w:ascii="SimHei" w:hAnsi="SimHei" w:eastAsia="黑体"/>
          <w:szCs w:val="21"/>
        </w:rPr>
        <w:t>5</w:t>
      </w:r>
      <w:r>
        <w:rPr>
          <w:rFonts w:hint="eastAsia" w:ascii="SimHei" w:hAnsi="SimHei" w:eastAsia="黑体"/>
          <w:szCs w:val="21"/>
        </w:rPr>
        <w:t>、合同签订后，乙方应按甲方规定的时间和用工条件输送派遣工，如乙方不能满足甲方用工需求，甲方可单方面终止合同，乙方需保障派遣工在工厂出勤率不能低于百分之九十二，低于出勤率乙方应在两小时之内补充人员，如因缺人停线所造成的损失由乙方承担。</w:t>
      </w:r>
    </w:p>
    <w:p>
      <w:pPr>
        <w:spacing w:line="380" w:lineRule="exact"/>
        <w:ind w:left="735" w:leftChars="200" w:hanging="315" w:hangingChars="150"/>
        <w:rPr>
          <w:szCs w:val="21"/>
        </w:rPr>
      </w:pPr>
      <w:r>
        <w:rPr>
          <w:rFonts w:ascii="SimHei" w:hAnsi="SimHei" w:eastAsia="黑体"/>
          <w:szCs w:val="21"/>
          <w:shd w:val="pct10" w:color="auto" w:fill="FFFFFF"/>
        </w:rPr>
        <w:t>6</w:t>
      </w:r>
      <w:r>
        <w:rPr>
          <w:rFonts w:hint="eastAsia" w:ascii="SimHei" w:hAnsi="SimHei" w:eastAsia="黑体"/>
          <w:szCs w:val="21"/>
        </w:rPr>
        <w:t>、务工员有权拒绝甲方的违规操作要求，如因该违规操作造成派遣工受到身体损害，甲方应对受害派遣工予以赔偿，并由乙方负责协调处理。为规避用工风险，乙方建议甲方为乙方派遣工购买商业保险，其费用从派遣工工资扣除。</w:t>
      </w:r>
    </w:p>
    <w:p>
      <w:pPr>
        <w:spacing w:line="380" w:lineRule="exact"/>
        <w:rPr>
          <w:szCs w:val="21"/>
        </w:rPr>
      </w:pPr>
      <w:r>
        <w:rPr>
          <w:rFonts w:hint="eastAsia" w:ascii="SimHei" w:hAnsi="SimHei" w:eastAsia="黑体"/>
          <w:b/>
          <w:szCs w:val="21"/>
        </w:rPr>
        <w:t>四、附则：</w:t>
      </w:r>
    </w:p>
    <w:p>
      <w:pPr>
        <w:spacing w:line="380" w:lineRule="exact"/>
        <w:ind w:firstLine="420" w:firstLineChars="200"/>
        <w:rPr>
          <w:szCs w:val="21"/>
        </w:rPr>
      </w:pPr>
      <w:r>
        <w:rPr>
          <w:rFonts w:ascii="SimHei" w:hAnsi="SimHei" w:eastAsia="黑体"/>
          <w:szCs w:val="21"/>
        </w:rPr>
        <w:t>1</w:t>
      </w:r>
      <w:r>
        <w:rPr>
          <w:rFonts w:hint="eastAsia" w:ascii="SimHei" w:hAnsi="SimHei" w:eastAsia="黑体"/>
          <w:szCs w:val="21"/>
        </w:rPr>
        <w:t>、双方应承担保密义务，不得以任何形式向他人提供或泄露甲乙双方签订的相关协议及甲乙双方的商业秘密。</w:t>
      </w:r>
    </w:p>
    <w:p>
      <w:pPr>
        <w:spacing w:line="380" w:lineRule="exact"/>
        <w:ind w:firstLine="420" w:firstLineChars="200"/>
        <w:rPr>
          <w:szCs w:val="21"/>
        </w:rPr>
      </w:pPr>
      <w:r>
        <w:rPr>
          <w:rFonts w:ascii="SimHei" w:hAnsi="SimHei" w:eastAsia="黑体"/>
          <w:szCs w:val="21"/>
        </w:rPr>
        <w:t xml:space="preserve">   </w:t>
      </w:r>
      <w:r>
        <w:rPr>
          <w:rFonts w:hint="eastAsia" w:ascii="SimHei" w:hAnsi="SimHei" w:eastAsia="黑体"/>
          <w:szCs w:val="21"/>
        </w:rPr>
        <w:t>如一方违约，则违约方承担另一方的一切经济损失。并付相关法律责任。</w:t>
      </w:r>
    </w:p>
    <w:p>
      <w:pPr>
        <w:numPr>
          <w:ilvl w:val="0"/>
          <w:numId w:val="2"/>
        </w:numPr>
        <w:spacing w:line="380" w:lineRule="exact"/>
        <w:ind w:firstLine="420" w:firstLineChars="200"/>
        <w:rPr>
          <w:szCs w:val="21"/>
        </w:rPr>
      </w:pPr>
      <w:r>
        <w:rPr>
          <w:rFonts w:hint="eastAsia" w:ascii="SimHei" w:hAnsi="SimHei" w:eastAsia="黑体"/>
          <w:szCs w:val="21"/>
        </w:rPr>
        <w:t>本协议未提及之事项或未尽之事宜，由甲方双方共同解决，在本协议执行过程中，双方可协商另行签定补充</w:t>
      </w:r>
    </w:p>
    <w:p>
      <w:pPr>
        <w:spacing w:line="380" w:lineRule="exact"/>
        <w:rPr>
          <w:szCs w:val="21"/>
        </w:rPr>
      </w:pPr>
      <w:r>
        <w:rPr>
          <w:rFonts w:ascii="SimHei" w:hAnsi="SimHei" w:eastAsia="黑体"/>
          <w:szCs w:val="21"/>
        </w:rPr>
        <w:t xml:space="preserve">       </w:t>
      </w:r>
      <w:r>
        <w:rPr>
          <w:rFonts w:hint="eastAsia" w:ascii="SimHei" w:hAnsi="SimHei" w:eastAsia="黑体"/>
          <w:szCs w:val="21"/>
        </w:rPr>
        <w:t>协议。</w:t>
      </w:r>
    </w:p>
    <w:p>
      <w:pPr>
        <w:spacing w:line="380" w:lineRule="exact"/>
        <w:ind w:firstLine="420" w:firstLineChars="200"/>
        <w:rPr>
          <w:szCs w:val="21"/>
        </w:rPr>
      </w:pPr>
      <w:r>
        <w:rPr>
          <w:rFonts w:ascii="SimHei" w:hAnsi="SimHei" w:eastAsia="黑体"/>
          <w:szCs w:val="21"/>
        </w:rPr>
        <w:t>3</w:t>
      </w:r>
      <w:r>
        <w:rPr>
          <w:rFonts w:hint="eastAsia" w:ascii="SimHei" w:hAnsi="SimHei" w:eastAsia="黑体"/>
          <w:szCs w:val="21"/>
        </w:rPr>
        <w:t>、本协议式两份，甲乙双方各执一份，自双方签字盖章后生效。</w:t>
      </w:r>
    </w:p>
    <w:p>
      <w:pPr>
        <w:tabs>
          <w:tab w:val="center" w:pos="4363"/>
        </w:tabs>
        <w:spacing w:line="380" w:lineRule="exact"/>
        <w:ind w:firstLine="945" w:firstLineChars="450"/>
        <w:rPr>
          <w:szCs w:val="21"/>
        </w:rPr>
      </w:pPr>
    </w:p>
    <w:p>
      <w:pPr>
        <w:tabs>
          <w:tab w:val="center" w:pos="4363"/>
        </w:tabs>
        <w:spacing w:line="380" w:lineRule="exact"/>
        <w:ind w:firstLine="945" w:firstLineChars="450"/>
        <w:rPr>
          <w:szCs w:val="21"/>
        </w:rPr>
      </w:pPr>
    </w:p>
    <w:p>
      <w:pPr>
        <w:tabs>
          <w:tab w:val="center" w:pos="4363"/>
        </w:tabs>
        <w:spacing w:line="380" w:lineRule="exact"/>
        <w:ind w:firstLine="945" w:firstLineChars="450"/>
        <w:rPr>
          <w:szCs w:val="21"/>
        </w:rPr>
      </w:pPr>
      <w:r>
        <w:rPr>
          <w:rFonts w:hint="eastAsia" w:ascii="SimHei" w:hAnsi="SimHei" w:eastAsia="黑体"/>
          <w:szCs w:val="21"/>
        </w:rPr>
        <w:t>甲方：（盖章）</w:t>
      </w:r>
      <w:r>
        <w:rPr>
          <w:rFonts w:ascii="SimHei" w:hAnsi="SimHei" w:eastAsia="黑体"/>
          <w:szCs w:val="21"/>
        </w:rPr>
        <w:tab/>
      </w:r>
      <w:r>
        <w:rPr>
          <w:rFonts w:ascii="SimHei" w:hAnsi="SimHei" w:eastAsia="黑体"/>
          <w:szCs w:val="21"/>
        </w:rPr>
        <w:tab/>
      </w:r>
      <w:r>
        <w:rPr>
          <w:rFonts w:ascii="SimHei" w:hAnsi="SimHei" w:eastAsia="黑体"/>
          <w:szCs w:val="21"/>
        </w:rPr>
        <w:t xml:space="preserve">           </w:t>
      </w:r>
      <w:r>
        <w:rPr>
          <w:rFonts w:hint="eastAsia" w:ascii="SimHei" w:hAnsi="SimHei" w:eastAsia="黑体"/>
          <w:szCs w:val="21"/>
        </w:rPr>
        <w:t>乙方：（盖章）X</w:t>
      </w:r>
      <w:r>
        <w:rPr>
          <w:rFonts w:ascii="SimHei" w:hAnsi="SimHei" w:eastAsia="黑体"/>
          <w:szCs w:val="21"/>
        </w:rPr>
        <w:t>XXXXXXX</w:t>
      </w:r>
      <w:r>
        <w:rPr>
          <w:rFonts w:hint="eastAsia" w:ascii="SimHei" w:hAnsi="SimHei" w:eastAsia="黑体"/>
          <w:szCs w:val="21"/>
        </w:rPr>
        <w:t>劳务派遣公司</w:t>
      </w:r>
      <w:r>
        <w:rPr>
          <w:rFonts w:ascii="SimHei" w:hAnsi="SimHei" w:eastAsia="黑体"/>
          <w:szCs w:val="21"/>
        </w:rPr>
        <w:tab/>
      </w:r>
    </w:p>
    <w:p>
      <w:pPr>
        <w:spacing w:line="380" w:lineRule="exact"/>
        <w:rPr>
          <w:szCs w:val="21"/>
        </w:rPr>
      </w:pPr>
    </w:p>
    <w:p>
      <w:pPr>
        <w:tabs>
          <w:tab w:val="center" w:pos="4363"/>
        </w:tabs>
        <w:spacing w:line="380" w:lineRule="exact"/>
        <w:ind w:firstLine="945" w:firstLineChars="450"/>
        <w:rPr>
          <w:szCs w:val="21"/>
        </w:rPr>
      </w:pPr>
      <w:r>
        <w:rPr>
          <w:rFonts w:hint="eastAsia" w:ascii="SimHei" w:hAnsi="SimHei" w:eastAsia="黑体"/>
          <w:szCs w:val="21"/>
        </w:rPr>
        <w:t>乙方授权代表签字：</w:t>
      </w:r>
      <w:r>
        <w:rPr>
          <w:rFonts w:ascii="SimHei" w:hAnsi="SimHei" w:eastAsia="黑体"/>
          <w:szCs w:val="21"/>
        </w:rPr>
        <w:t xml:space="preserve">                            </w:t>
      </w:r>
      <w:r>
        <w:rPr>
          <w:rFonts w:hint="eastAsia" w:ascii="SimHei" w:hAnsi="SimHei" w:eastAsia="黑体"/>
          <w:szCs w:val="21"/>
        </w:rPr>
        <w:t>乙方授权代表签字：</w:t>
      </w:r>
    </w:p>
    <w:p>
      <w:pPr>
        <w:spacing w:line="380" w:lineRule="exact"/>
        <w:rPr>
          <w:szCs w:val="21"/>
        </w:rPr>
      </w:pPr>
    </w:p>
    <w:p>
      <w:pPr>
        <w:tabs>
          <w:tab w:val="left" w:pos="5820"/>
        </w:tabs>
        <w:spacing w:line="380" w:lineRule="exact"/>
        <w:ind w:firstLine="945" w:firstLineChars="450"/>
        <w:rPr>
          <w:szCs w:val="21"/>
        </w:rPr>
      </w:pPr>
      <w:r>
        <w:rPr>
          <w:rFonts w:hint="eastAsia" w:ascii="SimHei" w:hAnsi="SimHei" w:eastAsia="黑体"/>
          <w:szCs w:val="21"/>
        </w:rPr>
        <w:t>日期：</w:t>
      </w:r>
      <w:r>
        <w:rPr>
          <w:rFonts w:ascii="SimHei" w:hAnsi="SimHei" w:eastAsia="黑体"/>
          <w:szCs w:val="21"/>
          <w:u w:val="single"/>
        </w:rPr>
        <w:t>2018</w:t>
      </w:r>
      <w:r>
        <w:rPr>
          <w:rFonts w:hint="eastAsia" w:ascii="SimHei" w:hAnsi="SimHei" w:eastAsia="黑体"/>
          <w:szCs w:val="21"/>
        </w:rPr>
        <w:t>年</w:t>
      </w:r>
      <w:r>
        <w:rPr>
          <w:rFonts w:ascii="SimHei" w:hAnsi="SimHei" w:eastAsia="黑体"/>
          <w:szCs w:val="21"/>
          <w:u w:val="single"/>
        </w:rPr>
        <w:t>___</w:t>
      </w:r>
      <w:r>
        <w:rPr>
          <w:rFonts w:hint="eastAsia" w:ascii="SimHei" w:hAnsi="SimHei" w:eastAsia="黑体"/>
          <w:szCs w:val="21"/>
        </w:rPr>
        <w:t>月</w:t>
      </w:r>
      <w:r>
        <w:rPr>
          <w:rFonts w:ascii="SimHei" w:hAnsi="SimHei" w:eastAsia="黑体"/>
          <w:szCs w:val="21"/>
          <w:u w:val="single"/>
        </w:rPr>
        <w:t xml:space="preserve">   </w:t>
      </w:r>
      <w:r>
        <w:rPr>
          <w:rFonts w:hint="eastAsia" w:ascii="SimHei" w:hAnsi="SimHei" w:eastAsia="黑体"/>
          <w:szCs w:val="21"/>
        </w:rPr>
        <w:t>日</w:t>
      </w:r>
      <w:r>
        <w:rPr>
          <w:rFonts w:ascii="SimHei" w:hAnsi="SimHei" w:eastAsia="黑体"/>
          <w:szCs w:val="21"/>
        </w:rPr>
        <w:t xml:space="preserve"> </w:t>
      </w:r>
      <w:r>
        <w:rPr>
          <w:rFonts w:ascii="SimHei" w:hAnsi="SimHei" w:eastAsia="黑体"/>
          <w:szCs w:val="21"/>
        </w:rPr>
        <w:tab/>
      </w:r>
      <w:r>
        <w:rPr>
          <w:rFonts w:hint="eastAsia" w:ascii="SimHei" w:hAnsi="SimHei" w:eastAsia="黑体"/>
          <w:szCs w:val="21"/>
        </w:rPr>
        <w:t>日期：</w:t>
      </w:r>
      <w:r>
        <w:rPr>
          <w:rFonts w:ascii="SimHei" w:hAnsi="SimHei" w:eastAsia="黑体"/>
          <w:szCs w:val="21"/>
          <w:u w:val="single"/>
        </w:rPr>
        <w:t xml:space="preserve"> 2018 </w:t>
      </w:r>
      <w:r>
        <w:rPr>
          <w:rFonts w:hint="eastAsia" w:ascii="SimHei" w:hAnsi="SimHei" w:eastAsia="黑体"/>
          <w:szCs w:val="21"/>
        </w:rPr>
        <w:t>年</w:t>
      </w:r>
      <w:r>
        <w:rPr>
          <w:rFonts w:ascii="SimHei" w:hAnsi="SimHei" w:eastAsia="黑体"/>
          <w:szCs w:val="21"/>
          <w:u w:val="single"/>
        </w:rPr>
        <w:t xml:space="preserve">  _</w:t>
      </w:r>
      <w:r>
        <w:rPr>
          <w:rFonts w:hint="eastAsia" w:ascii="SimHei" w:hAnsi="SimHei" w:eastAsia="黑体"/>
          <w:szCs w:val="21"/>
        </w:rPr>
        <w:t>月</w:t>
      </w:r>
      <w:r>
        <w:rPr>
          <w:rFonts w:ascii="SimHei" w:hAnsi="SimHei" w:eastAsia="黑体"/>
          <w:szCs w:val="21"/>
          <w:u w:val="single"/>
        </w:rPr>
        <w:t xml:space="preserve">   </w:t>
      </w:r>
      <w:r>
        <w:rPr>
          <w:rFonts w:hint="eastAsia" w:ascii="SimHei" w:hAnsi="SimHei" w:eastAsia="黑体"/>
          <w:szCs w:val="21"/>
        </w:rPr>
        <w:t>日</w:t>
      </w:r>
    </w:p>
    <w:p>
      <w:pPr>
        <w:tabs>
          <w:tab w:val="left" w:pos="5865"/>
        </w:tabs>
        <w:spacing w:line="380" w:lineRule="exact"/>
        <w:ind w:left="945" w:leftChars="450" w:firstLine="7350" w:firstLineChars="3500"/>
        <w:rPr>
          <w:szCs w:val="21"/>
        </w:rPr>
      </w:pPr>
      <w:r>
        <w:rPr>
          <w:rFonts w:ascii="SimHei" w:hAnsi="SimHei" w:eastAsia="黑体"/>
          <w:szCs w:val="21"/>
        </w:rPr>
        <w:t xml:space="preserve">                        </w:t>
      </w:r>
      <w:r>
        <w:rPr>
          <w:rFonts w:hint="eastAsia" w:ascii="SimHei" w:hAnsi="SimHei" w:eastAsia="黑体"/>
          <w:szCs w:val="21"/>
        </w:rPr>
        <w:t>联系电话：</w:t>
      </w:r>
      <w:r>
        <w:rPr>
          <w:rFonts w:ascii="SimHei" w:hAnsi="SimHei" w:eastAsia="黑体"/>
          <w:szCs w:val="21"/>
          <w:u w:val="single"/>
        </w:rPr>
        <w:t xml:space="preserve">            </w:t>
      </w:r>
      <w:r>
        <w:rPr>
          <w:rFonts w:ascii="SimHei" w:hAnsi="SimHei" w:eastAsia="黑体"/>
          <w:szCs w:val="21"/>
        </w:rPr>
        <w:tab/>
      </w:r>
      <w:r>
        <w:rPr>
          <w:rFonts w:hint="eastAsia" w:ascii="SimHei" w:hAnsi="SimHei" w:eastAsia="黑体"/>
          <w:szCs w:val="21"/>
        </w:rPr>
        <w:t>联系电话：</w:t>
      </w:r>
      <w:r>
        <w:rPr>
          <w:rFonts w:ascii="SimHei" w:hAnsi="SimHei" w:eastAsia="黑体"/>
          <w:szCs w:val="21"/>
          <w:u w:val="single"/>
        </w:rPr>
        <w:t xml:space="preserve"> 88</w:t>
      </w:r>
      <w:r>
        <w:rPr>
          <w:rFonts w:hint="eastAsia" w:ascii="SimHei" w:hAnsi="SimHei" w:eastAsia="黑体"/>
          <w:szCs w:val="21"/>
          <w:u w:val="single"/>
        </w:rPr>
        <w:t xml:space="preserve"> </w:t>
      </w:r>
      <w:r>
        <w:rPr>
          <w:rFonts w:hint="eastAsia" w:ascii="SimHei" w:hAnsi="SimHei" w:eastAsia="黑体"/>
          <w:szCs w:val="21"/>
        </w:rPr>
        <w:t xml:space="preserve">       </w:t>
      </w:r>
    </w:p>
    <w:p>
      <w:pPr>
        <w:tabs>
          <w:tab w:val="left" w:pos="5760"/>
        </w:tabs>
        <w:spacing w:line="380" w:lineRule="exact"/>
        <w:ind w:left="945" w:leftChars="450" w:firstLine="7350" w:firstLineChars="3500"/>
        <w:rPr>
          <w:szCs w:val="21"/>
        </w:rPr>
      </w:pPr>
    </w:p>
    <w:p/>
    <w:sectPr>
      <w:headerReference r:id="rId3" w:type="default"/>
      <w:pgSz w:w="11906" w:h="16838"/>
      <w:pgMar w:top="125" w:right="566" w:bottom="284" w:left="3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402379"/>
    <w:multiLevelType w:val="singleLevel"/>
    <w:tmpl w:val="53402379"/>
    <w:lvl w:ilvl="0" w:tentative="0">
      <w:start w:val="5"/>
      <w:numFmt w:val="decimal"/>
      <w:suff w:val="nothing"/>
      <w:lvlText w:val="%1、"/>
      <w:lvlJc w:val="left"/>
    </w:lvl>
  </w:abstractNum>
  <w:abstractNum w:abstractNumId="1">
    <w:nsid w:val="53402799"/>
    <w:multiLevelType w:val="singleLevel"/>
    <w:tmpl w:val="53402799"/>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2YjhkMTEyOTc0NDI5ZWUzZThlMWUyOGU4MmVhMDgifQ=="/>
  </w:docVars>
  <w:rsids>
    <w:rsidRoot w:val="007B5824"/>
    <w:rsid w:val="005C2366"/>
    <w:rsid w:val="007B5824"/>
    <w:rsid w:val="00BB41E9"/>
    <w:rsid w:val="00CF028D"/>
    <w:rsid w:val="00D97FFB"/>
    <w:rsid w:val="00F019E7"/>
    <w:rsid w:val="38D82B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header"/>
    <w:basedOn w:val="1"/>
    <w:link w:val="5"/>
    <w:uiPriority w:val="0"/>
    <w:pPr>
      <w:pBdr>
        <w:bottom w:val="single" w:color="auto" w:sz="6" w:space="1"/>
      </w:pBdr>
      <w:tabs>
        <w:tab w:val="center" w:pos="4153"/>
        <w:tab w:val="right" w:pos="8306"/>
      </w:tabs>
      <w:snapToGrid w:val="0"/>
      <w:jc w:val="center"/>
    </w:pPr>
    <w:rPr>
      <w:sz w:val="18"/>
      <w:szCs w:val="18"/>
    </w:rPr>
  </w:style>
  <w:style w:type="character" w:customStyle="1" w:styleId="5">
    <w:name w:val="页眉 字符"/>
    <w:basedOn w:val="4"/>
    <w:link w:val="2"/>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368</Words>
  <Characters>2099</Characters>
  <Lines>17</Lines>
  <Paragraphs>4</Paragraphs>
  <TotalTime>3</TotalTime>
  <ScaleCrop>false</ScaleCrop>
  <LinksUpToDate>false</LinksUpToDate>
  <CharactersWithSpaces>2463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2017-05-31T23:29:00Z</dcterms:created>
  <dc:creator>Administrator</dc:creator>
  <cp:lastModifiedBy>共创咨询</cp:lastModifiedBy>
  <dcterms:modified xsi:type="dcterms:W3CDTF">2022-07-29T07:44:50Z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A37A5EFB95E143C584D10EC4F86B4A3E</vt:lpwstr>
  </property>
</Properties>
</file>