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宋体" w:hAnsi="宋体" w:eastAsia="宋体" w:cs="宋体"/>
          <w:b/>
          <w:b/>
          <w:bCs/>
          <w:sz w:val="52"/>
          <w:lang w:val="en-US" w:eastAsia="zh-CN"/>
        </w:rPr>
      </w:pPr>
      <w:r>
        <w:rPr>
          <w:rFonts w:cs="宋体" w:ascii="SimHei" w:hAnsi="SimHei" w:eastAsia="黑体"/>
          <w:b/>
          <w:bCs/>
          <w:sz w:val="52"/>
          <w:lang w:val="en-US" w:eastAsia="zh-CN"/>
        </w:rPr>
        <w:t xml:space="preserve"> </w:t>
      </w:r>
    </w:p>
    <w:p>
      <w:pPr>
        <w:pStyle w:val="Normal"/>
        <w:jc w:val="center"/>
        <w:rPr>
          <w:rFonts w:ascii="宋体" w:hAnsi="宋体" w:eastAsia="宋体" w:cs="宋体"/>
          <w:b/>
          <w:b/>
          <w:bCs/>
          <w:sz w:val="48"/>
          <w:szCs w:val="44"/>
          <w:lang w:val="en-US" w:eastAsia="zh-CN"/>
        </w:rPr>
      </w:pPr>
      <w:r>
        <w:rPr>
          <w:rFonts w:eastAsia="黑体" w:cs="宋体" w:ascii="SimHei" w:hAnsi="SimHei"/>
          <w:b/>
          <w:bCs/>
          <w:sz w:val="48"/>
          <w:szCs w:val="44"/>
          <w:lang w:val="en-US" w:eastAsia="zh-CN"/>
        </w:rPr>
      </w:r>
    </w:p>
    <w:p>
      <w:pPr>
        <w:pStyle w:val="Normal"/>
        <w:jc w:val="center"/>
        <w:rPr>
          <w:rFonts w:ascii="宋体" w:hAnsi="宋体" w:cs="宋体"/>
          <w:b/>
          <w:b/>
          <w:bCs/>
          <w:sz w:val="48"/>
          <w:szCs w:val="44"/>
        </w:rPr>
      </w:pPr>
      <w:r>
        <w:rPr>
          <w:rFonts w:ascii="SimHei" w:hAnsi="SimHei" w:cs="宋体" w:eastAsia="黑体"/>
          <w:b/>
          <w:bCs/>
          <w:sz w:val="48"/>
          <w:szCs w:val="44"/>
        </w:rPr>
        <w:t>新员工融入计划管理表</w:t>
      </w:r>
      <w:r>
        <w:rPr>
          <w:rFonts w:cs="宋体" w:ascii="SimHei" w:hAnsi="SimHei" w:eastAsia="黑体"/>
          <w:b/>
          <w:bCs/>
          <w:sz w:val="48"/>
          <w:szCs w:val="44"/>
        </w:rPr>
        <w:t>I</w:t>
      </w:r>
    </w:p>
    <w:p>
      <w:pPr>
        <w:pStyle w:val="Normal"/>
        <w:jc w:val="center"/>
        <w:rPr>
          <w:rFonts w:ascii="宋体" w:hAnsi="宋体" w:cs="宋体"/>
          <w:b/>
          <w:b/>
          <w:bCs/>
          <w:sz w:val="28"/>
          <w:szCs w:val="24"/>
        </w:rPr>
      </w:pPr>
      <w:r>
        <w:rPr>
          <w:rFonts w:ascii="SimHei" w:hAnsi="SimHei" w:cs="宋体" w:eastAsia="黑体"/>
          <w:b/>
          <w:bCs/>
          <w:sz w:val="28"/>
          <w:szCs w:val="24"/>
        </w:rPr>
        <w:t>公司执行层（分部及营业部除外）适用</w:t>
      </w:r>
    </w:p>
    <w:p>
      <w:pPr>
        <w:pStyle w:val="Normal"/>
        <w:tabs>
          <w:tab w:val="clear" w:pos="420"/>
          <w:tab w:val="left" w:pos="349" w:leader="none"/>
        </w:tabs>
        <w:jc w:val="center"/>
        <w:rPr>
          <w:rFonts w:ascii="宋体" w:hAnsi="宋体" w:cs="宋体"/>
          <w:b/>
          <w:b/>
          <w:bCs/>
          <w:sz w:val="20"/>
          <w:szCs w:val="18"/>
        </w:rPr>
      </w:pPr>
      <w:r>
        <w:rPr>
          <w:rFonts w:cs="宋体" w:ascii="SimHei" w:hAnsi="SimHei" w:eastAsia="黑体"/>
          <w:b/>
          <w:bCs/>
          <w:sz w:val="20"/>
          <w:szCs w:val="18"/>
        </w:rPr>
      </w:r>
    </w:p>
    <w:p>
      <w:pPr>
        <w:pStyle w:val="Normal"/>
        <w:jc w:val="center"/>
        <w:rPr>
          <w:rFonts w:ascii="宋体" w:hAnsi="宋体" w:cs="宋体"/>
          <w:b/>
          <w:b/>
          <w:bCs/>
          <w:sz w:val="44"/>
          <w:szCs w:val="18"/>
        </w:rPr>
      </w:pPr>
      <w:r>
        <w:rPr>
          <w:rFonts w:cs="宋体" w:ascii="SimHei" w:hAnsi="SimHei" w:eastAsia="黑体"/>
          <w:b/>
          <w:bCs/>
          <w:sz w:val="44"/>
          <w:szCs w:val="18"/>
        </w:rPr>
      </w:r>
    </w:p>
    <w:p>
      <w:pPr>
        <w:pStyle w:val="Normal"/>
        <w:jc w:val="center"/>
        <w:rPr>
          <w:rFonts w:ascii="宋体" w:hAnsi="宋体" w:cs="宋体"/>
          <w:b/>
          <w:b/>
          <w:bCs/>
          <w:sz w:val="44"/>
        </w:rPr>
      </w:pPr>
      <w:r>
        <w:rPr>
          <w:rFonts w:cs="宋体" w:ascii="SimHei" w:hAnsi="SimHei" w:eastAsia="黑体"/>
          <w:b/>
          <w:bCs/>
          <w:sz w:val="44"/>
        </w:rPr>
      </w:r>
    </w:p>
    <w:p>
      <w:pPr>
        <w:pStyle w:val="Normal"/>
        <w:spacing w:lineRule="auto" w:line="720"/>
        <w:ind w:start="2100" w:hanging="0"/>
        <w:rPr>
          <w:rFonts w:ascii="宋体" w:hAnsi="宋体" w:cs="宋体"/>
          <w:sz w:val="32"/>
        </w:rPr>
      </w:pPr>
      <w:r>
        <w:rPr>
          <w:rFonts w:ascii="SimHei" w:hAnsi="SimHei" w:cs="宋体" w:eastAsia="黑体"/>
          <w:sz w:val="32"/>
        </w:rPr>
        <w:t xml:space="preserve">员工姓名  </w:t>
      </w:r>
      <w:r>
        <w:rPr>
          <w:rFonts w:ascii="SimHei" w:hAnsi="SimHei" w:cs="宋体" w:eastAsia="黑体"/>
          <w:sz w:val="44"/>
          <w:szCs w:val="44"/>
          <w:u w:val="single"/>
        </w:rPr>
        <w:t xml:space="preserve">               </w:t>
      </w:r>
    </w:p>
    <w:p>
      <w:pPr>
        <w:pStyle w:val="Normal"/>
        <w:spacing w:lineRule="auto" w:line="720"/>
        <w:ind w:start="2100" w:hanging="0"/>
        <w:rPr>
          <w:rFonts w:ascii="宋体" w:hAnsi="宋体" w:cs="宋体"/>
          <w:sz w:val="44"/>
          <w:szCs w:val="44"/>
          <w:u w:val="single"/>
        </w:rPr>
      </w:pPr>
      <w:r>
        <w:rPr>
          <w:rFonts w:ascii="SimHei" w:hAnsi="SimHei" w:cs="宋体" w:eastAsia="黑体"/>
          <w:sz w:val="32"/>
        </w:rPr>
        <w:t>条线</w:t>
      </w:r>
      <w:r>
        <w:rPr>
          <w:rFonts w:cs="宋体" w:ascii="SimHei" w:hAnsi="SimHei" w:eastAsia="黑体"/>
          <w:sz w:val="32"/>
        </w:rPr>
        <w:t>/</w:t>
      </w:r>
      <w:r>
        <w:rPr>
          <w:rFonts w:ascii="SimHei" w:hAnsi="SimHei" w:cs="宋体" w:eastAsia="黑体"/>
          <w:sz w:val="32"/>
        </w:rPr>
        <w:t xml:space="preserve">部门 </w:t>
      </w:r>
      <w:r>
        <w:rPr>
          <w:rFonts w:ascii="SimHei" w:hAnsi="SimHei" w:cs="宋体" w:eastAsia="黑体"/>
          <w:sz w:val="44"/>
          <w:szCs w:val="44"/>
          <w:u w:val="single"/>
        </w:rPr>
        <w:t xml:space="preserve">               </w:t>
      </w:r>
    </w:p>
    <w:p>
      <w:pPr>
        <w:pStyle w:val="Normal"/>
        <w:spacing w:lineRule="auto" w:line="720"/>
        <w:ind w:start="2100" w:hanging="0"/>
        <w:rPr>
          <w:rFonts w:ascii="宋体" w:hAnsi="宋体" w:cs="宋体"/>
          <w:sz w:val="32"/>
          <w:u w:val="single"/>
        </w:rPr>
      </w:pPr>
      <w:r>
        <w:rPr>
          <w:rFonts w:ascii="SimHei" w:hAnsi="SimHei" w:cs="宋体" w:eastAsia="黑体"/>
          <w:sz w:val="32"/>
        </w:rPr>
        <w:t xml:space="preserve">科    室  </w:t>
      </w:r>
      <w:r>
        <w:rPr>
          <w:rFonts w:ascii="SimHei" w:hAnsi="SimHei" w:cs="宋体" w:eastAsia="黑体"/>
          <w:sz w:val="44"/>
          <w:szCs w:val="44"/>
          <w:u w:val="single"/>
        </w:rPr>
        <w:t xml:space="preserve">               </w:t>
      </w:r>
    </w:p>
    <w:p>
      <w:pPr>
        <w:pStyle w:val="Normal"/>
        <w:spacing w:lineRule="auto" w:line="720"/>
        <w:ind w:start="2100" w:hanging="0"/>
        <w:rPr>
          <w:rFonts w:ascii="宋体" w:hAnsi="宋体" w:cs="宋体"/>
          <w:sz w:val="32"/>
        </w:rPr>
      </w:pPr>
      <w:r>
        <w:rPr>
          <w:rFonts w:ascii="SimHei" w:hAnsi="SimHei" w:cs="宋体" w:eastAsia="黑体"/>
          <w:sz w:val="32"/>
        </w:rPr>
        <w:t xml:space="preserve">岗位名称  </w:t>
      </w:r>
      <w:r>
        <w:rPr>
          <w:rFonts w:ascii="SimHei" w:hAnsi="SimHei" w:cs="宋体" w:eastAsia="黑体"/>
          <w:sz w:val="44"/>
          <w:szCs w:val="44"/>
          <w:u w:val="single"/>
        </w:rPr>
        <w:t xml:space="preserve">               </w:t>
      </w:r>
    </w:p>
    <w:p>
      <w:pPr>
        <w:pStyle w:val="Normal"/>
        <w:spacing w:lineRule="auto" w:line="720"/>
        <w:ind w:start="2100" w:hanging="0"/>
        <w:rPr>
          <w:rFonts w:ascii="宋体" w:hAnsi="宋体" w:cs="宋体"/>
          <w:sz w:val="44"/>
          <w:szCs w:val="44"/>
          <w:u w:val="single"/>
        </w:rPr>
      </w:pPr>
      <w:r>
        <w:rPr>
          <w:rFonts w:ascii="SimHei" w:hAnsi="SimHei" w:cs="宋体" w:eastAsia="黑体"/>
          <w:sz w:val="32"/>
        </w:rPr>
        <w:t xml:space="preserve">室 经 理  </w:t>
      </w:r>
      <w:r>
        <w:rPr>
          <w:rFonts w:ascii="SimHei" w:hAnsi="SimHei" w:cs="宋体" w:eastAsia="黑体"/>
          <w:sz w:val="32"/>
          <w:u w:val="single"/>
        </w:rPr>
        <w:t xml:space="preserve">                     </w:t>
      </w:r>
    </w:p>
    <w:p>
      <w:pPr>
        <w:pStyle w:val="Normal"/>
        <w:spacing w:lineRule="auto" w:line="720"/>
        <w:ind w:start="2100" w:hanging="0"/>
        <w:rPr>
          <w:rFonts w:ascii="宋体" w:hAnsi="宋体" w:cs="宋体"/>
          <w:sz w:val="32"/>
          <w:u w:val="single"/>
        </w:rPr>
      </w:pPr>
      <w:r>
        <w:rPr>
          <w:rFonts w:ascii="SimHei" w:hAnsi="SimHei" w:cs="宋体" w:eastAsia="黑体"/>
          <w:sz w:val="32"/>
        </w:rPr>
        <w:t xml:space="preserve">指 导 人  </w:t>
      </w:r>
      <w:r>
        <w:rPr>
          <w:rFonts w:ascii="SimHei" w:hAnsi="SimHei" w:cs="宋体" w:eastAsia="黑体"/>
          <w:sz w:val="32"/>
          <w:u w:val="single"/>
        </w:rPr>
        <w:t xml:space="preserve">                     </w:t>
      </w:r>
    </w:p>
    <w:p>
      <w:pPr>
        <w:pStyle w:val="Normal"/>
        <w:spacing w:lineRule="auto" w:line="720"/>
        <w:ind w:start="2100" w:hanging="0"/>
        <w:rPr>
          <w:rFonts w:ascii="宋体" w:hAnsi="宋体" w:cs="宋体"/>
          <w:sz w:val="44"/>
          <w:szCs w:val="44"/>
          <w:u w:val="single"/>
        </w:rPr>
      </w:pPr>
      <w:r>
        <w:rPr>
          <w:rFonts w:ascii="SimHei" w:hAnsi="SimHei" w:cs="宋体" w:eastAsia="黑体"/>
          <w:sz w:val="32"/>
          <w:szCs w:val="32"/>
        </w:rPr>
        <w:t xml:space="preserve">入职日期  </w:t>
      </w:r>
      <w:r>
        <w:rPr>
          <w:rFonts w:ascii="SimHei" w:hAnsi="SimHei" w:cs="宋体" w:eastAsia="黑体"/>
          <w:sz w:val="44"/>
          <w:szCs w:val="44"/>
          <w:u w:val="single"/>
        </w:rPr>
        <w:t xml:space="preserve">               </w:t>
      </w:r>
    </w:p>
    <w:p>
      <w:pPr>
        <w:pStyle w:val="Header"/>
        <w:pBdr>
          <w:bottom w:val="nil"/>
        </w:pBdr>
        <w:rPr>
          <w:rFonts w:ascii="宋体" w:hAnsi="宋体" w:cs="宋体"/>
          <w:sz w:val="24"/>
          <w:szCs w:val="44"/>
          <w:u w:val="single"/>
        </w:rPr>
      </w:pPr>
      <w:r>
        <w:rPr>
          <w:rFonts w:cs="宋体" w:ascii="SimHei" w:hAnsi="SimHei" w:eastAsia="黑体"/>
          <w:sz w:val="24"/>
          <w:szCs w:val="44"/>
          <w:u w:val="single"/>
        </w:rPr>
      </w:r>
    </w:p>
    <w:p>
      <w:pPr>
        <w:pStyle w:val="Header"/>
        <w:pBdr>
          <w:bottom w:val="nil"/>
        </w:pBdr>
        <w:rPr>
          <w:rFonts w:ascii="宋体" w:hAnsi="宋体" w:cs="宋体"/>
          <w:sz w:val="24"/>
        </w:rPr>
      </w:pPr>
      <w:r>
        <w:rPr>
          <w:rFonts w:cs="宋体" w:ascii="SimHei" w:hAnsi="SimHei" w:eastAsia="黑体"/>
          <w:sz w:val="24"/>
        </w:rPr>
      </w:r>
    </w:p>
    <w:p>
      <w:pPr>
        <w:pStyle w:val="Header"/>
        <w:pBdr>
          <w:bottom w:val="nil"/>
        </w:pBdr>
        <w:jc w:val="both"/>
        <w:rPr>
          <w:rFonts w:ascii="宋体" w:hAnsi="宋体" w:cs="宋体"/>
          <w:b/>
          <w:b/>
          <w:bCs/>
          <w:sz w:val="30"/>
        </w:rPr>
      </w:pPr>
      <w:r>
        <w:rPr>
          <w:rFonts w:cs="宋体" w:ascii="SimHei" w:hAnsi="SimHei" w:eastAsia="黑体"/>
          <w:b/>
          <w:bCs/>
          <w:sz w:val="30"/>
        </w:rPr>
      </w:r>
      <w:r>
        <w:rPr>
          <w:rFonts w:ascii="SimHei" w:hAnsi="SimHei" w:eastAsia="黑体"/>
        </w:rPr>
      </w:r>
    </w:p>
    <w:p>
      <w:pPr>
        <w:pStyle w:val="Heading1"/>
        <w:jc w:val="center"/>
        <w:rPr>
          <w:rFonts w:ascii="宋体" w:hAnsi="宋体" w:cs="宋体"/>
        </w:rPr>
      </w:pPr>
      <w:r>
        <w:rPr>
          <w:rFonts w:ascii="SimHei" w:hAnsi="SimHei" w:cs="宋体" w:eastAsia="黑体"/>
        </w:rPr>
        <w:t>新员工融入计划介绍</w:t>
      </w:r>
    </w:p>
    <w:p>
      <w:pPr>
        <w:pStyle w:val="Normal"/>
        <w:snapToGrid w:val="false"/>
        <w:spacing w:lineRule="auto" w:line="360" w:before="156" w:after="93"/>
        <w:rPr>
          <w:rFonts w:ascii="宋体" w:hAnsi="宋体" w:cs="宋体"/>
          <w:sz w:val="24"/>
          <w:szCs w:val="24"/>
        </w:rPr>
      </w:pPr>
      <w:r>
        <w:rPr>
          <w:rFonts w:ascii="SimHei" w:hAnsi="SimHei" w:cs="宋体" w:eastAsia="黑体"/>
          <w:sz w:val="24"/>
          <w:szCs w:val="24"/>
        </w:rPr>
        <w:t xml:space="preserve">亲爱的新员工：   </w:t>
      </w:r>
    </w:p>
    <w:p>
      <w:pPr>
        <w:pStyle w:val="Normal"/>
        <w:snapToGrid w:val="false"/>
        <w:spacing w:lineRule="auto" w:line="360" w:before="156" w:after="93"/>
        <w:ind w:firstLine="480"/>
        <w:rPr>
          <w:rFonts w:ascii="宋体" w:hAnsi="宋体" w:cs="宋体"/>
          <w:sz w:val="24"/>
          <w:szCs w:val="24"/>
        </w:rPr>
      </w:pPr>
      <w:r>
        <w:rPr>
          <w:rFonts w:ascii="SimHei" w:hAnsi="SimHei" w:cs="宋体" w:eastAsia="黑体"/>
          <w:sz w:val="24"/>
          <w:szCs w:val="24"/>
        </w:rPr>
        <w:t>欢迎您加入上海翼勋互联网金融信息服务公司（简称“翼勋金融”）。</w:t>
      </w:r>
    </w:p>
    <w:p>
      <w:pPr>
        <w:pStyle w:val="Normal"/>
        <w:snapToGrid w:val="false"/>
        <w:spacing w:lineRule="auto" w:line="360" w:before="156" w:after="93"/>
        <w:ind w:firstLine="480"/>
        <w:rPr>
          <w:rFonts w:ascii="宋体" w:hAnsi="宋体" w:cs="宋体"/>
          <w:sz w:val="24"/>
          <w:szCs w:val="24"/>
        </w:rPr>
      </w:pPr>
      <w:r>
        <w:rPr>
          <w:rFonts w:ascii="SimHei" w:hAnsi="SimHei" w:cs="宋体" w:eastAsia="黑体"/>
          <w:sz w:val="24"/>
          <w:szCs w:val="24"/>
        </w:rPr>
        <w:t>这里将是您崭新事业的开始！翼勋金融，提供给您的不仅是一个就业机会，更是一个发挥特长、发挥聪明才智、发挥创造力的舞台。</w:t>
      </w:r>
    </w:p>
    <w:p>
      <w:pPr>
        <w:pStyle w:val="Normal"/>
        <w:snapToGrid w:val="false"/>
        <w:spacing w:lineRule="auto" w:line="360" w:before="156" w:after="93"/>
        <w:ind w:firstLine="480"/>
        <w:rPr>
          <w:rFonts w:ascii="宋体" w:hAnsi="宋体" w:cs="宋体"/>
          <w:sz w:val="24"/>
          <w:szCs w:val="24"/>
        </w:rPr>
      </w:pPr>
      <w:r>
        <w:rPr>
          <w:rFonts w:ascii="SimHei" w:hAnsi="SimHei" w:cs="宋体" w:eastAsia="黑体"/>
          <w:sz w:val="24"/>
          <w:szCs w:val="24"/>
        </w:rPr>
        <w:t>翼勋过去的每一点成就，都有赖于翼勋所有人的努力。翼勋明天的每一个进步，从今天开始，都与您的努力密切相关。</w:t>
      </w:r>
    </w:p>
    <w:p>
      <w:pPr>
        <w:pStyle w:val="Normal"/>
        <w:snapToGrid w:val="false"/>
        <w:spacing w:lineRule="auto" w:line="360" w:before="156" w:after="93"/>
        <w:ind w:firstLine="480"/>
        <w:rPr>
          <w:rFonts w:ascii="宋体" w:hAnsi="宋体" w:cs="宋体"/>
          <w:sz w:val="24"/>
          <w:szCs w:val="24"/>
        </w:rPr>
      </w:pPr>
      <w:r>
        <w:rPr>
          <w:rFonts w:ascii="SimHei" w:hAnsi="SimHei" w:cs="宋体" w:eastAsia="黑体"/>
          <w:sz w:val="24"/>
          <w:szCs w:val="24"/>
        </w:rPr>
        <w:t>也许你刚刚走进翼勋，一切都很陌生，不用担心，我们将通过《新员工融入计划》，帮助您快速了解和融入公司。</w:t>
      </w:r>
    </w:p>
    <w:p>
      <w:pPr>
        <w:pStyle w:val="Normal"/>
        <w:snapToGrid w:val="false"/>
        <w:spacing w:lineRule="auto" w:line="360" w:before="156" w:after="93"/>
        <w:ind w:firstLine="480"/>
        <w:rPr>
          <w:rFonts w:ascii="宋体" w:hAnsi="宋体" w:cs="宋体"/>
          <w:sz w:val="24"/>
          <w:szCs w:val="24"/>
        </w:rPr>
      </w:pPr>
      <w:r>
        <w:rPr>
          <w:rFonts w:ascii="SimHei" w:hAnsi="SimHei" w:cs="宋体" w:eastAsia="黑体"/>
          <w:sz w:val="24"/>
          <w:szCs w:val="24"/>
        </w:rPr>
        <w:t>《新员工融入计划》将贯穿整个试用期，通过引导、培训、沟通、考核等多种方式，帮助您全面的了解企业情况及文化、清晰自己的工作职责、加强同事之间的沟通、不断提升自身能力。</w:t>
      </w:r>
    </w:p>
    <w:p>
      <w:pPr>
        <w:pStyle w:val="Normal"/>
        <w:snapToGrid w:val="false"/>
        <w:spacing w:lineRule="auto" w:line="360" w:before="156" w:after="93"/>
        <w:ind w:firstLine="480"/>
        <w:jc w:val="start"/>
        <w:rPr>
          <w:rFonts w:ascii="宋体" w:hAnsi="宋体" w:cs="宋体"/>
          <w:sz w:val="24"/>
          <w:szCs w:val="24"/>
        </w:rPr>
      </w:pPr>
      <w:r>
        <w:rPr>
          <w:rFonts w:ascii="SimHei" w:hAnsi="SimHei" w:cs="宋体" w:eastAsia="黑体"/>
          <w:sz w:val="24"/>
          <w:szCs w:val="24"/>
        </w:rPr>
        <w:t>希望您在整个试用期内能够积极配合完成《新员工融入计划》，如果您在阅读或执行中有任何的疑问，请与我们或您的指导人、您的室经理联系。我们都很乐意解答您的疑惑，并和您坦诚地进行讨论和交流。</w:t>
      </w:r>
    </w:p>
    <w:p>
      <w:pPr>
        <w:pStyle w:val="Normal"/>
        <w:snapToGrid w:val="false"/>
        <w:spacing w:lineRule="auto" w:line="360" w:before="156" w:after="93"/>
        <w:ind w:firstLine="480"/>
        <w:jc w:val="start"/>
        <w:rPr>
          <w:rFonts w:ascii="宋体" w:hAnsi="宋体" w:cs="宋体"/>
          <w:sz w:val="24"/>
          <w:szCs w:val="24"/>
        </w:rPr>
      </w:pPr>
      <w:r>
        <w:rPr>
          <w:rFonts w:cs="宋体" w:ascii="SimHei" w:hAnsi="SimHei" w:eastAsia="黑体"/>
          <w:sz w:val="24"/>
          <w:szCs w:val="24"/>
        </w:rPr>
      </w:r>
    </w:p>
    <w:p>
      <w:pPr>
        <w:pStyle w:val="Normal"/>
        <w:snapToGrid w:val="false"/>
        <w:spacing w:lineRule="auto" w:line="360" w:before="156" w:after="93"/>
        <w:ind w:firstLine="480"/>
        <w:jc w:val="end"/>
        <w:rPr>
          <w:rFonts w:ascii="宋体" w:hAnsi="宋体" w:cs="宋体"/>
          <w:sz w:val="24"/>
          <w:szCs w:val="24"/>
        </w:rPr>
      </w:pPr>
      <w:r>
        <w:rPr>
          <w:rFonts w:ascii="SimHei" w:hAnsi="SimHei" w:cs="宋体" w:eastAsia="黑体"/>
          <w:sz w:val="24"/>
          <w:szCs w:val="24"/>
        </w:rPr>
        <w:t>人力资源部</w:t>
      </w:r>
      <w:r>
        <w:rPr>
          <w:rFonts w:ascii="SimHei" w:hAnsi="SimHei" w:eastAsia="黑体"/>
        </w:rPr>
      </w:r>
    </w:p>
    <w:p>
      <w:pPr>
        <w:pStyle w:val="Heading1"/>
        <w:jc w:val="center"/>
        <w:rPr/>
      </w:pPr>
      <w:r>
        <w:rPr>
          <w:rFonts w:ascii="SimHei" w:hAnsi="SimHei" w:eastAsia="黑体"/>
        </w:rPr>
        <w:t>新员工融入计划流程</w:t>
      </w:r>
    </w:p>
    <w:p>
      <w:pPr>
        <w:sectPr>
          <w:headerReference w:type="default" r:id="rId2"/>
          <w:headerReference w:type="first" r:id="rId3"/>
          <w:footerReference w:type="default" r:id="rId4"/>
          <w:footerReference w:type="first" r:id="rId5"/>
          <w:type w:val="nextPage"/>
          <w:pgSz w:w="11906" w:h="16838"/>
          <w:pgMar w:left="1800" w:right="1800" w:header="454" w:top="1091" w:footer="992" w:bottom="1440" w:gutter="0"/>
          <w:pgNumType w:start="0" w:fmt="decimal"/>
          <w:formProt w:val="false"/>
          <w:titlePg/>
          <w:textDirection w:val="lrTb"/>
          <w:docGrid w:type="lines" w:linePitch="312" w:charSpace="0"/>
        </w:sectPr>
        <w:pStyle w:val="Heading1"/>
        <w:numPr>
          <w:ilvl w:val="0"/>
          <w:numId w:val="0"/>
        </w:numPr>
        <w:rPr/>
      </w:pPr>
      <w:r>
        <w:rPr>
          <w:rFonts w:ascii="SimHei" w:hAnsi="SimHei" w:eastAsia="黑体"/>
        </w:rPr>
      </w:r>
    </w:p>
    <w:p>
      <w:pPr>
        <w:pStyle w:val="Heading1"/>
        <w:spacing w:lineRule="auto" w:line="240" w:before="0" w:after="0"/>
        <w:jc w:val="center"/>
        <w:rPr>
          <w:sz w:val="40"/>
        </w:rPr>
      </w:pPr>
      <w:r>
        <w:rPr>
          <w:rFonts w:ascii="SimHei" w:hAnsi="SimHei" w:eastAsia="黑体"/>
          <w:sz w:val="40"/>
        </w:rPr>
        <w:t>新员工入职引导流程表</w:t>
      </w:r>
      <w:r>
        <w:rPr>
          <w:rFonts w:ascii="SimHei" w:hAnsi="SimHei" w:eastAsia="黑体"/>
        </w:rPr>
      </w:r>
    </w:p>
    <w:tbl>
      <w:tblPr>
        <w:tblW w:w="16301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52"/>
        <w:gridCol w:w="1705"/>
        <w:gridCol w:w="561"/>
        <w:gridCol w:w="567"/>
        <w:gridCol w:w="3684"/>
        <w:gridCol w:w="567"/>
        <w:gridCol w:w="3827"/>
        <w:gridCol w:w="567"/>
        <w:gridCol w:w="3404"/>
        <w:gridCol w:w="567"/>
      </w:tblGrid>
      <w:tr>
        <w:trPr>
          <w:trHeight w:val="285" w:hRule="atLeast"/>
        </w:trPr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color w:val="000000"/>
                <w:kern w:val="0"/>
                <w:sz w:val="13"/>
                <w:szCs w:val="18"/>
              </w:rPr>
            </w:pPr>
            <w:r>
              <w:rPr>
                <w:rFonts w:ascii="SimHei" w:hAnsi="SimHei" w:cs="宋体" w:eastAsia="黑体"/>
                <w:b/>
                <w:bCs/>
                <w:color w:val="000000"/>
                <w:kern w:val="0"/>
                <w:sz w:val="18"/>
                <w:szCs w:val="18"/>
              </w:rPr>
              <w:t>时间</w:t>
            </w:r>
          </w:p>
        </w:tc>
        <w:tc>
          <w:tcPr>
            <w:tcW w:w="2833" w:type="dxa"/>
            <w:gridSpan w:val="3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b/>
                <w:bCs/>
                <w:color w:val="000000"/>
                <w:kern w:val="0"/>
                <w:sz w:val="18"/>
                <w:szCs w:val="18"/>
              </w:rPr>
              <w:t>培训部</w:t>
            </w:r>
          </w:p>
        </w:tc>
        <w:tc>
          <w:tcPr>
            <w:tcW w:w="4251" w:type="dxa"/>
            <w:gridSpan w:val="2"/>
            <w:tcBorders>
              <w:top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b/>
                <w:bCs/>
                <w:color w:val="000000"/>
                <w:kern w:val="0"/>
                <w:sz w:val="18"/>
                <w:szCs w:val="18"/>
              </w:rPr>
              <w:t>行政部</w:t>
            </w:r>
          </w:p>
        </w:tc>
        <w:tc>
          <w:tcPr>
            <w:tcW w:w="4394" w:type="dxa"/>
            <w:gridSpan w:val="2"/>
            <w:tcBorders>
              <w:top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b/>
                <w:bCs/>
                <w:color w:val="000000"/>
                <w:kern w:val="0"/>
                <w:sz w:val="18"/>
                <w:szCs w:val="18"/>
              </w:rPr>
              <w:t>用人部门</w:t>
            </w:r>
          </w:p>
        </w:tc>
        <w:tc>
          <w:tcPr>
            <w:tcW w:w="3971" w:type="dxa"/>
            <w:gridSpan w:val="2"/>
            <w:tcBorders>
              <w:top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b/>
                <w:bCs/>
                <w:color w:val="000000"/>
                <w:kern w:val="0"/>
                <w:sz w:val="18"/>
                <w:szCs w:val="18"/>
              </w:rPr>
              <w:t>人力资源部</w:t>
            </w:r>
          </w:p>
        </w:tc>
      </w:tr>
      <w:tr>
        <w:trPr>
          <w:trHeight w:val="285" w:hRule="atLeast"/>
        </w:trPr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color w:val="000000"/>
                <w:kern w:val="0"/>
                <w:sz w:val="11"/>
                <w:szCs w:val="18"/>
              </w:rPr>
            </w:pPr>
            <w:r>
              <w:rPr>
                <w:rFonts w:ascii="SimHei" w:hAnsi="SimHei" w:cs="宋体" w:eastAsia="黑体"/>
                <w:b/>
                <w:bCs/>
                <w:color w:val="000000"/>
                <w:kern w:val="0"/>
                <w:sz w:val="18"/>
                <w:szCs w:val="18"/>
              </w:rPr>
              <w:t>节点</w:t>
            </w:r>
          </w:p>
        </w:tc>
        <w:tc>
          <w:tcPr>
            <w:tcW w:w="2266" w:type="dxa"/>
            <w:gridSpan w:val="2"/>
            <w:tcBorders>
              <w:start w:val="single" w:sz="4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b/>
                <w:bCs/>
                <w:color w:val="000000"/>
                <w:kern w:val="0"/>
                <w:sz w:val="18"/>
                <w:szCs w:val="18"/>
              </w:rPr>
              <w:t>工作事项</w:t>
            </w:r>
          </w:p>
        </w:tc>
        <w:tc>
          <w:tcPr>
            <w:tcW w:w="567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ind w:end="-107" w:hanging="0"/>
              <w:jc w:val="start"/>
              <w:rPr>
                <w:rFonts w:ascii="宋体" w:hAnsi="宋体" w:cs="宋体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b/>
                <w:bCs/>
                <w:color w:val="000000"/>
                <w:kern w:val="0"/>
                <w:sz w:val="18"/>
                <w:szCs w:val="18"/>
              </w:rPr>
              <w:t>完成情况</w:t>
            </w:r>
          </w:p>
        </w:tc>
        <w:tc>
          <w:tcPr>
            <w:tcW w:w="3684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b/>
                <w:bCs/>
                <w:color w:val="000000"/>
                <w:kern w:val="0"/>
                <w:sz w:val="18"/>
                <w:szCs w:val="18"/>
              </w:rPr>
              <w:t>工作事项</w:t>
            </w:r>
          </w:p>
        </w:tc>
        <w:tc>
          <w:tcPr>
            <w:tcW w:w="567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ind w:end="-107" w:hanging="0"/>
              <w:jc w:val="start"/>
              <w:rPr>
                <w:rFonts w:ascii="宋体" w:hAnsi="宋体" w:cs="宋体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b/>
                <w:bCs/>
                <w:color w:val="000000"/>
                <w:kern w:val="0"/>
                <w:sz w:val="18"/>
                <w:szCs w:val="18"/>
              </w:rPr>
              <w:t>完成情况</w:t>
            </w:r>
          </w:p>
        </w:tc>
        <w:tc>
          <w:tcPr>
            <w:tcW w:w="3827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b/>
                <w:bCs/>
                <w:color w:val="000000"/>
                <w:kern w:val="0"/>
                <w:sz w:val="18"/>
                <w:szCs w:val="18"/>
              </w:rPr>
              <w:t>工作事项</w:t>
            </w:r>
          </w:p>
        </w:tc>
        <w:tc>
          <w:tcPr>
            <w:tcW w:w="567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ind w:end="-107" w:hanging="0"/>
              <w:jc w:val="start"/>
              <w:rPr>
                <w:rFonts w:ascii="宋体" w:hAnsi="宋体" w:cs="宋体"/>
                <w:b/>
                <w:b/>
                <w:bCs/>
                <w:color w:val="000000"/>
                <w:kern w:val="0"/>
                <w:sz w:val="13"/>
                <w:szCs w:val="18"/>
              </w:rPr>
            </w:pPr>
            <w:r>
              <w:rPr>
                <w:rFonts w:ascii="SimHei" w:hAnsi="SimHei" w:cs="宋体" w:eastAsia="黑体"/>
                <w:b/>
                <w:bCs/>
                <w:color w:val="000000"/>
                <w:kern w:val="0"/>
                <w:sz w:val="18"/>
                <w:szCs w:val="18"/>
              </w:rPr>
              <w:t>完成情况</w:t>
            </w:r>
          </w:p>
        </w:tc>
        <w:tc>
          <w:tcPr>
            <w:tcW w:w="3404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b/>
                <w:bCs/>
                <w:color w:val="000000"/>
                <w:kern w:val="0"/>
                <w:sz w:val="18"/>
                <w:szCs w:val="18"/>
              </w:rPr>
              <w:t>工作事项</w:t>
            </w:r>
          </w:p>
        </w:tc>
        <w:tc>
          <w:tcPr>
            <w:tcW w:w="567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ind w:end="-107" w:hanging="0"/>
              <w:jc w:val="start"/>
              <w:rPr>
                <w:rFonts w:ascii="宋体" w:hAnsi="宋体" w:cs="宋体"/>
                <w:b/>
                <w:b/>
                <w:bCs/>
                <w:color w:val="000000"/>
                <w:kern w:val="0"/>
                <w:sz w:val="13"/>
                <w:szCs w:val="18"/>
              </w:rPr>
            </w:pPr>
            <w:r>
              <w:rPr>
                <w:rFonts w:ascii="SimHei" w:hAnsi="SimHei" w:cs="宋体" w:eastAsia="黑体"/>
                <w:b/>
                <w:bCs/>
                <w:color w:val="000000"/>
                <w:kern w:val="0"/>
                <w:sz w:val="18"/>
                <w:szCs w:val="18"/>
              </w:rPr>
              <w:t>完成情况</w:t>
            </w:r>
          </w:p>
        </w:tc>
      </w:tr>
      <w:tr>
        <w:trPr>
          <w:trHeight w:val="319" w:hRule="atLeast"/>
        </w:trPr>
        <w:tc>
          <w:tcPr>
            <w:tcW w:w="852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color w:val="000000"/>
                <w:kern w:val="0"/>
                <w:sz w:val="10"/>
                <w:szCs w:val="18"/>
              </w:rPr>
            </w:pPr>
            <w:r>
              <w:rPr>
                <w:rFonts w:ascii="SimHei" w:hAnsi="SimHei" w:cs="宋体" w:eastAsia="黑体"/>
                <w:b/>
                <w:bCs/>
                <w:color w:val="000000"/>
                <w:kern w:val="0"/>
                <w:sz w:val="18"/>
                <w:szCs w:val="18"/>
              </w:rPr>
              <w:t>入职前一天</w:t>
            </w:r>
          </w:p>
        </w:tc>
        <w:tc>
          <w:tcPr>
            <w:tcW w:w="2266" w:type="dxa"/>
            <w:gridSpan w:val="2"/>
            <w:tcBorders>
              <w:start w:val="single" w:sz="4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 w:val="11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>准备《新员工入职指引》；</w:t>
            </w:r>
          </w:p>
        </w:tc>
        <w:tc>
          <w:tcPr>
            <w:tcW w:w="567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color w:val="000000"/>
                <w:kern w:val="0"/>
                <w:sz w:val="20"/>
              </w:rPr>
            </w:pPr>
            <w:r>
              <w:rPr>
                <w:rFonts w:ascii="SimHei" w:hAnsi="SimHei" w:eastAsia="黑体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3684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>与用人部门确认办公位；</w:t>
            </w:r>
          </w:p>
        </w:tc>
        <w:tc>
          <w:tcPr>
            <w:tcW w:w="567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7" w:type="dxa"/>
            <w:tcBorders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>准备好办公位、工作资料等；</w:t>
            </w:r>
          </w:p>
        </w:tc>
        <w:tc>
          <w:tcPr>
            <w:tcW w:w="567" w:type="dxa"/>
            <w:tcBorders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color w:val="000000"/>
                <w:kern w:val="0"/>
                <w:sz w:val="20"/>
              </w:rPr>
            </w:pPr>
            <w:r>
              <w:rPr>
                <w:rFonts w:ascii="SimHei" w:hAnsi="SimHei" w:eastAsia="黑体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3404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 w:val="2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>与新员工再次确认入职时间是否有变化；</w:t>
            </w:r>
          </w:p>
        </w:tc>
        <w:tc>
          <w:tcPr>
            <w:tcW w:w="567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color w:val="000000"/>
                <w:kern w:val="0"/>
                <w:sz w:val="20"/>
              </w:rPr>
            </w:pPr>
            <w:r>
              <w:rPr>
                <w:rFonts w:ascii="SimHei" w:hAnsi="SimHei" w:eastAsia="黑体"/>
                <w:color w:val="000000"/>
                <w:kern w:val="0"/>
                <w:sz w:val="20"/>
              </w:rPr>
              <w:t xml:space="preserve">　</w:t>
            </w:r>
          </w:p>
        </w:tc>
      </w:tr>
      <w:tr>
        <w:trPr>
          <w:trHeight w:val="267" w:hRule="atLeast"/>
        </w:trPr>
        <w:tc>
          <w:tcPr>
            <w:tcW w:w="85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宋体" w:hAnsi="宋体"/>
                <w:b/>
                <w:bCs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2266" w:type="dxa"/>
            <w:gridSpan w:val="2"/>
            <w:vMerge w:val="restart"/>
            <w:tcBorders>
              <w:start w:val="single" w:sz="4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567" w:type="dxa"/>
            <w:vMerge w:val="restart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3684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 w:val="1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>准备新员工入职所需电脑、电话及办公用品；</w:t>
            </w:r>
          </w:p>
        </w:tc>
        <w:tc>
          <w:tcPr>
            <w:tcW w:w="567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7" w:type="dxa"/>
            <w:tcBorders>
              <w:top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>安排一名老员工做新员工试用期的指导人；</w:t>
            </w:r>
          </w:p>
        </w:tc>
        <w:tc>
          <w:tcPr>
            <w:tcW w:w="567" w:type="dxa"/>
            <w:tcBorders>
              <w:top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color w:val="000000"/>
                <w:kern w:val="0"/>
                <w:sz w:val="20"/>
              </w:rPr>
            </w:pPr>
            <w:r>
              <w:rPr>
                <w:rFonts w:ascii="SimHei" w:hAnsi="SimHei" w:eastAsia="黑体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3404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 w:val="2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>邮件通知行政部、培训部入职人员信息；</w:t>
            </w:r>
          </w:p>
        </w:tc>
        <w:tc>
          <w:tcPr>
            <w:tcW w:w="567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color w:val="000000"/>
                <w:kern w:val="0"/>
                <w:sz w:val="20"/>
              </w:rPr>
            </w:pPr>
            <w:r>
              <w:rPr>
                <w:rFonts w:ascii="SimHei" w:hAnsi="SimHei" w:eastAsia="黑体"/>
                <w:color w:val="000000"/>
                <w:kern w:val="0"/>
                <w:sz w:val="20"/>
              </w:rPr>
              <w:t xml:space="preserve">　</w:t>
            </w:r>
          </w:p>
        </w:tc>
      </w:tr>
      <w:tr>
        <w:trPr>
          <w:trHeight w:val="215" w:hRule="atLeast"/>
        </w:trPr>
        <w:tc>
          <w:tcPr>
            <w:tcW w:w="85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宋体" w:hAnsi="宋体"/>
                <w:b/>
                <w:bCs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2266" w:type="dxa"/>
            <w:gridSpan w:val="2"/>
            <w:vMerge w:val="continue"/>
            <w:tcBorders>
              <w:start w:val="single" w:sz="4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宋体" w:hAnsi="宋体"/>
                <w:b/>
                <w:bCs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567" w:type="dxa"/>
            <w:vMerge w:val="continue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宋体" w:hAnsi="宋体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3684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>提前预定会议室；</w:t>
            </w:r>
          </w:p>
        </w:tc>
        <w:tc>
          <w:tcPr>
            <w:tcW w:w="567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827" w:type="dxa"/>
            <w:tcBorders>
              <w:top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3404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>与用人部门确认新员工指导人；</w:t>
            </w:r>
          </w:p>
        </w:tc>
        <w:tc>
          <w:tcPr>
            <w:tcW w:w="567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color w:val="000000"/>
                <w:kern w:val="0"/>
                <w:sz w:val="20"/>
              </w:rPr>
            </w:pPr>
            <w:r>
              <w:rPr>
                <w:rFonts w:ascii="SimHei" w:hAnsi="SimHei" w:eastAsia="黑体"/>
                <w:color w:val="000000"/>
                <w:kern w:val="0"/>
                <w:sz w:val="20"/>
              </w:rPr>
              <w:t xml:space="preserve">　</w:t>
            </w:r>
          </w:p>
        </w:tc>
      </w:tr>
      <w:tr>
        <w:trPr>
          <w:trHeight w:val="319" w:hRule="atLeast"/>
        </w:trPr>
        <w:tc>
          <w:tcPr>
            <w:tcW w:w="852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color w:val="000000"/>
                <w:kern w:val="0"/>
                <w:sz w:val="11"/>
                <w:szCs w:val="18"/>
              </w:rPr>
            </w:pPr>
            <w:r>
              <w:rPr>
                <w:rFonts w:ascii="SimHei" w:hAnsi="SimHei" w:cs="宋体" w:eastAsia="黑体"/>
                <w:b/>
                <w:bCs/>
                <w:color w:val="000000"/>
                <w:kern w:val="0"/>
                <w:sz w:val="18"/>
                <w:szCs w:val="18"/>
              </w:rPr>
              <w:t>入职第一天</w:t>
            </w:r>
          </w:p>
        </w:tc>
        <w:tc>
          <w:tcPr>
            <w:tcW w:w="2266" w:type="dxa"/>
            <w:gridSpan w:val="2"/>
            <w:tcBorders>
              <w:start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>将《新员工入职指引》发放给新员工；</w:t>
            </w:r>
          </w:p>
        </w:tc>
        <w:tc>
          <w:tcPr>
            <w:tcW w:w="567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color w:val="000000"/>
                <w:kern w:val="0"/>
                <w:sz w:val="20"/>
              </w:rPr>
            </w:pPr>
            <w:r>
              <w:rPr>
                <w:rFonts w:ascii="SimHei" w:hAnsi="SimHei" w:eastAsia="黑体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3684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>为新员工配置电脑，并调试运行；</w:t>
            </w:r>
          </w:p>
        </w:tc>
        <w:tc>
          <w:tcPr>
            <w:tcW w:w="567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color w:val="000000"/>
                <w:kern w:val="0"/>
                <w:sz w:val="20"/>
              </w:rPr>
            </w:pPr>
            <w:r>
              <w:rPr>
                <w:rFonts w:ascii="SimHei" w:hAnsi="SimHei" w:eastAsia="黑体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3827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>代表部门全体员工欢迎新员工到来；</w:t>
            </w:r>
          </w:p>
        </w:tc>
        <w:tc>
          <w:tcPr>
            <w:tcW w:w="567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color w:val="000000"/>
                <w:kern w:val="0"/>
                <w:sz w:val="20"/>
              </w:rPr>
            </w:pPr>
            <w:r>
              <w:rPr>
                <w:rFonts w:ascii="SimHei" w:hAnsi="SimHei" w:eastAsia="黑体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3404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>为新员工办理入职手续；</w:t>
            </w:r>
          </w:p>
        </w:tc>
        <w:tc>
          <w:tcPr>
            <w:tcW w:w="567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>
        <w:trPr>
          <w:trHeight w:val="513" w:hRule="atLeast"/>
        </w:trPr>
        <w:tc>
          <w:tcPr>
            <w:tcW w:w="85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宋体" w:hAnsi="宋体"/>
                <w:b/>
                <w:bCs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2266" w:type="dxa"/>
            <w:gridSpan w:val="2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 w:val="1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>向新员工介绍公司的组织架构、企业文化、规章制度、劳动纪律、主职场等；</w:t>
            </w:r>
          </w:p>
        </w:tc>
        <w:tc>
          <w:tcPr>
            <w:tcW w:w="567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color w:val="000000"/>
                <w:kern w:val="0"/>
                <w:sz w:val="20"/>
              </w:rPr>
            </w:pPr>
            <w:r>
              <w:rPr>
                <w:rFonts w:ascii="SimHei" w:hAnsi="SimHei" w:eastAsia="黑体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3684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>为新员工配置电话机，并调试运行；</w:t>
            </w:r>
          </w:p>
        </w:tc>
        <w:tc>
          <w:tcPr>
            <w:tcW w:w="567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color w:val="000000"/>
                <w:kern w:val="0"/>
                <w:sz w:val="20"/>
              </w:rPr>
            </w:pPr>
            <w:r>
              <w:rPr>
                <w:rFonts w:ascii="SimHei" w:hAnsi="SimHei" w:eastAsia="黑体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3827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>将新员工的指导人介绍给新员工；</w:t>
            </w:r>
          </w:p>
        </w:tc>
        <w:tc>
          <w:tcPr>
            <w:tcW w:w="567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color w:val="000000"/>
                <w:kern w:val="0"/>
                <w:sz w:val="20"/>
              </w:rPr>
            </w:pPr>
            <w:r>
              <w:rPr>
                <w:rFonts w:ascii="SimHei" w:hAnsi="SimHei" w:eastAsia="黑体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3404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>新员工确认《岗位职责说明书》；</w:t>
            </w:r>
          </w:p>
        </w:tc>
        <w:tc>
          <w:tcPr>
            <w:tcW w:w="567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>
        <w:trPr>
          <w:trHeight w:val="129" w:hRule="atLeast"/>
        </w:trPr>
        <w:tc>
          <w:tcPr>
            <w:tcW w:w="85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宋体" w:hAnsi="宋体"/>
                <w:b/>
                <w:bCs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2266" w:type="dxa"/>
            <w:gridSpan w:val="2"/>
            <w:vMerge w:val="restart"/>
            <w:tcBorders>
              <w:start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567" w:type="dxa"/>
            <w:vMerge w:val="restart"/>
            <w:tcBorders>
              <w:start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3684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>发放办公用品给新员工；</w:t>
            </w:r>
          </w:p>
        </w:tc>
        <w:tc>
          <w:tcPr>
            <w:tcW w:w="567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color w:val="000000"/>
                <w:kern w:val="0"/>
                <w:sz w:val="20"/>
              </w:rPr>
            </w:pPr>
            <w:r>
              <w:rPr>
                <w:rFonts w:ascii="SimHei" w:hAnsi="SimHei" w:eastAsia="黑体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3827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>准备好给新员工的部门内训资料或工作相关资料；</w:t>
            </w:r>
          </w:p>
        </w:tc>
        <w:tc>
          <w:tcPr>
            <w:tcW w:w="567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color w:val="000000"/>
                <w:kern w:val="0"/>
                <w:sz w:val="20"/>
              </w:rPr>
            </w:pPr>
            <w:r>
              <w:rPr>
                <w:rFonts w:ascii="SimHei" w:hAnsi="SimHei" w:eastAsia="黑体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3404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>新员工学习确认相关规章制度；</w:t>
            </w:r>
          </w:p>
        </w:tc>
        <w:tc>
          <w:tcPr>
            <w:tcW w:w="567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>
        <w:trPr>
          <w:trHeight w:val="60" w:hRule="atLeast"/>
        </w:trPr>
        <w:tc>
          <w:tcPr>
            <w:tcW w:w="85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宋体" w:hAnsi="宋体"/>
                <w:b/>
                <w:bCs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2266" w:type="dxa"/>
            <w:gridSpan w:val="2"/>
            <w:vMerge w:val="continue"/>
            <w:tcBorders>
              <w:start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宋体" w:hAnsi="宋体"/>
                <w:b/>
                <w:bCs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567" w:type="dxa"/>
            <w:vMerge w:val="continue"/>
            <w:tcBorders>
              <w:start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宋体" w:hAnsi="宋体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3684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>在员工通讯录中添加新员工信息；</w:t>
            </w:r>
          </w:p>
        </w:tc>
        <w:tc>
          <w:tcPr>
            <w:tcW w:w="567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color w:val="000000"/>
                <w:kern w:val="0"/>
                <w:sz w:val="20"/>
              </w:rPr>
            </w:pPr>
            <w:r>
              <w:rPr>
                <w:rFonts w:ascii="SimHei" w:hAnsi="SimHei" w:eastAsia="黑体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3827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>带新员工认识本部门其他员工，介绍部门的结构与功能、部门内的特殊规定；</w:t>
            </w:r>
          </w:p>
        </w:tc>
        <w:tc>
          <w:tcPr>
            <w:tcW w:w="567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color w:val="000000"/>
                <w:kern w:val="0"/>
                <w:sz w:val="20"/>
              </w:rPr>
            </w:pPr>
            <w:r>
              <w:rPr>
                <w:rFonts w:ascii="SimHei" w:hAnsi="SimHei" w:eastAsia="黑体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3404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>向运营技术部提供新员工企业邮箱、系统开通所需信息；</w:t>
            </w:r>
          </w:p>
        </w:tc>
        <w:tc>
          <w:tcPr>
            <w:tcW w:w="567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>
        <w:trPr>
          <w:trHeight w:val="105" w:hRule="atLeast"/>
        </w:trPr>
        <w:tc>
          <w:tcPr>
            <w:tcW w:w="85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宋体" w:hAnsi="宋体"/>
                <w:b/>
                <w:bCs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2266" w:type="dxa"/>
            <w:gridSpan w:val="2"/>
            <w:vMerge w:val="continue"/>
            <w:tcBorders>
              <w:start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宋体" w:hAnsi="宋体"/>
                <w:b/>
                <w:bCs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567" w:type="dxa"/>
            <w:vMerge w:val="continue"/>
            <w:tcBorders>
              <w:start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宋体" w:hAnsi="宋体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3684" w:type="dxa"/>
            <w:vMerge w:val="restart"/>
            <w:tcBorders>
              <w:end w:val="single" w:sz="8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567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color w:val="000000"/>
                <w:kern w:val="0"/>
                <w:sz w:val="20"/>
              </w:rPr>
            </w:pPr>
            <w:r>
              <w:rPr>
                <w:rFonts w:ascii="SimHei" w:hAnsi="SimHei" w:eastAsia="黑体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3827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3716" w:leader="none"/>
              </w:tabs>
              <w:jc w:val="start"/>
              <w:rPr>
                <w:rFonts w:ascii="宋体" w:hAnsi="宋体" w:cs="宋体"/>
                <w:color w:val="000000"/>
                <w:kern w:val="0"/>
                <w:sz w:val="11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>带新员工认识与岗位有关的其他部门的同事；</w:t>
            </w:r>
          </w:p>
        </w:tc>
        <w:tc>
          <w:tcPr>
            <w:tcW w:w="567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color w:val="000000"/>
                <w:kern w:val="0"/>
                <w:sz w:val="20"/>
              </w:rPr>
            </w:pPr>
            <w:r>
              <w:rPr>
                <w:rFonts w:ascii="SimHei" w:hAnsi="SimHei" w:eastAsia="黑体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3404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>向新员工介绍《新员工融入计划》；</w:t>
            </w:r>
          </w:p>
        </w:tc>
        <w:tc>
          <w:tcPr>
            <w:tcW w:w="567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>
        <w:trPr>
          <w:trHeight w:val="416" w:hRule="atLeast"/>
        </w:trPr>
        <w:tc>
          <w:tcPr>
            <w:tcW w:w="85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宋体" w:hAnsi="宋体"/>
                <w:b/>
                <w:bCs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2266" w:type="dxa"/>
            <w:gridSpan w:val="2"/>
            <w:vMerge w:val="continue"/>
            <w:tcBorders>
              <w:start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宋体" w:hAnsi="宋体"/>
                <w:b/>
                <w:bCs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567" w:type="dxa"/>
            <w:vMerge w:val="continue"/>
            <w:tcBorders>
              <w:start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宋体" w:hAnsi="宋体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3684" w:type="dxa"/>
            <w:vMerge w:val="continue"/>
            <w:tcBorders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宋体" w:hAnsi="宋体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567" w:type="dxa"/>
            <w:vMerge w:val="restart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3827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>将工作相关资料、工具、文档交给新员工，并告知使用方法；</w:t>
            </w:r>
          </w:p>
        </w:tc>
        <w:tc>
          <w:tcPr>
            <w:tcW w:w="567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color w:val="000000"/>
                <w:kern w:val="0"/>
                <w:sz w:val="20"/>
              </w:rPr>
            </w:pPr>
            <w:r>
              <w:rPr>
                <w:rFonts w:ascii="SimHei" w:hAnsi="SimHei" w:eastAsia="黑体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3404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>带新员工到工作部门，介绍他（她）的所属科室经理；</w:t>
            </w:r>
          </w:p>
        </w:tc>
        <w:tc>
          <w:tcPr>
            <w:tcW w:w="567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>
        <w:trPr>
          <w:trHeight w:val="60" w:hRule="atLeast"/>
        </w:trPr>
        <w:tc>
          <w:tcPr>
            <w:tcW w:w="85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宋体" w:hAnsi="宋体"/>
                <w:b/>
                <w:bCs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2266" w:type="dxa"/>
            <w:gridSpan w:val="2"/>
            <w:vMerge w:val="continue"/>
            <w:tcBorders>
              <w:start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宋体" w:hAnsi="宋体"/>
                <w:b/>
                <w:bCs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567" w:type="dxa"/>
            <w:vMerge w:val="continue"/>
            <w:tcBorders>
              <w:start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宋体" w:hAnsi="宋体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3684" w:type="dxa"/>
            <w:vMerge w:val="continue"/>
            <w:tcBorders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宋体" w:hAnsi="宋体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567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宋体" w:hAnsi="宋体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3827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>讨论新员工的第一项工作任务；</w:t>
            </w:r>
          </w:p>
        </w:tc>
        <w:tc>
          <w:tcPr>
            <w:tcW w:w="567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color w:val="000000"/>
                <w:kern w:val="0"/>
                <w:sz w:val="20"/>
              </w:rPr>
            </w:pPr>
            <w:r>
              <w:rPr>
                <w:rFonts w:ascii="SimHei" w:hAnsi="SimHei" w:eastAsia="黑体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3404" w:type="dxa"/>
            <w:vMerge w:val="restart"/>
            <w:tcBorders>
              <w:start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567" w:type="dxa"/>
            <w:vMerge w:val="restart"/>
            <w:tcBorders>
              <w:start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 w:val="18"/>
                <w:szCs w:val="18"/>
              </w:rPr>
              <w:t>/</w:t>
            </w:r>
          </w:p>
        </w:tc>
      </w:tr>
      <w:tr>
        <w:trPr>
          <w:trHeight w:val="147" w:hRule="atLeast"/>
        </w:trPr>
        <w:tc>
          <w:tcPr>
            <w:tcW w:w="85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宋体" w:hAnsi="宋体"/>
                <w:b/>
                <w:bCs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2266" w:type="dxa"/>
            <w:gridSpan w:val="2"/>
            <w:vMerge w:val="continue"/>
            <w:tcBorders>
              <w:start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宋体" w:hAnsi="宋体"/>
                <w:b/>
                <w:bCs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567" w:type="dxa"/>
            <w:vMerge w:val="continue"/>
            <w:tcBorders>
              <w:start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宋体" w:hAnsi="宋体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3684" w:type="dxa"/>
            <w:vMerge w:val="continue"/>
            <w:tcBorders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宋体" w:hAnsi="宋体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567" w:type="dxa"/>
            <w:vMerge w:val="continue"/>
            <w:tcBorders>
              <w:start w:val="single" w:sz="8" w:space="0" w:color="000000"/>
              <w:bottom w:val="single" w:sz="4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宋体" w:hAnsi="宋体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3827" w:type="dxa"/>
            <w:tcBorders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>派老员工陪新员工到餐厅一起吃午餐；</w:t>
            </w:r>
          </w:p>
        </w:tc>
        <w:tc>
          <w:tcPr>
            <w:tcW w:w="567" w:type="dxa"/>
            <w:tcBorders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color w:val="000000"/>
                <w:kern w:val="0"/>
                <w:sz w:val="20"/>
              </w:rPr>
            </w:pPr>
            <w:r>
              <w:rPr>
                <w:rFonts w:ascii="SimHei" w:hAnsi="SimHei" w:eastAsia="黑体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3404" w:type="dxa"/>
            <w:vMerge w:val="continue"/>
            <w:tcBorders>
              <w:start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宋体" w:hAnsi="宋体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567" w:type="dxa"/>
            <w:vMerge w:val="continue"/>
            <w:tcBorders>
              <w:start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宋体" w:hAnsi="宋体"/>
                <w:color w:val="000000"/>
                <w:kern w:val="0"/>
                <w:sz w:val="18"/>
                <w:szCs w:val="18"/>
              </w:rPr>
            </w:r>
          </w:p>
        </w:tc>
      </w:tr>
      <w:tr>
        <w:trPr>
          <w:trHeight w:val="409" w:hRule="atLeast"/>
        </w:trPr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color w:val="000000"/>
                <w:kern w:val="0"/>
                <w:sz w:val="11"/>
                <w:szCs w:val="18"/>
              </w:rPr>
            </w:pPr>
            <w:r>
              <w:rPr>
                <w:rFonts w:ascii="SimHei" w:hAnsi="SimHei" w:cs="宋体" w:eastAsia="黑体"/>
                <w:b/>
                <w:bCs/>
                <w:color w:val="000000"/>
                <w:kern w:val="0"/>
                <w:sz w:val="18"/>
                <w:szCs w:val="18"/>
              </w:rPr>
              <w:t>责任人签名</w:t>
            </w:r>
          </w:p>
        </w:tc>
        <w:tc>
          <w:tcPr>
            <w:tcW w:w="2833" w:type="dxa"/>
            <w:gridSpan w:val="3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51" w:type="dxa"/>
            <w:gridSpan w:val="2"/>
            <w:tcBorders>
              <w:top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94" w:type="dxa"/>
            <w:gridSpan w:val="2"/>
            <w:tcBorders>
              <w:top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71" w:type="dxa"/>
            <w:gridSpan w:val="2"/>
            <w:tcBorders>
              <w:top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>
        <w:trPr>
          <w:trHeight w:val="289" w:hRule="atLeast"/>
        </w:trPr>
        <w:tc>
          <w:tcPr>
            <w:tcW w:w="852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color w:val="000000"/>
                <w:kern w:val="0"/>
                <w:sz w:val="8"/>
                <w:szCs w:val="18"/>
              </w:rPr>
            </w:pPr>
            <w:r>
              <w:rPr>
                <w:rFonts w:ascii="SimHei" w:hAnsi="SimHei" w:cs="宋体" w:eastAsia="黑体"/>
                <w:b/>
                <w:bCs/>
                <w:color w:val="000000"/>
                <w:kern w:val="0"/>
                <w:sz w:val="18"/>
                <w:szCs w:val="18"/>
              </w:rPr>
              <w:t>入职第一周</w:t>
            </w:r>
          </w:p>
        </w:tc>
        <w:tc>
          <w:tcPr>
            <w:tcW w:w="1705" w:type="dxa"/>
            <w:vMerge w:val="restart"/>
            <w:tcBorders>
              <w:start w:val="single" w:sz="4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1128" w:type="dxa"/>
            <w:gridSpan w:val="2"/>
            <w:vMerge w:val="restart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3684" w:type="dxa"/>
            <w:vMerge w:val="restart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567" w:type="dxa"/>
            <w:vMerge w:val="restart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3827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>与新员工进行非正式谈话，重申岗位要求、衡量标准；</w:t>
            </w:r>
          </w:p>
        </w:tc>
        <w:tc>
          <w:tcPr>
            <w:tcW w:w="567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color w:val="000000"/>
                <w:kern w:val="0"/>
                <w:sz w:val="20"/>
              </w:rPr>
            </w:pPr>
            <w:r>
              <w:rPr>
                <w:rFonts w:ascii="SimHei" w:hAnsi="SimHei" w:eastAsia="黑体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3404" w:type="dxa"/>
            <w:tcBorders>
              <w:bottom w:val="single" w:sz="8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>全部工作事项、签名等是否有遗漏；</w:t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tabs>
                <w:tab w:val="clear" w:pos="420"/>
                <w:tab w:val="left" w:pos="615" w:leader="none"/>
              </w:tabs>
              <w:rPr>
                <w:color w:val="000000"/>
                <w:kern w:val="0"/>
                <w:sz w:val="20"/>
              </w:rPr>
            </w:pPr>
            <w:r>
              <w:rPr>
                <w:rFonts w:ascii="SimHei" w:hAnsi="SimHei" w:eastAsia="黑体"/>
                <w:color w:val="000000"/>
                <w:kern w:val="0"/>
                <w:sz w:val="20"/>
              </w:rPr>
              <w:t xml:space="preserve">　</w:t>
            </w:r>
          </w:p>
        </w:tc>
      </w:tr>
      <w:tr>
        <w:trPr>
          <w:trHeight w:val="496" w:hRule="atLeast"/>
        </w:trPr>
        <w:tc>
          <w:tcPr>
            <w:tcW w:w="85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宋体" w:hAnsi="宋体"/>
                <w:b/>
                <w:bCs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1705" w:type="dxa"/>
            <w:vMerge w:val="continue"/>
            <w:tcBorders>
              <w:start w:val="single" w:sz="4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宋体" w:hAnsi="宋体"/>
                <w:b/>
                <w:bCs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1128" w:type="dxa"/>
            <w:gridSpan w:val="2"/>
            <w:vMerge w:val="continue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宋体" w:hAnsi="宋体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3684" w:type="dxa"/>
            <w:vMerge w:val="continue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宋体" w:hAnsi="宋体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567" w:type="dxa"/>
            <w:vMerge w:val="continue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宋体" w:hAnsi="宋体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3827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>对新员工一周的表现作出评估，确定一些短期的工作目标；</w:t>
            </w:r>
          </w:p>
        </w:tc>
        <w:tc>
          <w:tcPr>
            <w:tcW w:w="567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color w:val="000000"/>
                <w:kern w:val="0"/>
                <w:sz w:val="20"/>
              </w:rPr>
            </w:pPr>
            <w:r>
              <w:rPr>
                <w:rFonts w:ascii="SimHei" w:hAnsi="SimHei" w:eastAsia="黑体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3404" w:type="dxa"/>
            <w:vMerge w:val="restart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>收集《新员工入职引导调查问卷》，并对结果进行分析、跟踪；</w:t>
            </w:r>
          </w:p>
        </w:tc>
        <w:tc>
          <w:tcPr>
            <w:tcW w:w="567" w:type="dxa"/>
            <w:vMerge w:val="restart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color w:val="000000"/>
                <w:kern w:val="0"/>
                <w:sz w:val="20"/>
              </w:rPr>
            </w:pPr>
            <w:r>
              <w:rPr>
                <w:rFonts w:ascii="SimHei" w:hAnsi="SimHei" w:eastAsia="黑体"/>
                <w:color w:val="000000"/>
                <w:kern w:val="0"/>
                <w:sz w:val="20"/>
              </w:rPr>
              <w:t xml:space="preserve">　</w:t>
            </w:r>
          </w:p>
          <w:p>
            <w:pPr>
              <w:pStyle w:val="Normal"/>
              <w:ind w:start="600" w:hanging="600"/>
              <w:rPr>
                <w:color w:val="000000"/>
                <w:kern w:val="0"/>
                <w:sz w:val="20"/>
              </w:rPr>
            </w:pPr>
            <w:r>
              <w:rPr>
                <w:rFonts w:ascii="SimHei" w:hAnsi="SimHei" w:eastAsia="黑体"/>
                <w:color w:val="000000"/>
                <w:kern w:val="0"/>
                <w:sz w:val="20"/>
              </w:rPr>
            </w:r>
          </w:p>
        </w:tc>
      </w:tr>
      <w:tr>
        <w:trPr>
          <w:trHeight w:val="137" w:hRule="atLeast"/>
        </w:trPr>
        <w:tc>
          <w:tcPr>
            <w:tcW w:w="85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宋体" w:hAnsi="宋体"/>
                <w:b/>
                <w:bCs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1705" w:type="dxa"/>
            <w:vMerge w:val="continue"/>
            <w:tcBorders>
              <w:start w:val="single" w:sz="4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宋体" w:hAnsi="宋体"/>
                <w:b/>
                <w:bCs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1128" w:type="dxa"/>
            <w:gridSpan w:val="2"/>
            <w:vMerge w:val="continue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宋体" w:hAnsi="宋体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3684" w:type="dxa"/>
            <w:vMerge w:val="continue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宋体" w:hAnsi="宋体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567" w:type="dxa"/>
            <w:vMerge w:val="continue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宋体" w:hAnsi="宋体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3827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>再次强调公司机密不可外泄的重要性；</w:t>
            </w:r>
          </w:p>
        </w:tc>
        <w:tc>
          <w:tcPr>
            <w:tcW w:w="567" w:type="dxa"/>
            <w:tcBorders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color w:val="000000"/>
                <w:kern w:val="0"/>
                <w:sz w:val="20"/>
              </w:rPr>
            </w:pPr>
            <w:r>
              <w:rPr>
                <w:rFonts w:ascii="SimHei" w:hAnsi="SimHei" w:eastAsia="黑体"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3404" w:type="dxa"/>
            <w:vMerge w:val="continue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宋体" w:hAnsi="宋体"/>
                <w:color w:val="000000"/>
                <w:kern w:val="0"/>
                <w:sz w:val="18"/>
                <w:szCs w:val="18"/>
              </w:rPr>
            </w:r>
          </w:p>
        </w:tc>
        <w:tc>
          <w:tcPr>
            <w:tcW w:w="567" w:type="dxa"/>
            <w:vMerge w:val="continue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start"/>
              <w:rPr>
                <w:rFonts w:ascii="宋体" w:hAnsi="宋体" w:cs="宋体"/>
                <w:color w:val="000000"/>
                <w:kern w:val="0"/>
                <w:sz w:val="20"/>
                <w:szCs w:val="18"/>
              </w:rPr>
            </w:pPr>
            <w:r>
              <w:rPr>
                <w:rFonts w:cs="宋体" w:ascii="宋体" w:hAnsi="宋体"/>
                <w:color w:val="000000"/>
                <w:kern w:val="0"/>
                <w:sz w:val="20"/>
                <w:szCs w:val="18"/>
              </w:rPr>
            </w:r>
          </w:p>
        </w:tc>
      </w:tr>
      <w:tr>
        <w:trPr>
          <w:trHeight w:val="333" w:hRule="atLeast"/>
        </w:trPr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color w:val="000000"/>
                <w:kern w:val="0"/>
                <w:sz w:val="10"/>
                <w:szCs w:val="18"/>
              </w:rPr>
            </w:pPr>
            <w:r>
              <w:rPr>
                <w:rFonts w:ascii="SimHei" w:hAnsi="SimHei" w:cs="宋体" w:eastAsia="黑体"/>
                <w:b/>
                <w:bCs/>
                <w:color w:val="000000"/>
                <w:kern w:val="0"/>
                <w:sz w:val="18"/>
                <w:szCs w:val="18"/>
              </w:rPr>
              <w:t>责任人签名</w:t>
            </w:r>
          </w:p>
        </w:tc>
        <w:tc>
          <w:tcPr>
            <w:tcW w:w="2833" w:type="dxa"/>
            <w:gridSpan w:val="3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51" w:type="dxa"/>
            <w:gridSpan w:val="2"/>
            <w:tcBorders>
              <w:top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394" w:type="dxa"/>
            <w:gridSpan w:val="2"/>
            <w:tcBorders>
              <w:top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971" w:type="dxa"/>
            <w:gridSpan w:val="2"/>
            <w:tcBorders>
              <w:top w:val="single" w:sz="8" w:space="0" w:color="000000"/>
              <w:bottom w:val="single" w:sz="8" w:space="0" w:color="000000"/>
              <w:end w:val="single" w:sz="8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>
        <w:trPr>
          <w:trHeight w:val="211" w:hRule="atLeast"/>
        </w:trPr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SimHei" w:hAnsi="SimHei" w:cs="宋体" w:eastAsia="黑体"/>
                <w:b/>
                <w:bCs/>
                <w:color w:val="000000"/>
                <w:kern w:val="0"/>
                <w:sz w:val="18"/>
                <w:szCs w:val="18"/>
              </w:rPr>
              <w:t>员工</w:t>
            </w:r>
          </w:p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color w:val="000000"/>
                <w:kern w:val="0"/>
                <w:sz w:val="11"/>
                <w:szCs w:val="18"/>
              </w:rPr>
            </w:pPr>
            <w:r>
              <w:rPr>
                <w:rFonts w:ascii="SimHei" w:hAnsi="SimHei" w:cs="宋体" w:eastAsia="黑体"/>
                <w:b/>
                <w:bCs/>
                <w:color w:val="000000"/>
                <w:kern w:val="0"/>
                <w:sz w:val="18"/>
                <w:szCs w:val="18"/>
              </w:rPr>
              <w:t>签字</w:t>
            </w:r>
          </w:p>
        </w:tc>
        <w:tc>
          <w:tcPr>
            <w:tcW w:w="15449" w:type="dxa"/>
            <w:gridSpan w:val="9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8" w:space="0" w:color="000000"/>
            </w:tcBorders>
            <w:vAlign w:val="bottom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</w:tbl>
    <w:p>
      <w:pPr>
        <w:sectPr>
          <w:headerReference w:type="default" r:id="rId6"/>
          <w:headerReference w:type="first" r:id="rId7"/>
          <w:footerReference w:type="default" r:id="rId8"/>
          <w:footerReference w:type="first" r:id="rId9"/>
          <w:type w:val="nextPage"/>
          <w:pgSz w:orient="landscape" w:w="16838" w:h="11906"/>
          <w:pgMar w:left="284" w:right="284" w:header="0" w:top="284" w:footer="0" w:bottom="284" w:gutter="0"/>
          <w:pgNumType w:start="0" w:fmt="decimal"/>
          <w:formProt w:val="false"/>
          <w:titlePg/>
          <w:textDirection w:val="lrTb"/>
          <w:docGrid w:type="linesAndChars" w:linePitch="312" w:charSpace="0"/>
        </w:sectPr>
      </w:pPr>
    </w:p>
    <w:p>
      <w:pPr>
        <w:pStyle w:val="Heading1"/>
        <w:spacing w:lineRule="auto" w:line="360"/>
        <w:jc w:val="center"/>
        <w:rPr>
          <w:rFonts w:ascii="宋体" w:hAnsi="宋体" w:cs="宋体"/>
        </w:rPr>
      </w:pPr>
      <w:r>
        <w:rPr>
          <w:rFonts w:ascii="SimHei" w:hAnsi="SimHei" w:cs="宋体" w:eastAsia="黑体"/>
        </w:rPr>
        <w:t>新员工融入培训计划表</w:t>
      </w:r>
    </w:p>
    <w:p>
      <w:pPr>
        <w:pStyle w:val="Normal"/>
        <w:jc w:val="center"/>
        <w:rPr/>
      </w:pPr>
      <w:r>
        <w:rPr>
          <w:rFonts w:ascii="SimHei" w:hAnsi="SimHei" w:eastAsia="黑体"/>
        </w:rPr>
        <w:t>(</w:t>
      </w:r>
      <w:r>
        <w:rPr>
          <w:rFonts w:ascii="SimHei" w:hAnsi="SimHei" w:eastAsia="黑体"/>
        </w:rPr>
        <w:t>员工签字，入职第一周提交</w:t>
      </w:r>
      <w:r>
        <w:rPr>
          <w:rFonts w:ascii="SimHei" w:hAnsi="SimHei" w:eastAsia="黑体"/>
        </w:rPr>
        <w:t>)</w:t>
      </w:r>
    </w:p>
    <w:tbl>
      <w:tblPr>
        <w:tblW w:w="9319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31"/>
        <w:gridCol w:w="1119"/>
        <w:gridCol w:w="1276"/>
        <w:gridCol w:w="4111"/>
        <w:gridCol w:w="1582"/>
      </w:tblGrid>
      <w:tr>
        <w:trPr/>
        <w:tc>
          <w:tcPr>
            <w:tcW w:w="12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Style16"/>
              <w:widowControl/>
              <w:snapToGrid w:val="false"/>
              <w:spacing w:lineRule="auto" w:line="360"/>
              <w:ind w:hanging="0"/>
              <w:jc w:val="center"/>
              <w:rPr>
                <w:rFonts w:ascii="宋体" w:hAnsi="宋体" w:cs="Arial"/>
                <w:b/>
                <w:b/>
                <w:bCs/>
                <w:szCs w:val="21"/>
              </w:rPr>
            </w:pPr>
            <w:r>
              <w:rPr>
                <w:rFonts w:ascii="SimHei" w:hAnsi="SimHei" w:cs="Arial" w:eastAsia="黑体"/>
                <w:b/>
                <w:bCs/>
                <w:szCs w:val="21"/>
              </w:rPr>
              <w:t>阶段名称</w:t>
            </w:r>
          </w:p>
        </w:tc>
        <w:tc>
          <w:tcPr>
            <w:tcW w:w="1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Style16"/>
              <w:widowControl/>
              <w:snapToGrid w:val="false"/>
              <w:spacing w:lineRule="auto" w:line="360"/>
              <w:ind w:hanging="0"/>
              <w:jc w:val="center"/>
              <w:rPr>
                <w:rFonts w:ascii="宋体" w:hAnsi="宋体" w:cs="Arial"/>
                <w:b/>
                <w:b/>
                <w:bCs/>
                <w:szCs w:val="21"/>
              </w:rPr>
            </w:pPr>
            <w:r>
              <w:rPr>
                <w:rFonts w:ascii="SimHei" w:hAnsi="SimHei" w:cs="Arial" w:eastAsia="黑体"/>
                <w:b/>
                <w:bCs/>
                <w:szCs w:val="21"/>
              </w:rPr>
              <w:t>培训内容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Style16"/>
              <w:widowControl/>
              <w:snapToGrid w:val="false"/>
              <w:spacing w:lineRule="auto" w:line="360"/>
              <w:ind w:hanging="0"/>
              <w:jc w:val="center"/>
              <w:rPr>
                <w:rFonts w:ascii="宋体" w:hAnsi="宋体" w:cs="Arial"/>
                <w:b/>
                <w:b/>
                <w:bCs/>
                <w:szCs w:val="21"/>
              </w:rPr>
            </w:pPr>
            <w:r>
              <w:rPr>
                <w:rFonts w:ascii="SimHei" w:hAnsi="SimHei" w:cs="Arial" w:eastAsia="黑体"/>
                <w:b/>
                <w:bCs/>
                <w:szCs w:val="21"/>
              </w:rPr>
              <w:t>培训形式</w:t>
            </w:r>
          </w:p>
        </w:tc>
        <w:tc>
          <w:tcPr>
            <w:tcW w:w="41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Style16"/>
              <w:widowControl/>
              <w:snapToGrid w:val="false"/>
              <w:spacing w:lineRule="auto" w:line="360"/>
              <w:ind w:hanging="0"/>
              <w:jc w:val="center"/>
              <w:rPr>
                <w:rFonts w:ascii="宋体" w:hAnsi="宋体" w:cs="Arial"/>
                <w:b/>
                <w:b/>
                <w:bCs/>
                <w:szCs w:val="21"/>
              </w:rPr>
            </w:pPr>
            <w:r>
              <w:rPr>
                <w:rFonts w:ascii="SimHei" w:hAnsi="SimHei" w:cs="Arial" w:eastAsia="黑体"/>
                <w:b/>
                <w:bCs/>
                <w:szCs w:val="21"/>
              </w:rPr>
              <w:t>培训课程</w:t>
            </w:r>
          </w:p>
        </w:tc>
        <w:tc>
          <w:tcPr>
            <w:tcW w:w="15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Style16"/>
              <w:widowControl/>
              <w:snapToGrid w:val="false"/>
              <w:spacing w:lineRule="auto" w:line="360"/>
              <w:ind w:hanging="0"/>
              <w:jc w:val="center"/>
              <w:rPr>
                <w:rFonts w:ascii="宋体" w:hAnsi="宋体" w:cs="Arial"/>
                <w:b/>
                <w:b/>
                <w:bCs/>
                <w:szCs w:val="21"/>
              </w:rPr>
            </w:pPr>
            <w:r>
              <w:rPr>
                <w:rFonts w:ascii="SimHei" w:hAnsi="SimHei" w:cs="Arial" w:eastAsia="黑体"/>
                <w:b/>
                <w:bCs/>
                <w:szCs w:val="21"/>
              </w:rPr>
              <w:t>考核形式</w:t>
            </w:r>
          </w:p>
        </w:tc>
      </w:tr>
      <w:tr>
        <w:trPr/>
        <w:tc>
          <w:tcPr>
            <w:tcW w:w="12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widowControl/>
              <w:snapToGrid w:val="false"/>
              <w:spacing w:lineRule="auto" w:line="360"/>
              <w:ind w:hanging="0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第一阶段</w:t>
            </w:r>
          </w:p>
        </w:tc>
        <w:tc>
          <w:tcPr>
            <w:tcW w:w="1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widowControl/>
              <w:snapToGrid w:val="false"/>
              <w:spacing w:lineRule="auto" w:line="360"/>
              <w:ind w:hanging="0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新人训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widowControl/>
              <w:snapToGrid w:val="false"/>
              <w:spacing w:lineRule="auto" w:line="360"/>
              <w:ind w:hanging="0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面授</w:t>
            </w:r>
          </w:p>
        </w:tc>
        <w:tc>
          <w:tcPr>
            <w:tcW w:w="41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widowControl/>
              <w:numPr>
                <w:ilvl w:val="0"/>
                <w:numId w:val="3"/>
              </w:numPr>
              <w:snapToGrid w:val="false"/>
              <w:spacing w:lineRule="auto" w:line="360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走近翼勋</w:t>
            </w:r>
          </w:p>
          <w:p>
            <w:pPr>
              <w:pStyle w:val="Style16"/>
              <w:widowControl/>
              <w:numPr>
                <w:ilvl w:val="0"/>
                <w:numId w:val="3"/>
              </w:numPr>
              <w:snapToGrid w:val="false"/>
              <w:spacing w:lineRule="auto" w:line="360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行业及公司介绍</w:t>
            </w:r>
          </w:p>
          <w:p>
            <w:pPr>
              <w:pStyle w:val="Style16"/>
              <w:widowControl/>
              <w:numPr>
                <w:ilvl w:val="0"/>
                <w:numId w:val="3"/>
              </w:numPr>
              <w:snapToGrid w:val="false"/>
              <w:spacing w:lineRule="auto" w:line="360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人事</w:t>
            </w:r>
            <w:r>
              <w:rPr>
                <w:rFonts w:cs="Arial" w:ascii="SimHei" w:hAnsi="SimHei" w:eastAsia="黑体"/>
                <w:bCs/>
                <w:szCs w:val="21"/>
              </w:rPr>
              <w:t>/</w:t>
            </w:r>
            <w:r>
              <w:rPr>
                <w:rFonts w:ascii="SimHei" w:hAnsi="SimHei" w:cs="Arial" w:eastAsia="黑体"/>
                <w:bCs/>
                <w:szCs w:val="21"/>
              </w:rPr>
              <w:t>合规</w:t>
            </w:r>
            <w:r>
              <w:rPr>
                <w:rFonts w:cs="Arial" w:ascii="SimHei" w:hAnsi="SimHei" w:eastAsia="黑体"/>
                <w:bCs/>
                <w:szCs w:val="21"/>
              </w:rPr>
              <w:t>/OA</w:t>
            </w:r>
            <w:r>
              <w:rPr>
                <w:rFonts w:ascii="SimHei" w:hAnsi="SimHei" w:cs="Arial" w:eastAsia="黑体"/>
                <w:bCs/>
                <w:szCs w:val="21"/>
              </w:rPr>
              <w:t>系统培训</w:t>
            </w:r>
          </w:p>
          <w:p>
            <w:pPr>
              <w:pStyle w:val="Style16"/>
              <w:widowControl/>
              <w:numPr>
                <w:ilvl w:val="0"/>
                <w:numId w:val="3"/>
              </w:numPr>
              <w:snapToGrid w:val="false"/>
              <w:spacing w:lineRule="auto" w:line="360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公文写作</w:t>
            </w:r>
            <w:r>
              <w:rPr>
                <w:rFonts w:cs="Arial" w:ascii="SimHei" w:hAnsi="SimHei" w:eastAsia="黑体"/>
                <w:bCs/>
                <w:szCs w:val="21"/>
              </w:rPr>
              <w:t>/</w:t>
            </w:r>
            <w:r>
              <w:rPr>
                <w:rFonts w:ascii="SimHei" w:hAnsi="SimHei" w:cs="Arial" w:eastAsia="黑体"/>
                <w:bCs/>
                <w:szCs w:val="21"/>
              </w:rPr>
              <w:t>商务礼仪</w:t>
            </w:r>
          </w:p>
        </w:tc>
        <w:tc>
          <w:tcPr>
            <w:tcW w:w="15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widowControl/>
              <w:snapToGrid w:val="false"/>
              <w:spacing w:lineRule="auto" w:line="360"/>
              <w:ind w:hanging="0"/>
              <w:jc w:val="center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在线考试</w:t>
            </w:r>
          </w:p>
        </w:tc>
      </w:tr>
      <w:tr>
        <w:trPr/>
        <w:tc>
          <w:tcPr>
            <w:tcW w:w="123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widowControl/>
              <w:snapToGrid w:val="false"/>
              <w:spacing w:lineRule="auto" w:line="360"/>
              <w:ind w:hanging="0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第二阶段</w:t>
            </w:r>
          </w:p>
        </w:tc>
        <w:tc>
          <w:tcPr>
            <w:tcW w:w="1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spacing w:lineRule="auto" w:line="360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职业技巧类课程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widowControl/>
              <w:snapToGrid w:val="false"/>
              <w:spacing w:lineRule="auto" w:line="360"/>
              <w:ind w:hanging="0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在线学习</w:t>
            </w:r>
          </w:p>
        </w:tc>
        <w:tc>
          <w:tcPr>
            <w:tcW w:w="41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widowControl/>
              <w:numPr>
                <w:ilvl w:val="0"/>
                <w:numId w:val="8"/>
              </w:numPr>
              <w:snapToGrid w:val="false"/>
              <w:spacing w:lineRule="auto" w:line="360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新员工如何快速融入组织</w:t>
            </w:r>
          </w:p>
          <w:p>
            <w:pPr>
              <w:pStyle w:val="Style16"/>
              <w:widowControl/>
              <w:numPr>
                <w:ilvl w:val="0"/>
                <w:numId w:val="8"/>
              </w:numPr>
              <w:snapToGrid w:val="false"/>
              <w:spacing w:lineRule="auto" w:line="360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培养员工积极的工作态度</w:t>
            </w:r>
          </w:p>
          <w:p>
            <w:pPr>
              <w:pStyle w:val="Style16"/>
              <w:widowControl/>
              <w:numPr>
                <w:ilvl w:val="0"/>
                <w:numId w:val="8"/>
              </w:numPr>
              <w:snapToGrid w:val="false"/>
              <w:spacing w:lineRule="auto" w:line="360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工作计划的制定（上）</w:t>
            </w:r>
          </w:p>
          <w:p>
            <w:pPr>
              <w:pStyle w:val="Style16"/>
              <w:widowControl/>
              <w:numPr>
                <w:ilvl w:val="0"/>
                <w:numId w:val="8"/>
              </w:numPr>
              <w:snapToGrid w:val="false"/>
              <w:spacing w:lineRule="auto" w:line="360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工作计划的制定（下）</w:t>
            </w:r>
          </w:p>
          <w:p>
            <w:pPr>
              <w:pStyle w:val="Style16"/>
              <w:widowControl/>
              <w:numPr>
                <w:ilvl w:val="0"/>
                <w:numId w:val="8"/>
              </w:numPr>
              <w:snapToGrid w:val="false"/>
              <w:spacing w:lineRule="auto" w:line="360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如何设定目标</w:t>
            </w:r>
          </w:p>
          <w:p>
            <w:pPr>
              <w:pStyle w:val="Style16"/>
              <w:widowControl/>
              <w:numPr>
                <w:ilvl w:val="0"/>
                <w:numId w:val="8"/>
              </w:numPr>
              <w:snapToGrid w:val="false"/>
              <w:spacing w:lineRule="auto" w:line="360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如何实施目标管理</w:t>
            </w:r>
          </w:p>
        </w:tc>
        <w:tc>
          <w:tcPr>
            <w:tcW w:w="15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widowControl/>
              <w:snapToGrid w:val="false"/>
              <w:spacing w:lineRule="auto" w:line="360"/>
              <w:ind w:hanging="0"/>
              <w:jc w:val="center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在线学习时长</w:t>
            </w:r>
          </w:p>
        </w:tc>
      </w:tr>
      <w:tr>
        <w:trPr>
          <w:trHeight w:val="1866" w:hRule="atLeast"/>
        </w:trPr>
        <w:tc>
          <w:tcPr>
            <w:tcW w:w="123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widowControl/>
              <w:snapToGrid w:val="false"/>
              <w:spacing w:lineRule="auto" w:line="360"/>
              <w:ind w:hanging="0"/>
              <w:rPr>
                <w:rFonts w:ascii="宋体" w:hAnsi="宋体" w:cs="Arial"/>
                <w:bCs/>
                <w:szCs w:val="21"/>
              </w:rPr>
            </w:pPr>
            <w:r>
              <w:rPr>
                <w:rFonts w:cs="Arial" w:ascii="宋体" w:hAnsi="宋体"/>
                <w:bCs/>
                <w:szCs w:val="21"/>
              </w:rPr>
            </w:r>
          </w:p>
        </w:tc>
        <w:tc>
          <w:tcPr>
            <w:tcW w:w="1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widowControl/>
              <w:snapToGrid w:val="false"/>
              <w:spacing w:lineRule="auto" w:line="360"/>
              <w:ind w:hanging="0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业务运作能力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widowControl/>
              <w:snapToGrid w:val="false"/>
              <w:spacing w:lineRule="auto" w:line="360"/>
              <w:ind w:hanging="0"/>
              <w:jc w:val="start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室经理带教</w:t>
            </w:r>
          </w:p>
        </w:tc>
        <w:tc>
          <w:tcPr>
            <w:tcW w:w="41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widowControl/>
              <w:numPr>
                <w:ilvl w:val="0"/>
                <w:numId w:val="5"/>
              </w:numPr>
              <w:snapToGrid w:val="false"/>
              <w:spacing w:lineRule="auto" w:line="360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公司文化及发展战略</w:t>
            </w:r>
          </w:p>
          <w:p>
            <w:pPr>
              <w:pStyle w:val="Style16"/>
              <w:widowControl/>
              <w:numPr>
                <w:ilvl w:val="0"/>
                <w:numId w:val="5"/>
              </w:numPr>
              <w:snapToGrid w:val="false"/>
              <w:spacing w:lineRule="auto" w:line="360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尽快融入组织消除陌生感</w:t>
            </w:r>
          </w:p>
          <w:p>
            <w:pPr>
              <w:pStyle w:val="Style16"/>
              <w:widowControl/>
              <w:numPr>
                <w:ilvl w:val="0"/>
                <w:numId w:val="5"/>
              </w:numPr>
              <w:snapToGrid w:val="false"/>
              <w:spacing w:lineRule="auto" w:line="360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明确工作任务、相关对接人</w:t>
            </w:r>
          </w:p>
          <w:p>
            <w:pPr>
              <w:pStyle w:val="Style16"/>
              <w:widowControl/>
              <w:numPr>
                <w:ilvl w:val="0"/>
                <w:numId w:val="5"/>
              </w:numPr>
              <w:snapToGrid w:val="false"/>
              <w:spacing w:lineRule="auto" w:line="360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明确工作要求、考核指标</w:t>
            </w:r>
          </w:p>
        </w:tc>
        <w:tc>
          <w:tcPr>
            <w:tcW w:w="15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widowControl/>
              <w:snapToGrid w:val="false"/>
              <w:spacing w:lineRule="auto" w:line="360"/>
              <w:ind w:hanging="0"/>
              <w:jc w:val="center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用人部门考核</w:t>
            </w:r>
          </w:p>
        </w:tc>
      </w:tr>
      <w:tr>
        <w:trPr>
          <w:trHeight w:val="1411" w:hRule="atLeast"/>
        </w:trPr>
        <w:tc>
          <w:tcPr>
            <w:tcW w:w="12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widowControl/>
              <w:snapToGrid w:val="false"/>
              <w:spacing w:lineRule="auto" w:line="360"/>
              <w:ind w:hanging="0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第三阶段</w:t>
            </w:r>
          </w:p>
        </w:tc>
        <w:tc>
          <w:tcPr>
            <w:tcW w:w="1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widowControl/>
              <w:snapToGrid w:val="false"/>
              <w:spacing w:lineRule="auto" w:line="360"/>
              <w:ind w:hanging="0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职业技巧类课程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widowControl/>
              <w:snapToGrid w:val="false"/>
              <w:spacing w:lineRule="auto" w:line="360"/>
              <w:ind w:hanging="0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在线学习</w:t>
            </w:r>
          </w:p>
        </w:tc>
        <w:tc>
          <w:tcPr>
            <w:tcW w:w="41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widowControl/>
              <w:numPr>
                <w:ilvl w:val="0"/>
                <w:numId w:val="11"/>
              </w:numPr>
              <w:snapToGrid w:val="false"/>
              <w:spacing w:lineRule="auto" w:line="360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分析问题的方法和工具</w:t>
            </w:r>
          </w:p>
          <w:p>
            <w:pPr>
              <w:pStyle w:val="Style16"/>
              <w:widowControl/>
              <w:numPr>
                <w:ilvl w:val="0"/>
                <w:numId w:val="11"/>
              </w:numPr>
              <w:snapToGrid w:val="false"/>
              <w:spacing w:lineRule="auto" w:line="360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创新思维提升方法</w:t>
            </w:r>
          </w:p>
          <w:p>
            <w:pPr>
              <w:pStyle w:val="Style16"/>
              <w:widowControl/>
              <w:numPr>
                <w:ilvl w:val="0"/>
                <w:numId w:val="11"/>
              </w:numPr>
              <w:snapToGrid w:val="false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微课课程</w:t>
            </w:r>
            <w:r>
              <w:rPr>
                <w:rFonts w:cs="Arial" w:ascii="SimHei" w:hAnsi="SimHei" w:eastAsia="黑体"/>
                <w:bCs/>
                <w:szCs w:val="21"/>
              </w:rPr>
              <w:t>10</w:t>
            </w:r>
            <w:r>
              <w:rPr>
                <w:rFonts w:ascii="SimHei" w:hAnsi="SimHei" w:cs="Arial" w:eastAsia="黑体"/>
                <w:bCs/>
                <w:szCs w:val="21"/>
              </w:rPr>
              <w:t>门</w:t>
            </w:r>
          </w:p>
        </w:tc>
        <w:tc>
          <w:tcPr>
            <w:tcW w:w="15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widowControl/>
              <w:snapToGrid w:val="false"/>
              <w:spacing w:lineRule="auto" w:line="360"/>
              <w:ind w:hanging="0"/>
              <w:jc w:val="center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在线学习时长</w:t>
            </w:r>
          </w:p>
        </w:tc>
      </w:tr>
      <w:tr>
        <w:trPr/>
        <w:tc>
          <w:tcPr>
            <w:tcW w:w="12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widowControl/>
              <w:snapToGrid w:val="false"/>
              <w:spacing w:lineRule="auto" w:line="360"/>
              <w:ind w:hanging="0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第四阶段</w:t>
            </w:r>
          </w:p>
        </w:tc>
        <w:tc>
          <w:tcPr>
            <w:tcW w:w="1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widowControl/>
              <w:snapToGrid w:val="false"/>
              <w:spacing w:lineRule="auto" w:line="360"/>
              <w:ind w:hanging="0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职业技巧类课程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widowControl/>
              <w:snapToGrid w:val="false"/>
              <w:spacing w:lineRule="auto" w:line="360"/>
              <w:ind w:hanging="0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在线学习</w:t>
            </w:r>
          </w:p>
        </w:tc>
        <w:tc>
          <w:tcPr>
            <w:tcW w:w="41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widowControl/>
              <w:numPr>
                <w:ilvl w:val="0"/>
                <w:numId w:val="9"/>
              </w:numPr>
              <w:snapToGrid w:val="false"/>
              <w:spacing w:lineRule="auto" w:line="360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全面管理您的工作压力</w:t>
            </w:r>
            <w:r>
              <w:rPr>
                <w:rFonts w:cs="Arial" w:ascii="SimHei" w:hAnsi="SimHei" w:eastAsia="黑体"/>
                <w:bCs/>
                <w:szCs w:val="21"/>
              </w:rPr>
              <w:t>(</w:t>
            </w:r>
            <w:r>
              <w:rPr>
                <w:rFonts w:ascii="SimHei" w:hAnsi="SimHei" w:cs="Arial" w:eastAsia="黑体"/>
                <w:bCs/>
                <w:szCs w:val="21"/>
              </w:rPr>
              <w:t>上</w:t>
            </w:r>
            <w:r>
              <w:rPr>
                <w:rFonts w:cs="Arial" w:ascii="SimHei" w:hAnsi="SimHei" w:eastAsia="黑体"/>
                <w:bCs/>
                <w:szCs w:val="21"/>
              </w:rPr>
              <w:t>)</w:t>
            </w:r>
          </w:p>
          <w:p>
            <w:pPr>
              <w:pStyle w:val="Style16"/>
              <w:widowControl/>
              <w:numPr>
                <w:ilvl w:val="0"/>
                <w:numId w:val="9"/>
              </w:numPr>
              <w:snapToGrid w:val="false"/>
              <w:spacing w:lineRule="auto" w:line="360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全面管理您的工作压力</w:t>
            </w:r>
            <w:r>
              <w:rPr>
                <w:rFonts w:cs="Arial" w:ascii="SimHei" w:hAnsi="SimHei" w:eastAsia="黑体"/>
                <w:bCs/>
                <w:szCs w:val="21"/>
              </w:rPr>
              <w:t>(</w:t>
            </w:r>
            <w:r>
              <w:rPr>
                <w:rFonts w:ascii="SimHei" w:hAnsi="SimHei" w:cs="Arial" w:eastAsia="黑体"/>
                <w:bCs/>
                <w:szCs w:val="21"/>
              </w:rPr>
              <w:t>下</w:t>
            </w:r>
            <w:r>
              <w:rPr>
                <w:rFonts w:cs="Arial" w:ascii="SimHei" w:hAnsi="SimHei" w:eastAsia="黑体"/>
                <w:bCs/>
                <w:szCs w:val="21"/>
              </w:rPr>
              <w:t>)</w:t>
            </w:r>
          </w:p>
          <w:p>
            <w:pPr>
              <w:pStyle w:val="Style16"/>
              <w:widowControl/>
              <w:numPr>
                <w:ilvl w:val="0"/>
                <w:numId w:val="9"/>
              </w:numPr>
              <w:snapToGrid w:val="false"/>
              <w:spacing w:lineRule="auto" w:line="360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了解并更好地控制情绪</w:t>
            </w:r>
          </w:p>
          <w:p>
            <w:pPr>
              <w:pStyle w:val="Style16"/>
              <w:widowControl/>
              <w:numPr>
                <w:ilvl w:val="0"/>
                <w:numId w:val="9"/>
              </w:numPr>
              <w:snapToGrid w:val="false"/>
              <w:spacing w:lineRule="auto" w:line="360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微课课程</w:t>
            </w:r>
            <w:r>
              <w:rPr>
                <w:rFonts w:cs="Arial" w:ascii="SimHei" w:hAnsi="SimHei" w:eastAsia="黑体"/>
                <w:bCs/>
                <w:szCs w:val="21"/>
              </w:rPr>
              <w:t>10</w:t>
            </w:r>
            <w:r>
              <w:rPr>
                <w:rFonts w:ascii="SimHei" w:hAnsi="SimHei" w:cs="Arial" w:eastAsia="黑体"/>
                <w:bCs/>
                <w:szCs w:val="21"/>
              </w:rPr>
              <w:t>门</w:t>
            </w:r>
          </w:p>
        </w:tc>
        <w:tc>
          <w:tcPr>
            <w:tcW w:w="15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widowControl/>
              <w:snapToGrid w:val="false"/>
              <w:spacing w:lineRule="auto" w:line="360"/>
              <w:ind w:hanging="0"/>
              <w:jc w:val="center"/>
              <w:rPr>
                <w:rFonts w:ascii="宋体" w:hAnsi="宋体" w:cs="Arial"/>
                <w:bCs/>
                <w:szCs w:val="21"/>
              </w:rPr>
            </w:pPr>
            <w:r>
              <w:rPr>
                <w:rFonts w:ascii="SimHei" w:hAnsi="SimHei" w:cs="Arial" w:eastAsia="黑体"/>
                <w:bCs/>
                <w:szCs w:val="21"/>
              </w:rPr>
              <w:t>在线学习时长</w:t>
            </w:r>
          </w:p>
        </w:tc>
      </w:tr>
    </w:tbl>
    <w:p>
      <w:pPr>
        <w:pStyle w:val="Normal"/>
        <w:rPr>
          <w:rFonts w:ascii="宋体" w:hAnsi="宋体" w:cs="宋体"/>
        </w:rPr>
      </w:pPr>
      <w:r>
        <w:rPr>
          <w:rFonts w:cs="宋体" w:ascii="SimHei" w:hAnsi="SimHei" w:eastAsia="黑体"/>
        </w:rPr>
      </w:r>
    </w:p>
    <w:p>
      <w:pPr>
        <w:pStyle w:val="Header"/>
        <w:pBdr>
          <w:bottom w:val="nil"/>
        </w:pBdr>
        <w:spacing w:lineRule="auto" w:line="360"/>
        <w:ind w:start="5250" w:end="420" w:hanging="0"/>
        <w:jc w:val="start"/>
        <w:rPr>
          <w:rFonts w:ascii="宋体" w:hAnsi="宋体" w:cs="宋体"/>
          <w:sz w:val="24"/>
          <w:szCs w:val="24"/>
          <w:lang w:eastAsia="zh-CN"/>
        </w:rPr>
      </w:pPr>
      <w:r>
        <w:rPr>
          <w:rFonts w:cs="宋体" w:ascii="SimHei" w:hAnsi="SimHei" w:eastAsia="黑体"/>
          <w:sz w:val="24"/>
          <w:szCs w:val="24"/>
          <w:lang w:eastAsia="zh-CN"/>
        </w:rPr>
      </w:r>
    </w:p>
    <w:p>
      <w:pPr>
        <w:pStyle w:val="Header"/>
        <w:pBdr>
          <w:bottom w:val="nil"/>
        </w:pBdr>
        <w:spacing w:lineRule="auto" w:line="360"/>
        <w:ind w:start="5250" w:end="420" w:hanging="0"/>
        <w:jc w:val="start"/>
        <w:rPr>
          <w:rFonts w:ascii="宋体" w:hAnsi="宋体" w:cs="宋体"/>
          <w:sz w:val="24"/>
          <w:szCs w:val="24"/>
          <w:lang w:eastAsia="zh-CN"/>
        </w:rPr>
      </w:pPr>
      <w:r>
        <w:rPr>
          <w:rFonts w:cs="宋体" w:ascii="SimHei" w:hAnsi="SimHei" w:eastAsia="黑体"/>
          <w:sz w:val="24"/>
          <w:szCs w:val="24"/>
          <w:lang w:eastAsia="zh-CN"/>
        </w:rPr>
      </w:r>
    </w:p>
    <w:p>
      <w:pPr>
        <w:pStyle w:val="Header"/>
        <w:pBdr>
          <w:bottom w:val="nil"/>
        </w:pBdr>
        <w:spacing w:lineRule="auto" w:line="360"/>
        <w:ind w:start="5250" w:end="420" w:hanging="0"/>
        <w:jc w:val="start"/>
        <w:rPr>
          <w:rFonts w:ascii="宋体" w:hAnsi="宋体" w:cs="宋体"/>
          <w:sz w:val="24"/>
          <w:szCs w:val="24"/>
          <w:lang w:eastAsia="zh-CN"/>
        </w:rPr>
      </w:pPr>
      <w:r>
        <w:rPr>
          <w:rFonts w:ascii="SimHei" w:hAnsi="SimHei" w:cs="宋体" w:eastAsia="黑体"/>
          <w:sz w:val="24"/>
          <w:szCs w:val="24"/>
          <w:lang w:eastAsia="zh-CN"/>
        </w:rPr>
        <w:t>员工签名：</w:t>
      </w:r>
    </w:p>
    <w:p>
      <w:pPr>
        <w:pStyle w:val="Header"/>
        <w:pBdr>
          <w:bottom w:val="nil"/>
        </w:pBdr>
        <w:spacing w:lineRule="auto" w:line="360"/>
        <w:ind w:start="5250" w:end="420" w:hanging="0"/>
        <w:jc w:val="start"/>
        <w:rPr>
          <w:rFonts w:ascii="宋体" w:hAnsi="宋体" w:cs="宋体"/>
          <w:sz w:val="24"/>
          <w:szCs w:val="24"/>
          <w:lang w:eastAsia="zh-CN"/>
        </w:rPr>
      </w:pPr>
      <w:r>
        <w:rPr>
          <w:rFonts w:cs="宋体" w:ascii="SimHei" w:hAnsi="SimHei" w:eastAsia="黑体"/>
          <w:sz w:val="24"/>
          <w:szCs w:val="24"/>
          <w:lang w:eastAsia="zh-CN"/>
        </w:rPr>
      </w:r>
    </w:p>
    <w:p>
      <w:pPr>
        <w:pStyle w:val="Header"/>
        <w:pBdr>
          <w:bottom w:val="nil"/>
        </w:pBdr>
        <w:spacing w:lineRule="auto" w:line="360"/>
        <w:ind w:start="5250" w:end="420" w:firstLine="480"/>
        <w:jc w:val="start"/>
        <w:rPr>
          <w:rFonts w:ascii="宋体" w:hAnsi="宋体" w:cs="宋体"/>
          <w:sz w:val="24"/>
          <w:szCs w:val="24"/>
          <w:lang w:eastAsia="zh-CN"/>
        </w:rPr>
      </w:pPr>
      <w:r>
        <w:rPr>
          <w:rFonts w:ascii="SimHei" w:hAnsi="SimHei" w:cs="宋体" w:eastAsia="黑体"/>
          <w:sz w:val="24"/>
          <w:szCs w:val="24"/>
          <w:lang w:eastAsia="zh-CN"/>
        </w:rPr>
        <w:t>日期：</w:t>
      </w:r>
      <w:r>
        <w:rPr>
          <w:rFonts w:ascii="SimHei" w:hAnsi="SimHei" w:eastAsia="黑体"/>
        </w:rPr>
      </w:r>
    </w:p>
    <w:p>
      <w:pPr>
        <w:pStyle w:val="Heading1"/>
        <w:jc w:val="center"/>
        <w:rPr>
          <w:rFonts w:ascii="宋体" w:hAnsi="宋体" w:cs="宋体"/>
        </w:rPr>
      </w:pPr>
      <w:r>
        <w:rPr>
          <w:rFonts w:ascii="SimHei" w:hAnsi="SimHei" w:cs="宋体" w:eastAsia="黑体"/>
        </w:rPr>
        <w:t>新员工入职引导调查问卷</w:t>
      </w:r>
    </w:p>
    <w:p>
      <w:pPr>
        <w:pStyle w:val="Normal"/>
        <w:jc w:val="center"/>
        <w:rPr/>
      </w:pPr>
      <w:r>
        <w:rPr>
          <w:rFonts w:ascii="SimHei" w:hAnsi="SimHei" w:eastAsia="黑体"/>
        </w:rPr>
        <w:t>(</w:t>
      </w:r>
      <w:r>
        <w:rPr>
          <w:rFonts w:ascii="SimHei" w:hAnsi="SimHei" w:eastAsia="黑体"/>
        </w:rPr>
        <w:t>员工填写，入职第一周提交</w:t>
      </w:r>
      <w:r>
        <w:rPr>
          <w:rFonts w:ascii="SimHei" w:hAnsi="SimHei" w:eastAsia="黑体"/>
        </w:rPr>
        <w:t>)</w:t>
      </w:r>
    </w:p>
    <w:p>
      <w:pPr>
        <w:pStyle w:val="Normal"/>
        <w:spacing w:before="93" w:after="93"/>
        <w:ind w:start="420" w:hanging="0"/>
        <w:rPr>
          <w:rFonts w:ascii="宋体" w:hAnsi="宋体" w:cs="宋体"/>
          <w:b/>
          <w:b/>
          <w:szCs w:val="21"/>
        </w:rPr>
      </w:pPr>
      <w:r>
        <w:rPr>
          <w:rFonts w:ascii="SimHei" w:hAnsi="SimHei" w:cs="宋体" w:eastAsia="黑体"/>
          <w:b/>
          <w:szCs w:val="21"/>
        </w:rPr>
        <w:t>第一部分：入职感受</w:t>
      </w:r>
    </w:p>
    <w:p>
      <w:pPr>
        <w:pStyle w:val="Normal"/>
        <w:numPr>
          <w:ilvl w:val="0"/>
          <w:numId w:val="7"/>
        </w:numPr>
        <w:spacing w:before="93" w:after="93"/>
        <w:rPr>
          <w:rFonts w:ascii="宋体" w:hAnsi="宋体" w:cs="宋体"/>
          <w:szCs w:val="21"/>
        </w:rPr>
      </w:pPr>
      <w:r>
        <w:rPr>
          <w:rFonts w:ascii="SimHei" w:hAnsi="SimHei" w:cs="宋体" w:eastAsia="黑体"/>
          <w:szCs w:val="21"/>
        </w:rPr>
        <w:t>新员工的入职引导能帮助我更好的了解公司和团队，更快的适应角色和完成工作；</w:t>
      </w:r>
    </w:p>
    <w:p>
      <w:pPr>
        <w:pStyle w:val="Normal"/>
        <w:spacing w:before="93" w:after="93"/>
        <w:ind w:start="420" w:hanging="0"/>
        <w:rPr>
          <w:rFonts w:ascii="宋体" w:hAnsi="宋体" w:cs="宋体"/>
          <w:szCs w:val="21"/>
        </w:rPr>
      </w:pPr>
      <w:r>
        <w:rPr>
          <w:rFonts w:cs="宋体" w:ascii="SimHei" w:hAnsi="SimHei" w:eastAsia="黑体"/>
          <w:szCs w:val="21"/>
        </w:rPr>
        <w:t>□</w:t>
      </w:r>
      <w:r>
        <w:rPr>
          <w:rFonts w:ascii="SimHei" w:hAnsi="SimHei" w:cs="宋体" w:eastAsia="黑体"/>
          <w:szCs w:val="21"/>
        </w:rPr>
        <w:t>非常不同意</w:t>
      </w:r>
      <w:r>
        <w:rPr>
          <w:rFonts w:ascii="SimHei" w:hAnsi="SimHei" w:cs="宋体" w:eastAsia="黑体"/>
          <w:szCs w:val="21"/>
        </w:rPr>
        <w:t xml:space="preserve">  </w:t>
      </w:r>
      <w:r>
        <w:rPr>
          <w:rFonts w:ascii="SimHei" w:hAnsi="SimHei" w:cs="宋体" w:eastAsia="黑体"/>
          <w:szCs w:val="21"/>
        </w:rPr>
        <w:t>□比较不同意  □一般同意  □大部分同意  □完全同意</w:t>
      </w:r>
    </w:p>
    <w:p>
      <w:pPr>
        <w:pStyle w:val="Normal"/>
        <w:numPr>
          <w:ilvl w:val="0"/>
          <w:numId w:val="7"/>
        </w:numPr>
        <w:spacing w:before="93" w:after="93"/>
        <w:rPr>
          <w:rFonts w:ascii="宋体" w:hAnsi="宋体" w:cs="宋体"/>
          <w:szCs w:val="21"/>
        </w:rPr>
      </w:pPr>
      <w:r>
        <w:rPr>
          <w:rFonts w:ascii="SimHei" w:hAnsi="SimHei" w:cs="宋体" w:eastAsia="黑体"/>
          <w:szCs w:val="21"/>
        </w:rPr>
        <w:t>入职引导的各环节中，让我感受到公司对新员工的重视和关心；</w:t>
      </w:r>
    </w:p>
    <w:p>
      <w:pPr>
        <w:pStyle w:val="Normal"/>
        <w:spacing w:before="93" w:after="93"/>
        <w:ind w:start="420" w:hanging="0"/>
        <w:rPr>
          <w:rFonts w:ascii="宋体" w:hAnsi="宋体" w:cs="宋体"/>
          <w:szCs w:val="21"/>
        </w:rPr>
      </w:pPr>
      <w:r>
        <w:rPr>
          <w:rFonts w:cs="宋体" w:ascii="SimHei" w:hAnsi="SimHei" w:eastAsia="黑体"/>
          <w:szCs w:val="21"/>
        </w:rPr>
        <w:t>□</w:t>
      </w:r>
      <w:r>
        <w:rPr>
          <w:rFonts w:ascii="SimHei" w:hAnsi="SimHei" w:cs="宋体" w:eastAsia="黑体"/>
          <w:szCs w:val="21"/>
        </w:rPr>
        <w:t>非常不同意</w:t>
      </w:r>
      <w:r>
        <w:rPr>
          <w:rFonts w:ascii="SimHei" w:hAnsi="SimHei" w:cs="宋体" w:eastAsia="黑体"/>
          <w:szCs w:val="21"/>
        </w:rPr>
        <w:t xml:space="preserve">  </w:t>
      </w:r>
      <w:r>
        <w:rPr>
          <w:rFonts w:ascii="SimHei" w:hAnsi="SimHei" w:cs="宋体" w:eastAsia="黑体"/>
          <w:szCs w:val="21"/>
        </w:rPr>
        <w:t>□比较不同意  □一般同意  □大部分同意  □完全同意</w:t>
      </w:r>
    </w:p>
    <w:p>
      <w:pPr>
        <w:pStyle w:val="Normal"/>
        <w:spacing w:before="93" w:after="93"/>
        <w:rPr>
          <w:rFonts w:ascii="宋体" w:hAnsi="宋体" w:cs="宋体"/>
          <w:b/>
          <w:b/>
          <w:szCs w:val="21"/>
        </w:rPr>
      </w:pPr>
      <w:r>
        <w:rPr>
          <w:rFonts w:cs="宋体" w:ascii="SimHei" w:hAnsi="SimHei" w:eastAsia="黑体"/>
          <w:b/>
          <w:szCs w:val="21"/>
        </w:rPr>
      </w:r>
    </w:p>
    <w:p>
      <w:pPr>
        <w:pStyle w:val="Normal"/>
        <w:spacing w:before="93" w:after="93"/>
        <w:ind w:start="420" w:hanging="0"/>
        <w:rPr>
          <w:rFonts w:ascii="宋体" w:hAnsi="宋体" w:cs="宋体"/>
          <w:b/>
          <w:b/>
          <w:szCs w:val="21"/>
        </w:rPr>
      </w:pPr>
      <w:r>
        <w:rPr>
          <w:rFonts w:ascii="SimHei" w:hAnsi="SimHei" w:cs="宋体" w:eastAsia="黑体"/>
          <w:b/>
          <w:szCs w:val="21"/>
        </w:rPr>
        <w:t>第二部分：公司及工作了解</w:t>
      </w:r>
    </w:p>
    <w:p>
      <w:pPr>
        <w:pStyle w:val="Normal"/>
        <w:spacing w:before="93" w:after="93"/>
        <w:ind w:start="420" w:hanging="0"/>
        <w:rPr>
          <w:rFonts w:ascii="宋体" w:hAnsi="宋体" w:cs="宋体"/>
          <w:szCs w:val="21"/>
        </w:rPr>
      </w:pPr>
      <w:r>
        <w:rPr>
          <w:rFonts w:cs="宋体" w:ascii="SimHei" w:hAnsi="SimHei" w:eastAsia="黑体"/>
          <w:szCs w:val="21"/>
        </w:rPr>
        <w:t>1)</w:t>
      </w:r>
      <w:r>
        <w:rPr>
          <w:rFonts w:cs="宋体" w:ascii="SimHei" w:hAnsi="SimHei" w:eastAsia="黑体"/>
          <w:szCs w:val="21"/>
        </w:rPr>
        <w:tab/>
      </w:r>
      <w:r>
        <w:rPr>
          <w:rFonts w:ascii="SimHei" w:hAnsi="SimHei" w:cs="宋体" w:eastAsia="黑体"/>
          <w:szCs w:val="21"/>
        </w:rPr>
        <w:t>我对部门的组织架构及部门功能：</w:t>
      </w:r>
    </w:p>
    <w:p>
      <w:pPr>
        <w:pStyle w:val="Normal"/>
        <w:spacing w:before="93" w:after="93"/>
        <w:ind w:firstLine="420"/>
        <w:rPr>
          <w:rFonts w:ascii="宋体" w:hAnsi="宋体" w:cs="宋体"/>
          <w:szCs w:val="21"/>
        </w:rPr>
      </w:pPr>
      <w:r>
        <w:rPr>
          <w:rFonts w:cs="宋体" w:ascii="SimHei" w:hAnsi="SimHei" w:eastAsia="黑体"/>
          <w:szCs w:val="21"/>
        </w:rPr>
        <w:t>□</w:t>
      </w:r>
      <w:r>
        <w:rPr>
          <w:rFonts w:ascii="SimHei" w:hAnsi="SimHei" w:cs="宋体" w:eastAsia="黑体"/>
          <w:szCs w:val="21"/>
        </w:rPr>
        <w:t>完全不了解</w:t>
      </w:r>
      <w:r>
        <w:rPr>
          <w:rFonts w:ascii="SimHei" w:hAnsi="SimHei" w:cs="宋体" w:eastAsia="黑体"/>
          <w:szCs w:val="21"/>
        </w:rPr>
        <w:t xml:space="preserve">   </w:t>
      </w:r>
      <w:r>
        <w:rPr>
          <w:rFonts w:ascii="SimHei" w:hAnsi="SimHei" w:cs="宋体" w:eastAsia="黑体"/>
          <w:szCs w:val="21"/>
        </w:rPr>
        <w:t>□不太了解    □基本了解  □大部分了解  □完全了解</w:t>
      </w:r>
    </w:p>
    <w:p>
      <w:pPr>
        <w:pStyle w:val="Normal"/>
        <w:spacing w:before="93" w:after="93"/>
        <w:ind w:start="420" w:hanging="0"/>
        <w:rPr>
          <w:rFonts w:ascii="宋体" w:hAnsi="宋体" w:cs="宋体"/>
          <w:szCs w:val="21"/>
        </w:rPr>
      </w:pPr>
      <w:r>
        <w:rPr>
          <w:rFonts w:cs="宋体" w:ascii="SimHei" w:hAnsi="SimHei" w:eastAsia="黑体"/>
          <w:szCs w:val="21"/>
        </w:rPr>
        <w:t>2)</w:t>
      </w:r>
      <w:r>
        <w:rPr>
          <w:rFonts w:cs="宋体" w:ascii="SimHei" w:hAnsi="SimHei" w:eastAsia="黑体"/>
          <w:szCs w:val="21"/>
        </w:rPr>
        <w:tab/>
      </w:r>
      <w:r>
        <w:rPr>
          <w:rFonts w:ascii="SimHei" w:hAnsi="SimHei" w:cs="宋体" w:eastAsia="黑体"/>
          <w:szCs w:val="21"/>
        </w:rPr>
        <w:t>我对自己的工作职责、岗位要求及工作衡量标准：</w:t>
      </w:r>
    </w:p>
    <w:p>
      <w:pPr>
        <w:pStyle w:val="Normal"/>
        <w:spacing w:before="93" w:after="93"/>
        <w:ind w:firstLine="420"/>
        <w:rPr>
          <w:rFonts w:ascii="宋体" w:hAnsi="宋体" w:cs="宋体"/>
          <w:szCs w:val="21"/>
        </w:rPr>
      </w:pPr>
      <w:r>
        <w:rPr>
          <w:rFonts w:cs="宋体" w:ascii="SimHei" w:hAnsi="SimHei" w:eastAsia="黑体"/>
          <w:szCs w:val="21"/>
        </w:rPr>
        <w:t>□</w:t>
      </w:r>
      <w:r>
        <w:rPr>
          <w:rFonts w:ascii="SimHei" w:hAnsi="SimHei" w:cs="宋体" w:eastAsia="黑体"/>
          <w:szCs w:val="21"/>
        </w:rPr>
        <w:t>完全不了解</w:t>
      </w:r>
      <w:r>
        <w:rPr>
          <w:rFonts w:ascii="SimHei" w:hAnsi="SimHei" w:cs="宋体" w:eastAsia="黑体"/>
          <w:szCs w:val="21"/>
        </w:rPr>
        <w:t xml:space="preserve">   </w:t>
      </w:r>
      <w:r>
        <w:rPr>
          <w:rFonts w:ascii="SimHei" w:hAnsi="SimHei" w:cs="宋体" w:eastAsia="黑体"/>
          <w:szCs w:val="21"/>
        </w:rPr>
        <w:t>□不太了解    □基本了解  □大部分了解  □完全了解</w:t>
      </w:r>
    </w:p>
    <w:p>
      <w:pPr>
        <w:pStyle w:val="Normal"/>
        <w:spacing w:before="93" w:after="93"/>
        <w:ind w:start="420" w:hanging="0"/>
        <w:rPr>
          <w:rFonts w:ascii="宋体" w:hAnsi="宋体" w:cs="宋体"/>
          <w:szCs w:val="21"/>
        </w:rPr>
      </w:pPr>
      <w:r>
        <w:rPr>
          <w:rFonts w:cs="宋体" w:ascii="SimHei" w:hAnsi="SimHei" w:eastAsia="黑体"/>
          <w:szCs w:val="21"/>
        </w:rPr>
        <w:t>3)</w:t>
      </w:r>
      <w:r>
        <w:rPr>
          <w:rFonts w:cs="宋体" w:ascii="SimHei" w:hAnsi="SimHei" w:eastAsia="黑体"/>
          <w:szCs w:val="21"/>
        </w:rPr>
        <w:tab/>
      </w:r>
      <w:r>
        <w:rPr>
          <w:rFonts w:ascii="SimHei" w:hAnsi="SimHei" w:cs="宋体" w:eastAsia="黑体"/>
          <w:szCs w:val="21"/>
        </w:rPr>
        <w:t>我对公司办公区域：</w:t>
      </w:r>
      <w:r>
        <w:rPr>
          <w:rFonts w:ascii="SimHei" w:hAnsi="SimHei" w:cs="宋体" w:eastAsia="黑体"/>
          <w:szCs w:val="21"/>
        </w:rPr>
        <w:t xml:space="preserve"> </w:t>
      </w:r>
    </w:p>
    <w:p>
      <w:pPr>
        <w:pStyle w:val="Normal"/>
        <w:spacing w:before="93" w:after="93"/>
        <w:ind w:firstLine="420"/>
        <w:rPr>
          <w:rFonts w:ascii="宋体" w:hAnsi="宋体" w:cs="宋体"/>
          <w:szCs w:val="21"/>
        </w:rPr>
      </w:pPr>
      <w:r>
        <w:rPr>
          <w:rFonts w:cs="宋体" w:ascii="SimHei" w:hAnsi="SimHei" w:eastAsia="黑体"/>
          <w:szCs w:val="21"/>
        </w:rPr>
        <w:t>□</w:t>
      </w:r>
      <w:r>
        <w:rPr>
          <w:rFonts w:ascii="SimHei" w:hAnsi="SimHei" w:cs="宋体" w:eastAsia="黑体"/>
          <w:szCs w:val="21"/>
        </w:rPr>
        <w:t>完全不熟悉</w:t>
      </w:r>
      <w:r>
        <w:rPr>
          <w:rFonts w:ascii="SimHei" w:hAnsi="SimHei" w:cs="宋体" w:eastAsia="黑体"/>
          <w:szCs w:val="21"/>
        </w:rPr>
        <w:t xml:space="preserve">   </w:t>
      </w:r>
      <w:r>
        <w:rPr>
          <w:rFonts w:ascii="SimHei" w:hAnsi="SimHei" w:cs="宋体" w:eastAsia="黑体"/>
          <w:szCs w:val="21"/>
        </w:rPr>
        <w:t>□不太熟悉    □基本熟悉  □大部分熟悉  □完全熟悉</w:t>
      </w:r>
    </w:p>
    <w:p>
      <w:pPr>
        <w:pStyle w:val="Normal"/>
        <w:spacing w:before="93" w:after="93"/>
        <w:ind w:start="420" w:hanging="0"/>
        <w:rPr>
          <w:rFonts w:ascii="宋体" w:hAnsi="宋体" w:cs="宋体"/>
          <w:szCs w:val="21"/>
        </w:rPr>
      </w:pPr>
      <w:r>
        <w:rPr>
          <w:rFonts w:cs="宋体" w:ascii="SimHei" w:hAnsi="SimHei" w:eastAsia="黑体"/>
          <w:szCs w:val="21"/>
        </w:rPr>
        <w:t>4)</w:t>
      </w:r>
      <w:r>
        <w:rPr>
          <w:rFonts w:cs="宋体" w:ascii="SimHei" w:hAnsi="SimHei" w:eastAsia="黑体"/>
          <w:szCs w:val="21"/>
        </w:rPr>
        <w:tab/>
      </w:r>
      <w:r>
        <w:rPr>
          <w:rFonts w:ascii="SimHei" w:hAnsi="SimHei" w:cs="宋体" w:eastAsia="黑体"/>
          <w:szCs w:val="21"/>
        </w:rPr>
        <w:t>我与部门里所有的同事：</w:t>
      </w:r>
    </w:p>
    <w:p>
      <w:pPr>
        <w:pStyle w:val="Normal"/>
        <w:spacing w:before="93" w:after="93"/>
        <w:ind w:firstLine="420"/>
        <w:rPr>
          <w:rFonts w:ascii="宋体" w:hAnsi="宋体" w:cs="宋体"/>
          <w:szCs w:val="21"/>
        </w:rPr>
      </w:pPr>
      <w:r>
        <w:rPr>
          <w:rFonts w:cs="宋体" w:ascii="SimHei" w:hAnsi="SimHei" w:eastAsia="黑体"/>
          <w:szCs w:val="21"/>
        </w:rPr>
        <w:t>□</w:t>
      </w:r>
      <w:r>
        <w:rPr>
          <w:rFonts w:ascii="SimHei" w:hAnsi="SimHei" w:cs="宋体" w:eastAsia="黑体"/>
          <w:szCs w:val="21"/>
        </w:rPr>
        <w:t>完全不认识</w:t>
      </w:r>
      <w:r>
        <w:rPr>
          <w:rFonts w:ascii="SimHei" w:hAnsi="SimHei" w:cs="宋体" w:eastAsia="黑体"/>
          <w:szCs w:val="21"/>
        </w:rPr>
        <w:t xml:space="preserve">   </w:t>
      </w:r>
      <w:r>
        <w:rPr>
          <w:rFonts w:ascii="SimHei" w:hAnsi="SimHei" w:cs="宋体" w:eastAsia="黑体"/>
          <w:szCs w:val="21"/>
        </w:rPr>
        <w:t>□不太认识    □基本认识  □大部分认识  □完全认识</w:t>
      </w:r>
    </w:p>
    <w:p>
      <w:pPr>
        <w:pStyle w:val="Normal"/>
        <w:spacing w:before="93" w:after="93"/>
        <w:ind w:start="420" w:hanging="0"/>
        <w:rPr>
          <w:rFonts w:ascii="宋体" w:hAnsi="宋体" w:cs="宋体"/>
          <w:szCs w:val="21"/>
        </w:rPr>
      </w:pPr>
      <w:r>
        <w:rPr>
          <w:rFonts w:cs="宋体" w:ascii="SimHei" w:hAnsi="SimHei" w:eastAsia="黑体"/>
          <w:szCs w:val="21"/>
        </w:rPr>
        <w:t>5</w:t>
      </w:r>
      <w:r>
        <w:rPr>
          <w:rFonts w:cs="宋体" w:ascii="SimHei" w:hAnsi="SimHei" w:eastAsia="黑体"/>
          <w:szCs w:val="21"/>
        </w:rPr>
        <w:t>)</w:t>
      </w:r>
      <w:r>
        <w:rPr>
          <w:rFonts w:cs="宋体" w:ascii="SimHei" w:hAnsi="SimHei" w:eastAsia="黑体"/>
          <w:szCs w:val="21"/>
        </w:rPr>
        <w:tab/>
      </w:r>
      <w:r>
        <w:rPr>
          <w:rFonts w:ascii="SimHei" w:hAnsi="SimHei" w:cs="宋体" w:eastAsia="黑体"/>
          <w:szCs w:val="21"/>
        </w:rPr>
        <w:t>如果工作中遇到问题，我已经知道如何寻求帮助：</w:t>
      </w:r>
    </w:p>
    <w:p>
      <w:pPr>
        <w:pStyle w:val="Normal"/>
        <w:spacing w:before="93" w:after="93"/>
        <w:ind w:firstLine="420"/>
        <w:rPr>
          <w:rFonts w:ascii="宋体" w:hAnsi="宋体" w:cs="宋体"/>
          <w:szCs w:val="21"/>
        </w:rPr>
      </w:pPr>
      <w:r>
        <w:rPr>
          <w:rFonts w:cs="宋体" w:ascii="SimHei" w:hAnsi="SimHei" w:eastAsia="黑体"/>
          <w:szCs w:val="21"/>
        </w:rPr>
        <w:t>□</w:t>
      </w:r>
      <w:r>
        <w:rPr>
          <w:rFonts w:ascii="SimHei" w:hAnsi="SimHei" w:cs="宋体" w:eastAsia="黑体"/>
          <w:szCs w:val="21"/>
        </w:rPr>
        <w:t>是</w:t>
      </w:r>
      <w:r>
        <w:rPr>
          <w:rFonts w:ascii="SimHei" w:hAnsi="SimHei" w:cs="宋体" w:eastAsia="黑体"/>
          <w:szCs w:val="21"/>
        </w:rPr>
        <w:t xml:space="preserve">   </w:t>
      </w:r>
      <w:r>
        <w:rPr>
          <w:rFonts w:cs="宋体" w:ascii="SimHei" w:hAnsi="SimHei" w:eastAsia="黑体"/>
          <w:szCs w:val="21"/>
        </w:rPr>
        <w:tab/>
        <w:tab/>
        <w:tab/>
        <w:tab/>
        <w:tab/>
        <w:tab/>
        <w:t xml:space="preserve">  □</w:t>
      </w:r>
      <w:r>
        <w:rPr>
          <w:rFonts w:ascii="SimHei" w:hAnsi="SimHei" w:cs="宋体" w:eastAsia="黑体"/>
          <w:szCs w:val="21"/>
        </w:rPr>
        <w:t>否</w:t>
      </w:r>
      <w:r>
        <w:rPr>
          <w:rFonts w:cs="宋体" w:ascii="SimHei" w:hAnsi="SimHei" w:eastAsia="黑体"/>
          <w:szCs w:val="21"/>
        </w:rPr>
        <w:tab/>
      </w:r>
    </w:p>
    <w:p>
      <w:pPr>
        <w:pStyle w:val="Normal"/>
        <w:spacing w:before="93" w:after="93"/>
        <w:rPr>
          <w:rFonts w:ascii="宋体" w:hAnsi="宋体" w:cs="宋体"/>
          <w:b/>
          <w:b/>
          <w:szCs w:val="21"/>
        </w:rPr>
      </w:pPr>
      <w:r>
        <w:rPr>
          <w:rFonts w:cs="宋体" w:ascii="SimHei" w:hAnsi="SimHei" w:eastAsia="黑体"/>
          <w:b/>
          <w:szCs w:val="21"/>
        </w:rPr>
      </w:r>
    </w:p>
    <w:p>
      <w:pPr>
        <w:pStyle w:val="Normal"/>
        <w:spacing w:before="93" w:after="93"/>
        <w:ind w:start="420" w:hanging="0"/>
        <w:rPr>
          <w:rFonts w:ascii="宋体" w:hAnsi="宋体" w:cs="宋体"/>
          <w:b/>
          <w:b/>
          <w:szCs w:val="21"/>
        </w:rPr>
      </w:pPr>
      <w:r>
        <w:rPr>
          <w:rFonts w:ascii="SimHei" w:hAnsi="SimHei" w:cs="宋体" w:eastAsia="黑体"/>
          <w:b/>
          <w:szCs w:val="21"/>
        </w:rPr>
        <w:t>第三部分：后续工作支持</w:t>
      </w:r>
    </w:p>
    <w:p>
      <w:pPr>
        <w:pStyle w:val="Normal"/>
        <w:spacing w:before="93" w:after="93"/>
        <w:ind w:start="420" w:hanging="0"/>
        <w:rPr>
          <w:rFonts w:ascii="宋体" w:hAnsi="宋体" w:cs="宋体"/>
          <w:szCs w:val="21"/>
        </w:rPr>
      </w:pPr>
      <w:r>
        <w:rPr>
          <w:rFonts w:cs="宋体" w:ascii="SimHei" w:hAnsi="SimHei" w:eastAsia="黑体"/>
          <w:szCs w:val="21"/>
        </w:rPr>
        <w:t>1</w:t>
      </w:r>
      <w:r>
        <w:rPr>
          <w:rFonts w:cs="宋体" w:ascii="SimHei" w:hAnsi="SimHei" w:eastAsia="黑体"/>
          <w:szCs w:val="21"/>
        </w:rPr>
        <w:t>)</w:t>
      </w:r>
      <w:r>
        <w:rPr>
          <w:rFonts w:cs="宋体" w:ascii="SimHei" w:hAnsi="SimHei" w:eastAsia="黑体"/>
          <w:szCs w:val="21"/>
        </w:rPr>
        <w:tab/>
      </w:r>
      <w:r>
        <w:rPr>
          <w:rFonts w:ascii="SimHei" w:hAnsi="SimHei" w:cs="宋体" w:eastAsia="黑体"/>
          <w:szCs w:val="21"/>
        </w:rPr>
        <w:t>试用期内我的工作目标，我计划开展工作的步骤：</w:t>
      </w:r>
    </w:p>
    <w:p>
      <w:pPr>
        <w:pStyle w:val="Normal"/>
        <w:spacing w:before="93" w:after="93"/>
        <w:ind w:start="420" w:hanging="0"/>
        <w:rPr>
          <w:rFonts w:ascii="宋体" w:hAnsi="宋体" w:cs="宋体"/>
          <w:szCs w:val="21"/>
          <w:u w:val="single"/>
        </w:rPr>
      </w:pPr>
      <w:r>
        <w:rPr>
          <w:rFonts w:cs="宋体" w:ascii="SimHei" w:hAnsi="SimHei" w:eastAsia="黑体"/>
          <w:szCs w:val="21"/>
          <w:u w:val="single"/>
        </w:rPr>
        <w:t xml:space="preserve">                                                                    </w:t>
      </w:r>
      <w:r>
        <w:rPr>
          <w:rFonts w:cs="宋体" w:ascii="SimHei" w:hAnsi="SimHei" w:eastAsia="黑体"/>
          <w:szCs w:val="21"/>
          <w:u w:val="single"/>
        </w:rPr>
        <w:t xml:space="preserve">   </w:t>
      </w:r>
      <w:r>
        <w:rPr>
          <w:rFonts w:cs="宋体" w:ascii="SimHei" w:hAnsi="SimHei" w:eastAsia="黑体"/>
          <w:szCs w:val="21"/>
          <w:u w:val="single"/>
        </w:rPr>
        <w:t xml:space="preserve">    </w:t>
      </w:r>
    </w:p>
    <w:p>
      <w:pPr>
        <w:pStyle w:val="Normal"/>
        <w:pBdr>
          <w:bottom w:val="single" w:sz="6" w:space="0" w:color="000000"/>
        </w:pBdr>
        <w:spacing w:before="93" w:after="93"/>
        <w:ind w:start="420" w:hanging="0"/>
        <w:jc w:val="end"/>
        <w:rPr>
          <w:rFonts w:ascii="宋体" w:hAnsi="宋体" w:cs="宋体"/>
          <w:szCs w:val="21"/>
          <w:u w:val="single"/>
        </w:rPr>
      </w:pPr>
      <w:r>
        <w:rPr>
          <w:rFonts w:cs="宋体" w:ascii="SimHei" w:hAnsi="SimHei" w:eastAsia="黑体"/>
          <w:szCs w:val="21"/>
          <w:u w:val="single"/>
        </w:rPr>
      </w:r>
    </w:p>
    <w:p>
      <w:pPr>
        <w:pStyle w:val="Normal"/>
        <w:spacing w:before="93" w:after="93"/>
        <w:rPr>
          <w:rFonts w:ascii="宋体" w:hAnsi="宋体" w:cs="宋体"/>
          <w:szCs w:val="21"/>
        </w:rPr>
      </w:pPr>
      <w:r>
        <w:rPr>
          <w:rFonts w:cs="宋体" w:ascii="SimHei" w:hAnsi="SimHei" w:eastAsia="黑体"/>
          <w:szCs w:val="21"/>
        </w:rPr>
      </w:r>
    </w:p>
    <w:p>
      <w:pPr>
        <w:pStyle w:val="Normal"/>
        <w:spacing w:before="93" w:after="93"/>
        <w:ind w:start="420" w:hanging="0"/>
        <w:rPr>
          <w:rFonts w:ascii="宋体" w:hAnsi="宋体" w:cs="宋体"/>
          <w:szCs w:val="21"/>
          <w:u w:val="single"/>
        </w:rPr>
      </w:pPr>
      <w:r>
        <w:rPr>
          <w:rFonts w:cs="宋体" w:ascii="SimHei" w:hAnsi="SimHei" w:eastAsia="黑体"/>
          <w:szCs w:val="21"/>
        </w:rPr>
        <w:t>2</w:t>
      </w:r>
      <w:r>
        <w:rPr>
          <w:rFonts w:ascii="SimHei" w:hAnsi="SimHei" w:cs="宋体" w:eastAsia="黑体"/>
          <w:szCs w:val="21"/>
        </w:rPr>
        <w:t>）我目前还需要获得的资源或支持是：</w:t>
      </w:r>
    </w:p>
    <w:p>
      <w:pPr>
        <w:pStyle w:val="Normal"/>
        <w:spacing w:before="93" w:after="93"/>
        <w:ind w:start="420" w:hanging="0"/>
        <w:rPr>
          <w:rFonts w:ascii="宋体" w:hAnsi="宋体" w:cs="宋体"/>
          <w:szCs w:val="21"/>
          <w:u w:val="single"/>
        </w:rPr>
      </w:pPr>
      <w:r>
        <w:rPr>
          <w:rFonts w:cs="宋体" w:ascii="SimHei" w:hAnsi="SimHei" w:eastAsia="黑体"/>
          <w:szCs w:val="21"/>
          <w:u w:val="single"/>
        </w:rPr>
        <w:t xml:space="preserve">                                                                  </w:t>
      </w:r>
      <w:r>
        <w:rPr>
          <w:rFonts w:cs="宋体" w:ascii="SimHei" w:hAnsi="SimHei" w:eastAsia="黑体"/>
          <w:szCs w:val="21"/>
          <w:u w:val="single"/>
        </w:rPr>
        <w:t xml:space="preserve">   </w:t>
      </w:r>
      <w:r>
        <w:rPr>
          <w:rFonts w:cs="宋体" w:ascii="SimHei" w:hAnsi="SimHei" w:eastAsia="黑体"/>
          <w:szCs w:val="21"/>
          <w:u w:val="single"/>
        </w:rPr>
        <w:t xml:space="preserve">      </w:t>
      </w:r>
    </w:p>
    <w:p>
      <w:pPr>
        <w:pStyle w:val="Normal"/>
        <w:pBdr>
          <w:bottom w:val="single" w:sz="6" w:space="0" w:color="000000"/>
        </w:pBdr>
        <w:spacing w:before="93" w:after="93"/>
        <w:ind w:start="420" w:hanging="0"/>
        <w:jc w:val="end"/>
        <w:rPr>
          <w:rFonts w:ascii="宋体" w:hAnsi="宋体" w:cs="宋体"/>
          <w:szCs w:val="21"/>
        </w:rPr>
      </w:pPr>
      <w:r>
        <w:rPr>
          <w:rFonts w:cs="宋体" w:ascii="SimHei" w:hAnsi="SimHei" w:eastAsia="黑体"/>
          <w:szCs w:val="21"/>
        </w:rPr>
        <w:t xml:space="preserve">     </w:t>
      </w:r>
    </w:p>
    <w:p>
      <w:pPr>
        <w:pStyle w:val="Header"/>
        <w:pBdr>
          <w:bottom w:val="nil"/>
        </w:pBdr>
        <w:spacing w:lineRule="auto" w:line="360"/>
        <w:ind w:start="10710" w:end="420" w:hanging="0"/>
        <w:jc w:val="start"/>
        <w:rPr>
          <w:rFonts w:ascii="宋体" w:hAnsi="宋体" w:cs="宋体"/>
          <w:sz w:val="24"/>
          <w:szCs w:val="24"/>
          <w:lang w:eastAsia="zh-CN"/>
        </w:rPr>
      </w:pPr>
      <w:r>
        <w:rPr>
          <w:rFonts w:cs="宋体" w:ascii="SimHei" w:hAnsi="SimHei" w:eastAsia="黑体"/>
          <w:sz w:val="24"/>
          <w:szCs w:val="24"/>
          <w:lang w:eastAsia="zh-CN"/>
        </w:rPr>
      </w:r>
    </w:p>
    <w:p>
      <w:pPr>
        <w:pStyle w:val="Header"/>
        <w:pBdr>
          <w:bottom w:val="nil"/>
        </w:pBdr>
        <w:spacing w:lineRule="auto" w:line="360"/>
        <w:ind w:start="5460" w:end="420" w:hanging="0"/>
        <w:jc w:val="start"/>
        <w:rPr>
          <w:rFonts w:ascii="宋体" w:hAnsi="宋体" w:cs="宋体"/>
          <w:sz w:val="21"/>
          <w:szCs w:val="24"/>
          <w:lang w:eastAsia="zh-CN"/>
        </w:rPr>
      </w:pPr>
      <w:r>
        <w:rPr>
          <w:rFonts w:ascii="SimHei" w:hAnsi="SimHei" w:cs="宋体" w:eastAsia="黑体"/>
          <w:sz w:val="21"/>
          <w:szCs w:val="24"/>
        </w:rPr>
        <w:t>员工签名</w:t>
      </w:r>
      <w:r>
        <w:rPr>
          <w:rFonts w:ascii="SimHei" w:hAnsi="SimHei" w:cs="宋体" w:eastAsia="黑体"/>
          <w:sz w:val="21"/>
          <w:szCs w:val="24"/>
          <w:lang w:eastAsia="zh-CN"/>
        </w:rPr>
        <w:t>：</w:t>
      </w:r>
    </w:p>
    <w:p>
      <w:pPr>
        <w:pStyle w:val="Header"/>
        <w:pBdr>
          <w:bottom w:val="nil"/>
        </w:pBdr>
        <w:spacing w:lineRule="auto" w:line="360"/>
        <w:ind w:start="5460" w:firstLine="420"/>
        <w:jc w:val="start"/>
        <w:rPr>
          <w:rFonts w:ascii="宋体" w:hAnsi="宋体" w:cs="宋体"/>
          <w:sz w:val="21"/>
          <w:szCs w:val="24"/>
          <w:lang w:eastAsia="zh-CN"/>
        </w:rPr>
      </w:pPr>
      <w:r>
        <w:rPr>
          <w:rFonts w:cs="宋体" w:ascii="SimHei" w:hAnsi="SimHei" w:eastAsia="黑体"/>
          <w:sz w:val="21"/>
          <w:szCs w:val="24"/>
          <w:lang w:eastAsia="zh-CN"/>
        </w:rPr>
      </w:r>
    </w:p>
    <w:p>
      <w:pPr>
        <w:pStyle w:val="Header"/>
        <w:pBdr>
          <w:bottom w:val="nil"/>
        </w:pBdr>
        <w:spacing w:lineRule="auto" w:line="360"/>
        <w:ind w:start="5460" w:firstLine="420"/>
        <w:jc w:val="start"/>
        <w:rPr>
          <w:rFonts w:ascii="宋体" w:hAnsi="宋体" w:cs="宋体"/>
          <w:b/>
          <w:b/>
          <w:sz w:val="21"/>
          <w:szCs w:val="24"/>
          <w:lang w:eastAsia="zh-CN"/>
        </w:rPr>
      </w:pPr>
      <w:r>
        <w:rPr>
          <w:rFonts w:ascii="SimHei" w:hAnsi="SimHei" w:cs="宋体" w:eastAsia="黑体"/>
          <w:sz w:val="21"/>
          <w:szCs w:val="24"/>
          <w:lang w:eastAsia="zh-CN"/>
        </w:rPr>
        <w:t>日期：</w:t>
      </w:r>
    </w:p>
    <w:p>
      <w:pPr>
        <w:pStyle w:val="Heading1"/>
        <w:jc w:val="center"/>
        <w:rPr>
          <w:rFonts w:ascii="宋体" w:hAnsi="宋体" w:cs="宋体"/>
        </w:rPr>
      </w:pPr>
      <w:r>
        <w:rPr>
          <w:rFonts w:ascii="SimHei" w:hAnsi="SimHei" w:cs="宋体" w:eastAsia="黑体"/>
        </w:rPr>
        <w:t>指导人与新员工日常沟通反馈记录表</w:t>
      </w:r>
    </w:p>
    <w:p>
      <w:pPr>
        <w:pStyle w:val="Normal"/>
        <w:jc w:val="center"/>
        <w:rPr/>
      </w:pPr>
      <w:r>
        <w:rPr>
          <w:rFonts w:ascii="SimHei" w:hAnsi="SimHei" w:eastAsia="黑体"/>
        </w:rPr>
        <w:t>(</w:t>
      </w:r>
      <w:r>
        <w:rPr>
          <w:rFonts w:ascii="SimHei" w:hAnsi="SimHei" w:eastAsia="黑体"/>
        </w:rPr>
        <w:t>员工实时记录，转正前一周提交</w:t>
      </w:r>
      <w:r>
        <w:rPr>
          <w:rFonts w:ascii="SimHei" w:hAnsi="SimHei" w:eastAsia="黑体"/>
        </w:rPr>
        <w:t>)</w:t>
      </w:r>
    </w:p>
    <w:tbl>
      <w:tblPr>
        <w:tblW w:w="852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71"/>
        <w:gridCol w:w="1380"/>
        <w:gridCol w:w="709"/>
        <w:gridCol w:w="3544"/>
        <w:gridCol w:w="1134"/>
        <w:gridCol w:w="1184"/>
      </w:tblGrid>
      <w:tr>
        <w:trPr/>
        <w:tc>
          <w:tcPr>
            <w:tcW w:w="571" w:type="dxa"/>
            <w:tcBorders>
              <w:top w:val="double" w:sz="6" w:space="0" w:color="000000"/>
              <w:start w:val="doub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b/>
                <w:b/>
                <w:bCs/>
                <w:caps/>
                <w:color w:val="000000"/>
                <w:szCs w:val="21"/>
              </w:rPr>
            </w:pPr>
            <w:r>
              <w:rPr>
                <w:rFonts w:ascii="SimHei" w:hAnsi="SimHei" w:cs="宋体" w:eastAsia="黑体"/>
                <w:b/>
                <w:bCs/>
                <w:caps/>
                <w:color w:val="000000"/>
                <w:szCs w:val="21"/>
              </w:rPr>
              <w:t>序</w:t>
            </w:r>
          </w:p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b/>
                <w:b/>
                <w:bCs/>
                <w:caps/>
                <w:color w:val="000000"/>
                <w:szCs w:val="21"/>
              </w:rPr>
            </w:pPr>
            <w:r>
              <w:rPr>
                <w:rFonts w:ascii="SimHei" w:hAnsi="SimHei" w:cs="宋体" w:eastAsia="黑体"/>
                <w:b/>
                <w:bCs/>
                <w:caps/>
                <w:color w:val="000000"/>
                <w:szCs w:val="21"/>
              </w:rPr>
              <w:t>号</w:t>
            </w:r>
          </w:p>
        </w:tc>
        <w:tc>
          <w:tcPr>
            <w:tcW w:w="1380" w:type="dxa"/>
            <w:tcBorders>
              <w:top w:val="doub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b/>
                <w:b/>
                <w:bCs/>
                <w:caps/>
                <w:color w:val="000000"/>
                <w:szCs w:val="21"/>
              </w:rPr>
            </w:pPr>
            <w:r>
              <w:rPr>
                <w:rFonts w:ascii="SimHei" w:hAnsi="SimHei" w:cs="宋体" w:eastAsia="黑体"/>
                <w:b/>
                <w:bCs/>
                <w:caps/>
                <w:color w:val="000000"/>
                <w:szCs w:val="21"/>
              </w:rPr>
              <w:t>沟通</w:t>
            </w:r>
          </w:p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b/>
                <w:b/>
                <w:bCs/>
                <w:caps/>
                <w:color w:val="000000"/>
                <w:szCs w:val="21"/>
              </w:rPr>
            </w:pPr>
            <w:r>
              <w:rPr>
                <w:rFonts w:ascii="SimHei" w:hAnsi="SimHei" w:cs="宋体" w:eastAsia="黑体"/>
                <w:b/>
                <w:bCs/>
                <w:caps/>
                <w:color w:val="000000"/>
                <w:szCs w:val="21"/>
              </w:rPr>
              <w:t>日期</w:t>
            </w:r>
          </w:p>
        </w:tc>
        <w:tc>
          <w:tcPr>
            <w:tcW w:w="709" w:type="dxa"/>
            <w:tcBorders>
              <w:top w:val="doub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b/>
                <w:b/>
                <w:bCs/>
                <w:caps/>
                <w:color w:val="000000"/>
                <w:szCs w:val="21"/>
              </w:rPr>
            </w:pPr>
            <w:r>
              <w:rPr>
                <w:rFonts w:ascii="SimHei" w:hAnsi="SimHei" w:cs="宋体" w:eastAsia="黑体"/>
                <w:b/>
                <w:bCs/>
                <w:caps/>
                <w:color w:val="000000"/>
                <w:szCs w:val="21"/>
              </w:rPr>
              <w:t>沟通地点</w:t>
            </w:r>
          </w:p>
        </w:tc>
        <w:tc>
          <w:tcPr>
            <w:tcW w:w="3544" w:type="dxa"/>
            <w:tcBorders>
              <w:top w:val="doub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b/>
                <w:b/>
                <w:bCs/>
                <w:caps/>
                <w:color w:val="000000"/>
                <w:szCs w:val="21"/>
              </w:rPr>
            </w:pPr>
            <w:r>
              <w:rPr>
                <w:rFonts w:ascii="SimHei" w:hAnsi="SimHei" w:cs="宋体" w:eastAsia="黑体"/>
                <w:b/>
                <w:bCs/>
                <w:caps/>
                <w:color w:val="000000"/>
                <w:szCs w:val="21"/>
              </w:rPr>
              <w:t>主要沟通内容</w:t>
            </w:r>
          </w:p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b/>
                <w:b/>
                <w:bCs/>
                <w:caps/>
                <w:color w:val="000000"/>
                <w:szCs w:val="21"/>
              </w:rPr>
            </w:pPr>
            <w:r>
              <w:rPr>
                <w:rFonts w:ascii="SimHei" w:hAnsi="SimHei" w:cs="宋体" w:eastAsia="黑体"/>
                <w:b/>
                <w:bCs/>
                <w:caps/>
                <w:color w:val="000000"/>
                <w:szCs w:val="21"/>
              </w:rPr>
              <w:t>及反馈意见</w:t>
            </w:r>
          </w:p>
        </w:tc>
        <w:tc>
          <w:tcPr>
            <w:tcW w:w="1134" w:type="dxa"/>
            <w:tcBorders>
              <w:top w:val="doub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b/>
                <w:b/>
                <w:bCs/>
                <w:caps/>
                <w:color w:val="000000"/>
                <w:szCs w:val="21"/>
              </w:rPr>
            </w:pPr>
            <w:r>
              <w:rPr>
                <w:rFonts w:ascii="SimHei" w:hAnsi="SimHei" w:cs="宋体" w:eastAsia="黑体"/>
                <w:b/>
                <w:bCs/>
                <w:caps/>
                <w:color w:val="000000"/>
                <w:szCs w:val="21"/>
              </w:rPr>
              <w:t>员工签名</w:t>
            </w:r>
          </w:p>
        </w:tc>
        <w:tc>
          <w:tcPr>
            <w:tcW w:w="1184" w:type="dxa"/>
            <w:tcBorders>
              <w:top w:val="double" w:sz="6" w:space="0" w:color="000000"/>
              <w:start w:val="single" w:sz="6" w:space="0" w:color="000000"/>
              <w:bottom w:val="single" w:sz="6" w:space="0" w:color="000000"/>
              <w:end w:val="doub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b/>
                <w:b/>
                <w:bCs/>
                <w:caps/>
                <w:color w:val="000000"/>
                <w:szCs w:val="21"/>
              </w:rPr>
            </w:pPr>
            <w:r>
              <w:rPr>
                <w:rFonts w:ascii="SimHei" w:hAnsi="SimHei" w:cs="宋体" w:eastAsia="黑体"/>
                <w:b/>
                <w:bCs/>
                <w:caps/>
                <w:color w:val="000000"/>
                <w:szCs w:val="21"/>
              </w:rPr>
              <w:t>指导人</w:t>
            </w:r>
          </w:p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b/>
                <w:b/>
                <w:bCs/>
                <w:caps/>
                <w:color w:val="000000"/>
                <w:szCs w:val="21"/>
              </w:rPr>
            </w:pPr>
            <w:r>
              <w:rPr>
                <w:rFonts w:ascii="SimHei" w:hAnsi="SimHei" w:cs="宋体" w:eastAsia="黑体"/>
                <w:b/>
                <w:bCs/>
                <w:caps/>
                <w:color w:val="000000"/>
                <w:szCs w:val="21"/>
              </w:rPr>
              <w:t>签名</w:t>
            </w:r>
          </w:p>
        </w:tc>
      </w:tr>
      <w:tr>
        <w:trPr/>
        <w:tc>
          <w:tcPr>
            <w:tcW w:w="571" w:type="dxa"/>
            <w:tcBorders>
              <w:top w:val="single" w:sz="6" w:space="0" w:color="000000"/>
              <w:start w:val="doub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b/>
                <w:b/>
                <w:bCs/>
                <w:szCs w:val="21"/>
              </w:rPr>
            </w:pPr>
            <w:r>
              <w:rPr>
                <w:rFonts w:cs="宋体" w:ascii="SimHei" w:hAnsi="SimHei" w:eastAsia="黑体"/>
                <w:b/>
                <w:bCs/>
                <w:szCs w:val="21"/>
              </w:rPr>
              <w:t>1</w:t>
            </w:r>
          </w:p>
        </w:tc>
        <w:tc>
          <w:tcPr>
            <w:tcW w:w="13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>月    日</w:t>
            </w:r>
          </w:p>
        </w:tc>
        <w:tc>
          <w:tcPr>
            <w:tcW w:w="7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35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1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18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doub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</w:tr>
      <w:tr>
        <w:trPr/>
        <w:tc>
          <w:tcPr>
            <w:tcW w:w="571" w:type="dxa"/>
            <w:tcBorders>
              <w:top w:val="single" w:sz="6" w:space="0" w:color="000000"/>
              <w:start w:val="doub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b/>
                <w:b/>
                <w:bCs/>
                <w:szCs w:val="21"/>
              </w:rPr>
            </w:pPr>
            <w:r>
              <w:rPr>
                <w:rFonts w:cs="宋体" w:ascii="SimHei" w:hAnsi="SimHei" w:eastAsia="黑体"/>
                <w:b/>
                <w:bCs/>
                <w:szCs w:val="21"/>
              </w:rPr>
              <w:t>2</w:t>
            </w:r>
          </w:p>
        </w:tc>
        <w:tc>
          <w:tcPr>
            <w:tcW w:w="13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>月    日</w:t>
            </w:r>
          </w:p>
        </w:tc>
        <w:tc>
          <w:tcPr>
            <w:tcW w:w="7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35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1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18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doub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</w:tr>
      <w:tr>
        <w:trPr/>
        <w:tc>
          <w:tcPr>
            <w:tcW w:w="571" w:type="dxa"/>
            <w:tcBorders>
              <w:top w:val="single" w:sz="6" w:space="0" w:color="000000"/>
              <w:start w:val="doub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b/>
                <w:b/>
                <w:bCs/>
                <w:szCs w:val="21"/>
              </w:rPr>
            </w:pPr>
            <w:r>
              <w:rPr>
                <w:rFonts w:cs="宋体" w:ascii="SimHei" w:hAnsi="SimHei" w:eastAsia="黑体"/>
                <w:b/>
                <w:bCs/>
                <w:szCs w:val="21"/>
              </w:rPr>
              <w:t>3</w:t>
            </w:r>
          </w:p>
        </w:tc>
        <w:tc>
          <w:tcPr>
            <w:tcW w:w="13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>月    日</w:t>
            </w:r>
          </w:p>
        </w:tc>
        <w:tc>
          <w:tcPr>
            <w:tcW w:w="7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35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1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18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doub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</w:tr>
      <w:tr>
        <w:trPr/>
        <w:tc>
          <w:tcPr>
            <w:tcW w:w="571" w:type="dxa"/>
            <w:tcBorders>
              <w:top w:val="single" w:sz="6" w:space="0" w:color="000000"/>
              <w:start w:val="doub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b/>
                <w:b/>
                <w:bCs/>
                <w:szCs w:val="21"/>
              </w:rPr>
            </w:pPr>
            <w:r>
              <w:rPr>
                <w:rFonts w:cs="宋体" w:ascii="SimHei" w:hAnsi="SimHei" w:eastAsia="黑体"/>
                <w:b/>
                <w:bCs/>
                <w:szCs w:val="21"/>
              </w:rPr>
              <w:t>4</w:t>
            </w:r>
          </w:p>
        </w:tc>
        <w:tc>
          <w:tcPr>
            <w:tcW w:w="13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>月    日</w:t>
            </w:r>
          </w:p>
        </w:tc>
        <w:tc>
          <w:tcPr>
            <w:tcW w:w="7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35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1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18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doub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</w:tr>
      <w:tr>
        <w:trPr/>
        <w:tc>
          <w:tcPr>
            <w:tcW w:w="571" w:type="dxa"/>
            <w:tcBorders>
              <w:top w:val="single" w:sz="6" w:space="0" w:color="000000"/>
              <w:start w:val="doub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b/>
                <w:b/>
                <w:bCs/>
                <w:szCs w:val="21"/>
              </w:rPr>
            </w:pPr>
            <w:r>
              <w:rPr>
                <w:rFonts w:cs="宋体" w:ascii="SimHei" w:hAnsi="SimHei" w:eastAsia="黑体"/>
                <w:b/>
                <w:bCs/>
                <w:szCs w:val="21"/>
              </w:rPr>
              <w:t>5</w:t>
            </w:r>
          </w:p>
        </w:tc>
        <w:tc>
          <w:tcPr>
            <w:tcW w:w="13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>月    日</w:t>
            </w:r>
          </w:p>
        </w:tc>
        <w:tc>
          <w:tcPr>
            <w:tcW w:w="7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35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1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18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doub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</w:tr>
      <w:tr>
        <w:trPr/>
        <w:tc>
          <w:tcPr>
            <w:tcW w:w="571" w:type="dxa"/>
            <w:tcBorders>
              <w:top w:val="single" w:sz="6" w:space="0" w:color="000000"/>
              <w:start w:val="doub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b/>
                <w:b/>
                <w:bCs/>
                <w:szCs w:val="21"/>
              </w:rPr>
            </w:pPr>
            <w:r>
              <w:rPr>
                <w:rFonts w:cs="宋体" w:ascii="SimHei" w:hAnsi="SimHei" w:eastAsia="黑体"/>
                <w:b/>
                <w:bCs/>
                <w:szCs w:val="21"/>
              </w:rPr>
              <w:t>6</w:t>
            </w:r>
          </w:p>
        </w:tc>
        <w:tc>
          <w:tcPr>
            <w:tcW w:w="13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>月    日</w:t>
            </w:r>
          </w:p>
        </w:tc>
        <w:tc>
          <w:tcPr>
            <w:tcW w:w="7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35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1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18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doub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</w:tr>
      <w:tr>
        <w:trPr/>
        <w:tc>
          <w:tcPr>
            <w:tcW w:w="571" w:type="dxa"/>
            <w:tcBorders>
              <w:top w:val="single" w:sz="6" w:space="0" w:color="000000"/>
              <w:start w:val="doub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b/>
                <w:b/>
                <w:bCs/>
                <w:szCs w:val="21"/>
              </w:rPr>
            </w:pPr>
            <w:r>
              <w:rPr>
                <w:rFonts w:cs="宋体" w:ascii="SimHei" w:hAnsi="SimHei" w:eastAsia="黑体"/>
                <w:b/>
                <w:bCs/>
                <w:szCs w:val="21"/>
              </w:rPr>
              <w:t>7</w:t>
            </w:r>
          </w:p>
        </w:tc>
        <w:tc>
          <w:tcPr>
            <w:tcW w:w="13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>月    日</w:t>
            </w:r>
          </w:p>
        </w:tc>
        <w:tc>
          <w:tcPr>
            <w:tcW w:w="7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35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1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18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doub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</w:tr>
      <w:tr>
        <w:trPr/>
        <w:tc>
          <w:tcPr>
            <w:tcW w:w="571" w:type="dxa"/>
            <w:tcBorders>
              <w:top w:val="single" w:sz="6" w:space="0" w:color="000000"/>
              <w:start w:val="doub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b/>
                <w:b/>
                <w:bCs/>
                <w:szCs w:val="21"/>
              </w:rPr>
            </w:pPr>
            <w:r>
              <w:rPr>
                <w:rFonts w:cs="宋体" w:ascii="SimHei" w:hAnsi="SimHei" w:eastAsia="黑体"/>
                <w:b/>
                <w:bCs/>
                <w:szCs w:val="21"/>
              </w:rPr>
              <w:t>8</w:t>
            </w:r>
          </w:p>
        </w:tc>
        <w:tc>
          <w:tcPr>
            <w:tcW w:w="13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>月    日</w:t>
            </w:r>
          </w:p>
        </w:tc>
        <w:tc>
          <w:tcPr>
            <w:tcW w:w="7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35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1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18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doub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</w:tr>
      <w:tr>
        <w:trPr/>
        <w:tc>
          <w:tcPr>
            <w:tcW w:w="571" w:type="dxa"/>
            <w:tcBorders>
              <w:top w:val="single" w:sz="6" w:space="0" w:color="000000"/>
              <w:start w:val="doub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b/>
                <w:b/>
                <w:bCs/>
                <w:szCs w:val="21"/>
              </w:rPr>
            </w:pPr>
            <w:r>
              <w:rPr>
                <w:rFonts w:cs="宋体" w:ascii="SimHei" w:hAnsi="SimHei" w:eastAsia="黑体"/>
                <w:b/>
                <w:bCs/>
                <w:szCs w:val="21"/>
              </w:rPr>
              <w:t>9</w:t>
            </w:r>
          </w:p>
        </w:tc>
        <w:tc>
          <w:tcPr>
            <w:tcW w:w="13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>月    日</w:t>
            </w:r>
          </w:p>
        </w:tc>
        <w:tc>
          <w:tcPr>
            <w:tcW w:w="7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35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1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18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doub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</w:tr>
      <w:tr>
        <w:trPr/>
        <w:tc>
          <w:tcPr>
            <w:tcW w:w="571" w:type="dxa"/>
            <w:tcBorders>
              <w:top w:val="single" w:sz="6" w:space="0" w:color="000000"/>
              <w:start w:val="doub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b/>
                <w:b/>
                <w:bCs/>
                <w:szCs w:val="21"/>
              </w:rPr>
            </w:pPr>
            <w:r>
              <w:rPr>
                <w:rFonts w:cs="宋体" w:ascii="SimHei" w:hAnsi="SimHei" w:eastAsia="黑体"/>
                <w:b/>
                <w:bCs/>
                <w:szCs w:val="21"/>
              </w:rPr>
              <w:t>10</w:t>
            </w:r>
          </w:p>
        </w:tc>
        <w:tc>
          <w:tcPr>
            <w:tcW w:w="13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>月    日</w:t>
            </w:r>
          </w:p>
        </w:tc>
        <w:tc>
          <w:tcPr>
            <w:tcW w:w="7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35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1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18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doub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</w:tr>
      <w:tr>
        <w:trPr/>
        <w:tc>
          <w:tcPr>
            <w:tcW w:w="571" w:type="dxa"/>
            <w:tcBorders>
              <w:top w:val="single" w:sz="6" w:space="0" w:color="000000"/>
              <w:start w:val="doub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b/>
                <w:b/>
                <w:bCs/>
                <w:szCs w:val="21"/>
              </w:rPr>
            </w:pPr>
            <w:r>
              <w:rPr>
                <w:rFonts w:cs="宋体" w:ascii="SimHei" w:hAnsi="SimHei" w:eastAsia="黑体"/>
                <w:b/>
                <w:bCs/>
                <w:szCs w:val="21"/>
              </w:rPr>
              <w:t>11</w:t>
            </w:r>
          </w:p>
        </w:tc>
        <w:tc>
          <w:tcPr>
            <w:tcW w:w="13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>月    日</w:t>
            </w:r>
          </w:p>
        </w:tc>
        <w:tc>
          <w:tcPr>
            <w:tcW w:w="7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35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1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18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doub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</w:tr>
      <w:tr>
        <w:trPr/>
        <w:tc>
          <w:tcPr>
            <w:tcW w:w="571" w:type="dxa"/>
            <w:tcBorders>
              <w:top w:val="single" w:sz="6" w:space="0" w:color="000000"/>
              <w:start w:val="doub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b/>
                <w:b/>
                <w:bCs/>
                <w:szCs w:val="21"/>
              </w:rPr>
            </w:pPr>
            <w:r>
              <w:rPr>
                <w:rFonts w:cs="宋体" w:ascii="SimHei" w:hAnsi="SimHei" w:eastAsia="黑体"/>
                <w:b/>
                <w:bCs/>
                <w:szCs w:val="21"/>
              </w:rPr>
              <w:t>12</w:t>
            </w:r>
          </w:p>
        </w:tc>
        <w:tc>
          <w:tcPr>
            <w:tcW w:w="13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>月    日</w:t>
            </w:r>
          </w:p>
        </w:tc>
        <w:tc>
          <w:tcPr>
            <w:tcW w:w="7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35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1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18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doub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</w:tr>
      <w:tr>
        <w:trPr/>
        <w:tc>
          <w:tcPr>
            <w:tcW w:w="571" w:type="dxa"/>
            <w:tcBorders>
              <w:top w:val="single" w:sz="6" w:space="0" w:color="000000"/>
              <w:start w:val="doub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b/>
                <w:b/>
                <w:bCs/>
                <w:szCs w:val="21"/>
              </w:rPr>
            </w:pPr>
            <w:r>
              <w:rPr>
                <w:rFonts w:cs="宋体" w:ascii="SimHei" w:hAnsi="SimHei" w:eastAsia="黑体"/>
                <w:b/>
                <w:bCs/>
                <w:szCs w:val="21"/>
              </w:rPr>
              <w:t>13</w:t>
            </w:r>
          </w:p>
        </w:tc>
        <w:tc>
          <w:tcPr>
            <w:tcW w:w="13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>月    日</w:t>
            </w:r>
          </w:p>
        </w:tc>
        <w:tc>
          <w:tcPr>
            <w:tcW w:w="7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35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1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18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doub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</w:tr>
      <w:tr>
        <w:trPr/>
        <w:tc>
          <w:tcPr>
            <w:tcW w:w="571" w:type="dxa"/>
            <w:tcBorders>
              <w:top w:val="single" w:sz="6" w:space="0" w:color="000000"/>
              <w:start w:val="doub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b/>
                <w:b/>
                <w:bCs/>
                <w:szCs w:val="21"/>
              </w:rPr>
            </w:pPr>
            <w:r>
              <w:rPr>
                <w:rFonts w:cs="宋体" w:ascii="SimHei" w:hAnsi="SimHei" w:eastAsia="黑体"/>
                <w:b/>
                <w:bCs/>
                <w:szCs w:val="21"/>
              </w:rPr>
              <w:t>14</w:t>
            </w:r>
          </w:p>
        </w:tc>
        <w:tc>
          <w:tcPr>
            <w:tcW w:w="13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>月    日</w:t>
            </w:r>
          </w:p>
        </w:tc>
        <w:tc>
          <w:tcPr>
            <w:tcW w:w="7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35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1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18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doub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</w:tr>
      <w:tr>
        <w:trPr/>
        <w:tc>
          <w:tcPr>
            <w:tcW w:w="571" w:type="dxa"/>
            <w:tcBorders>
              <w:top w:val="single" w:sz="6" w:space="0" w:color="000000"/>
              <w:start w:val="doub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b/>
                <w:b/>
                <w:bCs/>
                <w:szCs w:val="21"/>
              </w:rPr>
            </w:pPr>
            <w:r>
              <w:rPr>
                <w:rFonts w:cs="宋体" w:ascii="SimHei" w:hAnsi="SimHei" w:eastAsia="黑体"/>
                <w:b/>
                <w:bCs/>
                <w:szCs w:val="21"/>
              </w:rPr>
              <w:t>15</w:t>
            </w:r>
          </w:p>
        </w:tc>
        <w:tc>
          <w:tcPr>
            <w:tcW w:w="13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>月    日</w:t>
            </w:r>
          </w:p>
        </w:tc>
        <w:tc>
          <w:tcPr>
            <w:tcW w:w="7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35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1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18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doub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</w:tr>
      <w:tr>
        <w:trPr/>
        <w:tc>
          <w:tcPr>
            <w:tcW w:w="571" w:type="dxa"/>
            <w:tcBorders>
              <w:top w:val="single" w:sz="6" w:space="0" w:color="000000"/>
              <w:start w:val="doub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b/>
                <w:b/>
                <w:bCs/>
                <w:szCs w:val="21"/>
              </w:rPr>
            </w:pPr>
            <w:r>
              <w:rPr>
                <w:rFonts w:cs="宋体" w:ascii="SimHei" w:hAnsi="SimHei" w:eastAsia="黑体"/>
                <w:b/>
                <w:bCs/>
                <w:szCs w:val="21"/>
              </w:rPr>
              <w:t>16</w:t>
            </w:r>
          </w:p>
        </w:tc>
        <w:tc>
          <w:tcPr>
            <w:tcW w:w="13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>月    日</w:t>
            </w:r>
          </w:p>
        </w:tc>
        <w:tc>
          <w:tcPr>
            <w:tcW w:w="7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35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1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18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doub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</w:tr>
      <w:tr>
        <w:trPr/>
        <w:tc>
          <w:tcPr>
            <w:tcW w:w="571" w:type="dxa"/>
            <w:tcBorders>
              <w:top w:val="single" w:sz="6" w:space="0" w:color="000000"/>
              <w:start w:val="doub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b/>
                <w:b/>
                <w:bCs/>
                <w:szCs w:val="21"/>
              </w:rPr>
            </w:pPr>
            <w:r>
              <w:rPr>
                <w:rFonts w:cs="宋体" w:ascii="SimHei" w:hAnsi="SimHei" w:eastAsia="黑体"/>
                <w:b/>
                <w:bCs/>
                <w:szCs w:val="21"/>
              </w:rPr>
              <w:t>17</w:t>
            </w:r>
          </w:p>
        </w:tc>
        <w:tc>
          <w:tcPr>
            <w:tcW w:w="138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>月    日</w:t>
            </w:r>
          </w:p>
        </w:tc>
        <w:tc>
          <w:tcPr>
            <w:tcW w:w="70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354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1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18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doub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</w:tr>
      <w:tr>
        <w:trPr/>
        <w:tc>
          <w:tcPr>
            <w:tcW w:w="571" w:type="dxa"/>
            <w:tcBorders>
              <w:top w:val="single" w:sz="6" w:space="0" w:color="000000"/>
              <w:start w:val="double" w:sz="6" w:space="0" w:color="000000"/>
              <w:bottom w:val="doub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b/>
                <w:b/>
                <w:bCs/>
                <w:szCs w:val="21"/>
              </w:rPr>
            </w:pPr>
            <w:r>
              <w:rPr>
                <w:rFonts w:cs="宋体" w:ascii="SimHei" w:hAnsi="SimHei" w:eastAsia="黑体"/>
                <w:b/>
                <w:bCs/>
                <w:szCs w:val="21"/>
              </w:rPr>
              <w:t>18</w:t>
            </w:r>
          </w:p>
        </w:tc>
        <w:tc>
          <w:tcPr>
            <w:tcW w:w="1380" w:type="dxa"/>
            <w:tcBorders>
              <w:top w:val="single" w:sz="6" w:space="0" w:color="000000"/>
              <w:start w:val="single" w:sz="6" w:space="0" w:color="000000"/>
              <w:bottom w:val="doub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>月    日</w:t>
            </w:r>
          </w:p>
        </w:tc>
        <w:tc>
          <w:tcPr>
            <w:tcW w:w="709" w:type="dxa"/>
            <w:tcBorders>
              <w:top w:val="single" w:sz="6" w:space="0" w:color="000000"/>
              <w:start w:val="single" w:sz="6" w:space="0" w:color="000000"/>
              <w:bottom w:val="doub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3544" w:type="dxa"/>
            <w:tcBorders>
              <w:top w:val="single" w:sz="6" w:space="0" w:color="000000"/>
              <w:start w:val="single" w:sz="6" w:space="0" w:color="000000"/>
              <w:bottom w:val="doub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134" w:type="dxa"/>
            <w:tcBorders>
              <w:top w:val="single" w:sz="6" w:space="0" w:color="000000"/>
              <w:start w:val="single" w:sz="6" w:space="0" w:color="000000"/>
              <w:bottom w:val="doub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  <w:tc>
          <w:tcPr>
            <w:tcW w:w="1184" w:type="dxa"/>
            <w:tcBorders>
              <w:top w:val="single" w:sz="6" w:space="0" w:color="000000"/>
              <w:start w:val="single" w:sz="6" w:space="0" w:color="000000"/>
              <w:bottom w:val="double" w:sz="6" w:space="0" w:color="000000"/>
              <w:end w:val="double" w:sz="6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</w:tc>
      </w:tr>
    </w:tbl>
    <w:p>
      <w:pPr>
        <w:pStyle w:val="Normal"/>
        <w:snapToGrid w:val="false"/>
        <w:spacing w:lineRule="atLeast" w:line="240"/>
        <w:jc w:val="start"/>
        <w:rPr>
          <w:rFonts w:ascii="宋体" w:hAnsi="宋体" w:cs="宋体"/>
          <w:szCs w:val="21"/>
        </w:rPr>
      </w:pPr>
      <w:r>
        <w:rPr>
          <w:rFonts w:cs="宋体" w:ascii="SimHei" w:hAnsi="SimHei" w:eastAsia="黑体"/>
          <w:szCs w:val="21"/>
        </w:rPr>
      </w:r>
    </w:p>
    <w:p>
      <w:pPr>
        <w:pStyle w:val="Normal"/>
        <w:snapToGrid w:val="false"/>
        <w:spacing w:lineRule="atLeast" w:line="240"/>
        <w:jc w:val="start"/>
        <w:rPr>
          <w:rFonts w:ascii="宋体" w:hAnsi="宋体" w:cs="宋体"/>
          <w:szCs w:val="21"/>
        </w:rPr>
      </w:pPr>
      <w:r>
        <w:rPr>
          <w:rFonts w:ascii="SimHei" w:hAnsi="SimHei" w:cs="宋体" w:eastAsia="黑体"/>
          <w:szCs w:val="21"/>
        </w:rPr>
        <w:t>备注：指导人与员工的沟通不能少于</w:t>
      </w:r>
      <w:r>
        <w:rPr>
          <w:rFonts w:cs="宋体" w:ascii="SimHei" w:hAnsi="SimHei" w:eastAsia="黑体"/>
          <w:szCs w:val="21"/>
        </w:rPr>
        <w:t>10</w:t>
      </w:r>
      <w:r>
        <w:rPr>
          <w:rFonts w:ascii="SimHei" w:hAnsi="SimHei" w:cs="宋体" w:eastAsia="黑体"/>
          <w:szCs w:val="21"/>
        </w:rPr>
        <w:t>次。</w:t>
      </w:r>
    </w:p>
    <w:p>
      <w:pPr>
        <w:pStyle w:val="Normal"/>
        <w:snapToGrid w:val="false"/>
        <w:spacing w:lineRule="atLeast" w:line="240"/>
        <w:jc w:val="start"/>
        <w:rPr>
          <w:rFonts w:ascii="宋体" w:hAnsi="宋体" w:cs="宋体"/>
          <w:szCs w:val="21"/>
        </w:rPr>
      </w:pPr>
      <w:r>
        <w:rPr>
          <w:rFonts w:cs="宋体" w:ascii="SimHei" w:hAnsi="SimHei" w:eastAsia="黑体"/>
          <w:szCs w:val="21"/>
        </w:rPr>
      </w:r>
    </w:p>
    <w:p>
      <w:pPr>
        <w:pStyle w:val="Normal"/>
        <w:snapToGrid w:val="false"/>
        <w:spacing w:lineRule="auto" w:line="360"/>
        <w:jc w:val="center"/>
        <w:rPr>
          <w:rFonts w:ascii="宋体" w:hAnsi="宋体" w:cs="宋体"/>
          <w:sz w:val="22"/>
          <w:szCs w:val="21"/>
        </w:rPr>
      </w:pPr>
      <w:r>
        <w:rPr>
          <w:rFonts w:cs="宋体" w:ascii="SimHei" w:hAnsi="SimHei" w:eastAsia="黑体"/>
          <w:szCs w:val="21"/>
        </w:rPr>
        <w:tab/>
        <w:tab/>
        <w:tab/>
        <w:tab/>
        <w:tab/>
        <w:tab/>
        <w:tab/>
        <w:tab/>
      </w:r>
      <w:r>
        <w:rPr>
          <w:rFonts w:cs="宋体" w:ascii="SimHei" w:hAnsi="SimHei" w:eastAsia="黑体"/>
          <w:sz w:val="22"/>
          <w:szCs w:val="21"/>
        </w:rPr>
        <w:tab/>
      </w:r>
      <w:r>
        <w:rPr>
          <w:rFonts w:ascii="SimHei" w:hAnsi="SimHei" w:cs="宋体" w:eastAsia="黑体"/>
          <w:sz w:val="22"/>
          <w:szCs w:val="21"/>
        </w:rPr>
        <w:t>人力资源部备案：</w:t>
      </w:r>
    </w:p>
    <w:p>
      <w:pPr>
        <w:pStyle w:val="Normal"/>
        <w:snapToGrid w:val="false"/>
        <w:spacing w:lineRule="auto" w:line="360"/>
        <w:jc w:val="center"/>
        <w:rPr>
          <w:rFonts w:ascii="宋体" w:hAnsi="宋体" w:cs="宋体"/>
          <w:sz w:val="22"/>
          <w:szCs w:val="21"/>
        </w:rPr>
      </w:pPr>
      <w:r>
        <w:rPr>
          <w:rFonts w:cs="宋体" w:ascii="SimHei" w:hAnsi="SimHei" w:eastAsia="黑体"/>
          <w:sz w:val="22"/>
          <w:szCs w:val="21"/>
        </w:rPr>
        <w:tab/>
        <w:tab/>
        <w:tab/>
        <w:tab/>
        <w:tab/>
        <w:tab/>
        <w:tab/>
        <w:tab/>
        <w:t xml:space="preserve">             </w:t>
      </w:r>
      <w:r>
        <w:rPr>
          <w:rFonts w:ascii="SimHei" w:hAnsi="SimHei" w:cs="宋体" w:eastAsia="黑体"/>
          <w:sz w:val="22"/>
          <w:szCs w:val="21"/>
        </w:rPr>
        <w:t>日期：</w:t>
      </w:r>
    </w:p>
    <w:p>
      <w:pPr>
        <w:pStyle w:val="Heading1"/>
        <w:jc w:val="center"/>
        <w:rPr>
          <w:rFonts w:ascii="宋体" w:hAnsi="宋体" w:cs="宋体"/>
        </w:rPr>
      </w:pPr>
      <w:r>
        <w:rPr>
          <w:rFonts w:ascii="SimHei" w:hAnsi="SimHei" w:cs="宋体" w:eastAsia="黑体"/>
        </w:rPr>
        <w:t>个人工作小结</w:t>
      </w:r>
      <w:r>
        <w:rPr>
          <w:rFonts w:cs="宋体" w:ascii="SimHei" w:hAnsi="SimHei" w:eastAsia="黑体"/>
        </w:rPr>
        <w:t>(</w:t>
      </w:r>
      <w:r>
        <w:rPr>
          <w:rFonts w:ascii="SimHei" w:hAnsi="SimHei" w:cs="宋体" w:eastAsia="黑体"/>
        </w:rPr>
        <w:t>第一次考核</w:t>
      </w:r>
      <w:r>
        <w:rPr>
          <w:rFonts w:cs="宋体" w:ascii="SimHei" w:hAnsi="SimHei" w:eastAsia="黑体"/>
        </w:rPr>
        <w:t>)</w:t>
      </w:r>
    </w:p>
    <w:p>
      <w:pPr>
        <w:pStyle w:val="Normal"/>
        <w:jc w:val="center"/>
        <w:rPr/>
      </w:pPr>
      <w:r>
        <w:rPr>
          <w:rFonts w:ascii="SimHei" w:hAnsi="SimHei" w:eastAsia="黑体"/>
        </w:rPr>
        <w:t>(</w:t>
      </w:r>
      <w:r>
        <w:rPr>
          <w:rFonts w:ascii="SimHei" w:hAnsi="SimHei" w:eastAsia="黑体"/>
        </w:rPr>
        <w:t>员工填写，第一阶段考核节点提交</w:t>
      </w:r>
      <w:r>
        <w:rPr>
          <w:rFonts w:ascii="SimHei" w:hAnsi="SimHei" w:eastAsia="黑体"/>
        </w:rPr>
        <w:t>)</w:t>
      </w:r>
    </w:p>
    <w:tbl>
      <w:tblPr>
        <w:tblW w:w="849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496"/>
      </w:tblGrid>
      <w:tr>
        <w:trPr>
          <w:trHeight w:val="12613" w:hRule="atLeast"/>
        </w:trPr>
        <w:tc>
          <w:tcPr>
            <w:tcW w:w="84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cs="宋体" w:ascii="SimHei" w:hAnsi="SimHei" w:eastAsia="黑体"/>
                <w:sz w:val="24"/>
                <w:szCs w:val="24"/>
              </w:rPr>
            </w:r>
          </w:p>
          <w:p>
            <w:pPr>
              <w:pStyle w:val="Normal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cs="宋体" w:ascii="SimHei" w:hAnsi="SimHei" w:eastAsia="黑体"/>
                <w:sz w:val="24"/>
                <w:szCs w:val="24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cs="宋体" w:ascii="SimHei" w:hAnsi="SimHei" w:eastAsia="黑体"/>
              </w:rPr>
              <w:t xml:space="preserve">                                        </w:t>
            </w:r>
            <w:r>
              <w:rPr>
                <w:rFonts w:cs="宋体" w:ascii="SimHei" w:hAnsi="SimHei" w:eastAsia="黑体"/>
                <w:sz w:val="24"/>
                <w:szCs w:val="24"/>
              </w:rPr>
              <w:t xml:space="preserve">  </w:t>
            </w:r>
            <w:r>
              <w:rPr>
                <w:rFonts w:ascii="SimHei" w:hAnsi="SimHei" w:cs="宋体" w:eastAsia="黑体"/>
                <w:sz w:val="24"/>
                <w:szCs w:val="24"/>
              </w:rPr>
              <w:t>员工签名：</w:t>
            </w:r>
          </w:p>
          <w:p>
            <w:pPr>
              <w:pStyle w:val="Normal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cs="宋体" w:ascii="SimHei" w:hAnsi="SimHei" w:eastAsia="黑体"/>
                <w:sz w:val="24"/>
                <w:szCs w:val="24"/>
              </w:rPr>
            </w:r>
          </w:p>
          <w:p>
            <w:pPr>
              <w:pStyle w:val="Normal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cs="宋体" w:ascii="SimHei" w:hAnsi="SimHei" w:eastAsia="黑体"/>
                <w:sz w:val="24"/>
                <w:szCs w:val="24"/>
              </w:rPr>
            </w:r>
          </w:p>
          <w:p>
            <w:pPr>
              <w:pStyle w:val="Normal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cs="宋体" w:ascii="SimHei" w:hAnsi="SimHei" w:eastAsia="黑体"/>
                <w:sz w:val="24"/>
                <w:szCs w:val="24"/>
              </w:rPr>
              <w:t xml:space="preserve">                                   </w:t>
            </w:r>
            <w:r>
              <w:rPr>
                <w:rFonts w:cs="宋体" w:ascii="SimHei" w:hAnsi="SimHei" w:eastAsia="黑体"/>
                <w:sz w:val="24"/>
                <w:szCs w:val="24"/>
              </w:rPr>
              <w:t xml:space="preserve">    </w:t>
            </w:r>
            <w:r>
              <w:rPr>
                <w:rFonts w:cs="宋体" w:ascii="SimHei" w:hAnsi="SimHei" w:eastAsia="黑体"/>
                <w:sz w:val="24"/>
                <w:szCs w:val="24"/>
              </w:rPr>
              <w:t xml:space="preserve">  </w:t>
            </w:r>
            <w:r>
              <w:rPr>
                <w:rFonts w:ascii="SimHei" w:hAnsi="SimHei" w:cs="宋体" w:eastAsia="黑体"/>
                <w:sz w:val="24"/>
                <w:szCs w:val="24"/>
              </w:rPr>
              <w:t>日期：</w:t>
            </w:r>
          </w:p>
          <w:p>
            <w:pPr>
              <w:pStyle w:val="Normal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cs="宋体" w:ascii="SimHei" w:hAnsi="SimHei" w:eastAsia="黑体"/>
                <w:sz w:val="24"/>
                <w:szCs w:val="24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</w:tc>
      </w:tr>
    </w:tbl>
    <w:p>
      <w:pPr>
        <w:pStyle w:val="Heading1"/>
        <w:jc w:val="center"/>
        <w:rPr>
          <w:rFonts w:ascii="宋体" w:hAnsi="宋体" w:cs="宋体"/>
        </w:rPr>
      </w:pPr>
      <w:r>
        <w:rPr>
          <w:rFonts w:ascii="SimHei" w:hAnsi="SimHei" w:cs="宋体" w:eastAsia="黑体"/>
        </w:rPr>
        <w:t>试用期员工考核表</w:t>
      </w:r>
      <w:r>
        <w:rPr>
          <w:rFonts w:cs="宋体" w:ascii="SimHei" w:hAnsi="SimHei" w:eastAsia="黑体"/>
        </w:rPr>
        <w:t>(</w:t>
      </w:r>
      <w:r>
        <w:rPr>
          <w:rFonts w:ascii="SimHei" w:hAnsi="SimHei" w:cs="宋体" w:eastAsia="黑体"/>
        </w:rPr>
        <w:t>第一次考核</w:t>
      </w:r>
      <w:r>
        <w:rPr>
          <w:rFonts w:cs="宋体" w:ascii="SimHei" w:hAnsi="SimHei" w:eastAsia="黑体"/>
        </w:rPr>
        <w:t>)</w:t>
      </w:r>
    </w:p>
    <w:p>
      <w:pPr>
        <w:pStyle w:val="Normal"/>
        <w:jc w:val="center"/>
        <w:rPr/>
      </w:pPr>
      <w:r>
        <w:rPr>
          <w:rFonts w:ascii="SimHei" w:hAnsi="SimHei" w:eastAsia="黑体"/>
        </w:rPr>
        <w:t>(</w:t>
      </w:r>
      <w:r>
        <w:rPr>
          <w:rFonts w:ascii="SimHei" w:hAnsi="SimHei" w:eastAsia="黑体"/>
        </w:rPr>
        <w:t>员工、直属上级评分，第一阶段考核节点提交</w:t>
      </w:r>
      <w:r>
        <w:rPr>
          <w:rFonts w:ascii="SimHei" w:hAnsi="SimHei" w:eastAsia="黑体"/>
        </w:rPr>
        <w:t>)</w:t>
      </w:r>
    </w:p>
    <w:tbl>
      <w:tblPr>
        <w:tblW w:w="9470" w:type="dxa"/>
        <w:jc w:val="start"/>
        <w:tblInd w:w="-31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77"/>
        <w:gridCol w:w="1085"/>
        <w:gridCol w:w="636"/>
        <w:gridCol w:w="3711"/>
        <w:gridCol w:w="1142"/>
        <w:gridCol w:w="1619"/>
      </w:tblGrid>
      <w:tr>
        <w:trPr>
          <w:trHeight w:val="748" w:hRule="atLeast"/>
        </w:trPr>
        <w:tc>
          <w:tcPr>
            <w:tcW w:w="236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b/>
                <w:bCs/>
                <w:color w:val="000000"/>
                <w:kern w:val="0"/>
                <w:szCs w:val="18"/>
              </w:rPr>
              <w:t>评估项目</w:t>
            </w:r>
          </w:p>
        </w:tc>
        <w:tc>
          <w:tcPr>
            <w:tcW w:w="636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b/>
                <w:bCs/>
                <w:color w:val="000000"/>
                <w:kern w:val="0"/>
                <w:szCs w:val="18"/>
              </w:rPr>
              <w:t>权重</w:t>
            </w:r>
          </w:p>
        </w:tc>
        <w:tc>
          <w:tcPr>
            <w:tcW w:w="3711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b/>
                <w:bCs/>
                <w:color w:val="000000"/>
                <w:kern w:val="0"/>
                <w:szCs w:val="18"/>
              </w:rPr>
              <w:t>考核要点</w:t>
            </w:r>
          </w:p>
        </w:tc>
        <w:tc>
          <w:tcPr>
            <w:tcW w:w="114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b/>
                <w:bCs/>
                <w:color w:val="000000"/>
                <w:kern w:val="0"/>
                <w:szCs w:val="18"/>
              </w:rPr>
              <w:t>自我评分</w:t>
            </w:r>
          </w:p>
        </w:tc>
        <w:tc>
          <w:tcPr>
            <w:tcW w:w="161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b/>
                <w:bCs/>
                <w:color w:val="000000"/>
                <w:kern w:val="0"/>
                <w:szCs w:val="18"/>
              </w:rPr>
              <w:t>室经理评分</w:t>
            </w:r>
          </w:p>
        </w:tc>
      </w:tr>
      <w:tr>
        <w:trPr>
          <w:trHeight w:val="869" w:hRule="atLeast"/>
        </w:trPr>
        <w:tc>
          <w:tcPr>
            <w:tcW w:w="1277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t>“</w:t>
            </w: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今日事，今日毕”</w:t>
            </w:r>
          </w:p>
        </w:tc>
        <w:tc>
          <w:tcPr>
            <w:tcW w:w="10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工作态度</w:t>
            </w:r>
          </w:p>
        </w:tc>
        <w:tc>
          <w:tcPr>
            <w:tcW w:w="636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t>10%</w:t>
            </w:r>
          </w:p>
        </w:tc>
        <w:tc>
          <w:tcPr>
            <w:tcW w:w="3711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工作中表现出来的责任心、主动性、工作热情，</w:t>
            </w:r>
            <w:r>
              <w:rPr>
                <w:rFonts w:ascii="SimHei" w:hAnsi="SimHei" w:cs="宋体" w:eastAsia="黑体"/>
                <w:szCs w:val="21"/>
              </w:rPr>
              <w:t>面对困难或挑战，不推托、不找借口；</w:t>
            </w:r>
          </w:p>
        </w:tc>
        <w:tc>
          <w:tcPr>
            <w:tcW w:w="114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</w:r>
          </w:p>
        </w:tc>
        <w:tc>
          <w:tcPr>
            <w:tcW w:w="161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Cs w:val="22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22"/>
              </w:rPr>
            </w:r>
          </w:p>
        </w:tc>
      </w:tr>
      <w:tr>
        <w:trPr>
          <w:trHeight w:val="692" w:hRule="atLeast"/>
        </w:trPr>
        <w:tc>
          <w:tcPr>
            <w:tcW w:w="127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b/>
                <w:b/>
                <w:bCs/>
                <w:color w:val="000000"/>
                <w:kern w:val="0"/>
                <w:szCs w:val="18"/>
              </w:rPr>
            </w:pPr>
            <w:r>
              <w:rPr>
                <w:rFonts w:cs="宋体" w:ascii="宋体" w:hAnsi="宋体"/>
                <w:b/>
                <w:bCs/>
                <w:color w:val="000000"/>
                <w:kern w:val="0"/>
                <w:szCs w:val="18"/>
              </w:rPr>
            </w:r>
          </w:p>
        </w:tc>
        <w:tc>
          <w:tcPr>
            <w:tcW w:w="10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高效执行</w:t>
            </w:r>
          </w:p>
        </w:tc>
        <w:tc>
          <w:tcPr>
            <w:tcW w:w="636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t>10%</w:t>
            </w:r>
          </w:p>
        </w:tc>
        <w:tc>
          <w:tcPr>
            <w:tcW w:w="3711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szCs w:val="21"/>
              </w:rPr>
              <w:t>工作完成的质量、工作效率；</w:t>
            </w:r>
          </w:p>
        </w:tc>
        <w:tc>
          <w:tcPr>
            <w:tcW w:w="114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</w:r>
          </w:p>
        </w:tc>
        <w:tc>
          <w:tcPr>
            <w:tcW w:w="161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Cs w:val="22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22"/>
              </w:rPr>
            </w:r>
          </w:p>
        </w:tc>
      </w:tr>
      <w:tr>
        <w:trPr>
          <w:trHeight w:val="869" w:hRule="atLeast"/>
        </w:trPr>
        <w:tc>
          <w:tcPr>
            <w:tcW w:w="127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b/>
                <w:b/>
                <w:bCs/>
                <w:color w:val="000000"/>
                <w:kern w:val="0"/>
                <w:szCs w:val="18"/>
              </w:rPr>
            </w:pPr>
            <w:r>
              <w:rPr>
                <w:rFonts w:cs="宋体" w:ascii="宋体" w:hAnsi="宋体"/>
                <w:b/>
                <w:bCs/>
                <w:color w:val="000000"/>
                <w:kern w:val="0"/>
                <w:szCs w:val="18"/>
              </w:rPr>
            </w:r>
          </w:p>
        </w:tc>
        <w:tc>
          <w:tcPr>
            <w:tcW w:w="10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自我管理及总结</w:t>
            </w:r>
          </w:p>
        </w:tc>
        <w:tc>
          <w:tcPr>
            <w:tcW w:w="636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t>10%</w:t>
            </w:r>
          </w:p>
        </w:tc>
        <w:tc>
          <w:tcPr>
            <w:tcW w:w="3711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>主动、积极的寻求各种资源解决问题，对已完成的工作、项目能够进行反思总结；</w:t>
            </w:r>
          </w:p>
        </w:tc>
        <w:tc>
          <w:tcPr>
            <w:tcW w:w="1142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</w:r>
          </w:p>
        </w:tc>
        <w:tc>
          <w:tcPr>
            <w:tcW w:w="1619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Cs w:val="22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22"/>
              </w:rPr>
            </w:r>
          </w:p>
        </w:tc>
      </w:tr>
      <w:tr>
        <w:trPr>
          <w:trHeight w:val="688" w:hRule="atLeast"/>
        </w:trPr>
        <w:tc>
          <w:tcPr>
            <w:tcW w:w="2362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工作及业绩</w:t>
            </w:r>
          </w:p>
        </w:tc>
        <w:tc>
          <w:tcPr>
            <w:tcW w:w="63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t>30%</w:t>
            </w:r>
          </w:p>
        </w:tc>
        <w:tc>
          <w:tcPr>
            <w:tcW w:w="371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清晰了解工作任务、相关对接人，并且能够完成岗位要求的工作及业绩；</w:t>
            </w:r>
          </w:p>
        </w:tc>
        <w:tc>
          <w:tcPr>
            <w:tcW w:w="114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</w:r>
          </w:p>
        </w:tc>
        <w:tc>
          <w:tcPr>
            <w:tcW w:w="161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Cs w:val="22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22"/>
              </w:rPr>
            </w:r>
          </w:p>
        </w:tc>
      </w:tr>
      <w:tr>
        <w:trPr>
          <w:trHeight w:val="515" w:hRule="atLeast"/>
        </w:trPr>
        <w:tc>
          <w:tcPr>
            <w:tcW w:w="2362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专业知识及技能</w:t>
            </w:r>
          </w:p>
        </w:tc>
        <w:tc>
          <w:tcPr>
            <w:tcW w:w="63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t>20%</w:t>
            </w:r>
          </w:p>
        </w:tc>
        <w:tc>
          <w:tcPr>
            <w:tcW w:w="371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工作所需的专业知识及技能；</w:t>
            </w:r>
          </w:p>
        </w:tc>
        <w:tc>
          <w:tcPr>
            <w:tcW w:w="114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</w:r>
          </w:p>
        </w:tc>
        <w:tc>
          <w:tcPr>
            <w:tcW w:w="161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Cs w:val="22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22"/>
              </w:rPr>
            </w:r>
          </w:p>
        </w:tc>
      </w:tr>
      <w:tr>
        <w:trPr>
          <w:trHeight w:val="869" w:hRule="atLeast"/>
        </w:trPr>
        <w:tc>
          <w:tcPr>
            <w:tcW w:w="2362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团队融入</w:t>
            </w:r>
          </w:p>
        </w:tc>
        <w:tc>
          <w:tcPr>
            <w:tcW w:w="63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t>10%</w:t>
            </w:r>
          </w:p>
        </w:tc>
        <w:tc>
          <w:tcPr>
            <w:tcW w:w="371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能够快速融入团队，与人和睦相处，善于沟通协调，具有团队精神；</w:t>
            </w:r>
          </w:p>
        </w:tc>
        <w:tc>
          <w:tcPr>
            <w:tcW w:w="114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</w:r>
          </w:p>
        </w:tc>
        <w:tc>
          <w:tcPr>
            <w:tcW w:w="161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Cs w:val="22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22"/>
              </w:rPr>
            </w:r>
          </w:p>
        </w:tc>
      </w:tr>
      <w:tr>
        <w:trPr>
          <w:trHeight w:val="692" w:hRule="atLeast"/>
        </w:trPr>
        <w:tc>
          <w:tcPr>
            <w:tcW w:w="2362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培训考核</w:t>
            </w:r>
          </w:p>
        </w:tc>
        <w:tc>
          <w:tcPr>
            <w:tcW w:w="63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t>10%</w:t>
            </w:r>
          </w:p>
        </w:tc>
        <w:tc>
          <w:tcPr>
            <w:tcW w:w="371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该项分数由公司培训部提供；</w:t>
            </w:r>
          </w:p>
        </w:tc>
        <w:tc>
          <w:tcPr>
            <w:tcW w:w="114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</w:r>
          </w:p>
        </w:tc>
        <w:tc>
          <w:tcPr>
            <w:tcW w:w="161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Cs w:val="22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2362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总分</w:t>
            </w:r>
          </w:p>
        </w:tc>
        <w:tc>
          <w:tcPr>
            <w:tcW w:w="636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t>100%</w:t>
            </w:r>
          </w:p>
        </w:tc>
        <w:tc>
          <w:tcPr>
            <w:tcW w:w="3711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（如员工有违反公司制度的情况，可酌情扣</w:t>
            </w: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t>1-20</w:t>
            </w: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分）</w:t>
            </w:r>
          </w:p>
        </w:tc>
        <w:tc>
          <w:tcPr>
            <w:tcW w:w="1142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t>/</w:t>
            </w:r>
          </w:p>
        </w:tc>
        <w:tc>
          <w:tcPr>
            <w:tcW w:w="1619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Cs w:val="22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22"/>
              </w:rPr>
            </w:r>
          </w:p>
        </w:tc>
      </w:tr>
      <w:tr>
        <w:trPr>
          <w:trHeight w:val="1123" w:hRule="atLeast"/>
        </w:trPr>
        <w:tc>
          <w:tcPr>
            <w:tcW w:w="947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t xml:space="preserve">※ </w:t>
            </w: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填写说明：</w:t>
            </w: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br/>
              <w:t>1</w:t>
            </w: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、自我评分作为室经理评分的参考，不计入总分。</w:t>
            </w: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br/>
              <w:t>2</w:t>
            </w: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、“总分”是室经理的各单项评分</w:t>
            </w: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t>×</w:t>
            </w: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权重之和。</w:t>
            </w:r>
            <w:r>
              <w:rPr>
                <w:rFonts w:ascii="SimHei" w:hAnsi="SimHei" w:cs="宋体" w:eastAsia="黑体"/>
                <w:b/>
                <w:color w:val="000000"/>
                <w:kern w:val="0"/>
                <w:szCs w:val="18"/>
              </w:rPr>
              <w:t>满分为</w:t>
            </w:r>
            <w:r>
              <w:rPr>
                <w:rFonts w:cs="宋体" w:ascii="SimHei" w:hAnsi="SimHei" w:eastAsia="黑体"/>
                <w:b/>
                <w:color w:val="000000"/>
                <w:kern w:val="0"/>
                <w:szCs w:val="18"/>
              </w:rPr>
              <w:t>100</w:t>
            </w:r>
            <w:r>
              <w:rPr>
                <w:rFonts w:ascii="SimHei" w:hAnsi="SimHei" w:cs="宋体" w:eastAsia="黑体"/>
                <w:b/>
                <w:color w:val="000000"/>
                <w:kern w:val="0"/>
                <w:szCs w:val="18"/>
              </w:rPr>
              <w:t>分，</w:t>
            </w:r>
            <w:r>
              <w:rPr>
                <w:rFonts w:cs="宋体" w:ascii="SimHei" w:hAnsi="SimHei" w:eastAsia="黑体"/>
                <w:b/>
                <w:color w:val="000000"/>
                <w:kern w:val="0"/>
                <w:szCs w:val="18"/>
              </w:rPr>
              <w:t>70</w:t>
            </w:r>
            <w:r>
              <w:rPr>
                <w:rFonts w:ascii="SimHei" w:hAnsi="SimHei" w:cs="宋体" w:eastAsia="黑体"/>
                <w:b/>
                <w:color w:val="000000"/>
                <w:kern w:val="0"/>
                <w:szCs w:val="18"/>
              </w:rPr>
              <w:t>分为达标线</w:t>
            </w: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。</w:t>
            </w: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br/>
              <w:t>3</w:t>
            </w: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、在试用期内，</w:t>
            </w:r>
            <w:r>
              <w:rPr>
                <w:rFonts w:ascii="SimHei" w:hAnsi="SimHei" w:cs="宋体" w:eastAsia="黑体"/>
                <w:b/>
                <w:color w:val="000000"/>
                <w:kern w:val="0"/>
                <w:szCs w:val="18"/>
              </w:rPr>
              <w:t>若有任何一次考核分不达标的</w:t>
            </w: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，公司有权提前终止试用期并解除劳动合同；</w:t>
            </w:r>
            <w:r>
              <w:rPr>
                <w:rFonts w:ascii="SimHei" w:hAnsi="SimHei" w:cs="宋体" w:eastAsia="黑体"/>
                <w:b/>
                <w:color w:val="000000"/>
                <w:kern w:val="0"/>
                <w:szCs w:val="18"/>
              </w:rPr>
              <w:t>有累计两次考核分不达标的</w:t>
            </w: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，则立即终止试用期并解除劳动合同。</w:t>
            </w: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br/>
              <w:t>4</w:t>
            </w: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、</w:t>
            </w:r>
            <w:r>
              <w:rPr>
                <w:rFonts w:ascii="SimHei" w:hAnsi="SimHei" w:cs="宋体" w:eastAsia="黑体"/>
                <w:b/>
                <w:color w:val="000000"/>
                <w:kern w:val="0"/>
                <w:szCs w:val="18"/>
              </w:rPr>
              <w:t>有累计两次考核分达到</w:t>
            </w:r>
            <w:r>
              <w:rPr>
                <w:rFonts w:cs="宋体" w:ascii="SimHei" w:hAnsi="SimHei" w:eastAsia="黑体"/>
                <w:b/>
                <w:color w:val="000000"/>
                <w:kern w:val="0"/>
                <w:szCs w:val="18"/>
              </w:rPr>
              <w:t>90</w:t>
            </w:r>
            <w:r>
              <w:rPr>
                <w:rFonts w:ascii="SimHei" w:hAnsi="SimHei" w:cs="宋体" w:eastAsia="黑体"/>
                <w:b/>
                <w:color w:val="000000"/>
                <w:kern w:val="0"/>
                <w:szCs w:val="18"/>
              </w:rPr>
              <w:t>分以上者</w:t>
            </w: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，经审批可提前转正。试用期最少不低于三个月。</w:t>
            </w:r>
          </w:p>
        </w:tc>
      </w:tr>
      <w:tr>
        <w:trPr>
          <w:trHeight w:val="3581" w:hRule="atLeast"/>
        </w:trPr>
        <w:tc>
          <w:tcPr>
            <w:tcW w:w="9470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【结果确认】</w:t>
            </w:r>
          </w:p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</w:r>
          </w:p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</w:r>
          </w:p>
          <w:p>
            <w:pPr>
              <w:pStyle w:val="Normal"/>
              <w:jc w:val="start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</w:r>
          </w:p>
          <w:p>
            <w:pPr>
              <w:pStyle w:val="Normal"/>
              <w:ind w:firstLine="3255"/>
              <w:jc w:val="start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t xml:space="preserve">          </w:t>
            </w: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室经理签名：                日期：</w:t>
            </w:r>
          </w:p>
          <w:p>
            <w:pPr>
              <w:pStyle w:val="Normal"/>
              <w:ind w:start="3990" w:hanging="0"/>
              <w:jc w:val="start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br/>
              <w:t xml:space="preserve">   </w:t>
            </w: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指导人签名：                日期：</w:t>
            </w:r>
          </w:p>
          <w:p>
            <w:pPr>
              <w:pStyle w:val="Normal"/>
              <w:ind w:start="3990" w:hanging="0"/>
              <w:jc w:val="start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br/>
              <w:t xml:space="preserve">     </w:t>
            </w: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员工签名：                日期：</w:t>
            </w:r>
          </w:p>
        </w:tc>
      </w:tr>
    </w:tbl>
    <w:p>
      <w:pPr>
        <w:pStyle w:val="Heading1"/>
        <w:jc w:val="center"/>
        <w:rPr>
          <w:rFonts w:ascii="宋体" w:hAnsi="宋体" w:cs="宋体"/>
        </w:rPr>
      </w:pPr>
      <w:r>
        <w:rPr>
          <w:rFonts w:ascii="SimHei" w:hAnsi="SimHei" w:cs="宋体" w:eastAsia="黑体"/>
        </w:rPr>
        <w:t>个人工作小结</w:t>
      </w:r>
      <w:r>
        <w:rPr>
          <w:rFonts w:cs="宋体" w:ascii="SimHei" w:hAnsi="SimHei" w:eastAsia="黑体"/>
        </w:rPr>
        <w:t>(</w:t>
      </w:r>
      <w:r>
        <w:rPr>
          <w:rFonts w:ascii="SimHei" w:hAnsi="SimHei" w:cs="宋体" w:eastAsia="黑体"/>
        </w:rPr>
        <w:t>第二次考核</w:t>
      </w:r>
      <w:r>
        <w:rPr>
          <w:rFonts w:cs="宋体" w:ascii="SimHei" w:hAnsi="SimHei" w:eastAsia="黑体"/>
        </w:rPr>
        <w:t>)</w:t>
      </w:r>
    </w:p>
    <w:p>
      <w:pPr>
        <w:pStyle w:val="Normal"/>
        <w:jc w:val="center"/>
        <w:rPr>
          <w:rFonts w:ascii="宋体" w:hAnsi="宋体" w:cs="宋体"/>
        </w:rPr>
      </w:pPr>
      <w:r>
        <w:rPr>
          <w:rFonts w:cs="宋体" w:ascii="SimHei" w:hAnsi="SimHei" w:eastAsia="黑体"/>
        </w:rPr>
      </w:r>
    </w:p>
    <w:tbl>
      <w:tblPr>
        <w:tblW w:w="852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528"/>
      </w:tblGrid>
      <w:tr>
        <w:trPr>
          <w:trHeight w:val="12467" w:hRule="atLeast"/>
        </w:trPr>
        <w:tc>
          <w:tcPr>
            <w:tcW w:w="8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ascii="SimHei" w:hAnsi="SimHei" w:cs="宋体" w:eastAsia="黑体"/>
              </w:rPr>
              <w:t>项目管理岗的理解随着工作细节的增多有了更清晰的理解。经历二十余项的项目工作后，形成《项目管理工作手册（总经办）》。可以把自己做的事情传递出去是让我珍惜的肯定与荣耀。</w:t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ascii="SimHei" w:hAnsi="SimHei" w:cs="宋体" w:eastAsia="黑体"/>
              </w:rPr>
              <w:t>在任职的三个月过程中，提高了多方面的认识。</w:t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numPr>
                <w:ilvl w:val="0"/>
                <w:numId w:val="6"/>
              </w:numPr>
              <w:rPr>
                <w:rFonts w:ascii="宋体" w:hAnsi="宋体" w:cs="宋体"/>
              </w:rPr>
            </w:pPr>
            <w:r>
              <w:rPr>
                <w:rFonts w:ascii="SimHei" w:hAnsi="SimHei" w:cs="宋体" w:eastAsia="黑体"/>
              </w:rPr>
              <w:t>信任他人</w:t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ascii="SimHei" w:hAnsi="SimHei" w:cs="宋体" w:eastAsia="黑体"/>
              </w:rPr>
              <w:t>过往，往往更倾向于将一件事情负责到底。如果过程中没有完成，中途转交出去会不习惯。有点像自己精心抚养的小孩儿，就一定要在自己的手中长大成人的感觉。同事有自己的方式终究会把事情做好。信任他人，是另一种团队合作完成事情。这个衔接的过程中，要做的就是准备好交接的资料和资源，做好自己的部分的同时，好好表现出诚意，帮助他人信心满满的继续完成。</w:t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numPr>
                <w:ilvl w:val="0"/>
                <w:numId w:val="6"/>
              </w:numPr>
              <w:rPr>
                <w:rFonts w:ascii="宋体" w:hAnsi="宋体" w:cs="宋体"/>
              </w:rPr>
            </w:pPr>
            <w:r>
              <w:rPr>
                <w:rFonts w:ascii="SimHei" w:hAnsi="SimHei" w:cs="宋体" w:eastAsia="黑体"/>
              </w:rPr>
              <w:t>换位思考</w:t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ascii="SimHei" w:hAnsi="SimHei" w:cs="宋体" w:eastAsia="黑体"/>
              </w:rPr>
              <w:t>我的工作中出现了一个外籍实习生，我承担了照顾她和传达工作给她的责任。这个过程中，我一方面希望她实习期学到东西，一方面期待她为公司做出工作上的产出。我承诺她有疑问和新的想法可以随时来问我，同时，我为她设计了属于我们的工作日记，将我即成的好东西分享给她。这个过程中，我经历了时间分配问题，保持轻松自由的工作氛围的同时想办法去激励</w:t>
            </w:r>
            <w:r>
              <w:rPr>
                <w:rFonts w:cs="宋体" w:ascii="SimHei" w:hAnsi="SimHei" w:eastAsia="黑体"/>
              </w:rPr>
              <w:t>Sonam</w:t>
            </w:r>
            <w:r>
              <w:rPr>
                <w:rFonts w:ascii="SimHei" w:hAnsi="SimHei" w:cs="宋体" w:eastAsia="黑体"/>
              </w:rPr>
              <w:t>在工作上有产出。我不敢将已做好的设想和框架全部授予她，是担心妨碍用她的思想完成事情，过程中，又不得不和盘托出，用来逐渐形成完整的意见可以交付的工作内容。</w:t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numPr>
                <w:ilvl w:val="0"/>
                <w:numId w:val="6"/>
              </w:numPr>
              <w:rPr>
                <w:rFonts w:ascii="宋体" w:hAnsi="宋体" w:cs="宋体"/>
              </w:rPr>
            </w:pPr>
            <w:r>
              <w:rPr>
                <w:rFonts w:ascii="SimHei" w:hAnsi="SimHei" w:cs="宋体" w:eastAsia="黑体"/>
              </w:rPr>
              <w:t>信念</w:t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ascii="SimHei" w:hAnsi="SimHei" w:cs="宋体" w:eastAsia="黑体"/>
              </w:rPr>
              <w:t>来到互联网工作，工作事项变得更为繁复，看的业务资料无论从广泛度还是格局高度，都开始对自己有一个新的扩充。计划的事项的重量开始加重，会觉得，时间不够。偶然一次开会，</w:t>
            </w:r>
            <w:r>
              <w:rPr>
                <w:rFonts w:cs="宋体" w:ascii="SimHei" w:hAnsi="SimHei" w:eastAsia="黑体"/>
              </w:rPr>
              <w:t>A</w:t>
            </w:r>
            <w:r>
              <w:rPr>
                <w:rFonts w:ascii="SimHei" w:hAnsi="SimHei" w:cs="宋体" w:eastAsia="黑体"/>
              </w:rPr>
              <w:t>说“你觉得他们凭什么会帮我”，</w:t>
            </w:r>
            <w:r>
              <w:rPr>
                <w:rFonts w:cs="宋体" w:ascii="SimHei" w:hAnsi="SimHei" w:eastAsia="黑体"/>
              </w:rPr>
              <w:t>B</w:t>
            </w:r>
            <w:r>
              <w:rPr>
                <w:rFonts w:ascii="SimHei" w:hAnsi="SimHei" w:cs="宋体" w:eastAsia="黑体"/>
              </w:rPr>
              <w:t>说“靠我们细致的努力”，</w:t>
            </w:r>
            <w:r>
              <w:rPr>
                <w:rFonts w:cs="宋体" w:ascii="SimHei" w:hAnsi="SimHei" w:eastAsia="黑体"/>
              </w:rPr>
              <w:t>A</w:t>
            </w:r>
            <w:r>
              <w:rPr>
                <w:rFonts w:ascii="SimHei" w:hAnsi="SimHei" w:cs="宋体" w:eastAsia="黑体"/>
              </w:rPr>
              <w:t xml:space="preserve">说“靠我的信念”。这个短对话对我启发很大。很多事情在没有结果的坚持最初的想去的地方，想达到的高度，按照合理的方向去实在的做。这个过程，配合，传达的状态，就是信念。有时候，看到很多人付出很多努力，收效甚微的结果，会觉得很可惜。会想要去帮忙找原因，可是别人告诉我不需要做得太细致，在观察前面的过程的时候，你看着你的方向。 </w:t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ascii="SimHei" w:hAnsi="SimHei" w:cs="宋体" w:eastAsia="黑体"/>
              </w:rPr>
              <w:t>三个月在翼勋，真的好像在上海已经三年了一样。曾经我想，这是一个驿站，但是我最好的时间就在这里，</w:t>
            </w:r>
            <w:r>
              <w:rPr>
                <w:rFonts w:cs="宋体" w:ascii="SimHei" w:hAnsi="SimHei" w:eastAsia="黑体"/>
              </w:rPr>
              <w:t>28</w:t>
            </w:r>
            <w:r>
              <w:rPr>
                <w:rFonts w:ascii="SimHei" w:hAnsi="SimHei" w:cs="宋体" w:eastAsia="黑体"/>
              </w:rPr>
              <w:t xml:space="preserve">岁是一个人工作产能最高的时段。我期待能接到更多对公司战略有意义的项目做我的贡献。 我期待翼勋给我很好的平台，制造彼此有印记的回忆。 </w:t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</w:tc>
      </w:tr>
    </w:tbl>
    <w:p>
      <w:pPr>
        <w:pStyle w:val="Heading1"/>
        <w:jc w:val="center"/>
        <w:rPr>
          <w:rFonts w:ascii="宋体" w:hAnsi="宋体" w:cs="宋体"/>
        </w:rPr>
      </w:pPr>
      <w:r>
        <w:rPr>
          <w:rFonts w:ascii="SimHei" w:hAnsi="SimHei" w:cs="宋体" w:eastAsia="黑体"/>
        </w:rPr>
        <w:t>试用期员工考核表</w:t>
      </w:r>
      <w:r>
        <w:rPr>
          <w:rFonts w:cs="宋体" w:ascii="SimHei" w:hAnsi="SimHei" w:eastAsia="黑体"/>
        </w:rPr>
        <w:t>(</w:t>
      </w:r>
      <w:r>
        <w:rPr>
          <w:rFonts w:ascii="SimHei" w:hAnsi="SimHei" w:cs="宋体" w:eastAsia="黑体"/>
        </w:rPr>
        <w:t>第二次考核</w:t>
      </w:r>
      <w:r>
        <w:rPr>
          <w:rFonts w:cs="宋体" w:ascii="SimHei" w:hAnsi="SimHei" w:eastAsia="黑体"/>
        </w:rPr>
        <w:t>)</w:t>
      </w:r>
    </w:p>
    <w:p>
      <w:pPr>
        <w:pStyle w:val="Normal"/>
        <w:jc w:val="center"/>
        <w:rPr/>
      </w:pPr>
      <w:r>
        <w:rPr>
          <w:rFonts w:ascii="SimHei" w:hAnsi="SimHei" w:eastAsia="黑体"/>
        </w:rPr>
        <w:t>(</w:t>
      </w:r>
      <w:r>
        <w:rPr>
          <w:rFonts w:ascii="SimHei" w:hAnsi="SimHei" w:eastAsia="黑体"/>
        </w:rPr>
        <w:t>员工、直属上级评分，第二阶段考核节点提交</w:t>
      </w:r>
      <w:r>
        <w:rPr>
          <w:rFonts w:ascii="SimHei" w:hAnsi="SimHei" w:eastAsia="黑体"/>
        </w:rPr>
        <w:t>)</w:t>
      </w:r>
    </w:p>
    <w:tbl>
      <w:tblPr>
        <w:tblW w:w="9404" w:type="dxa"/>
        <w:jc w:val="start"/>
        <w:tblInd w:w="-31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77"/>
        <w:gridCol w:w="1065"/>
        <w:gridCol w:w="778"/>
        <w:gridCol w:w="3543"/>
        <w:gridCol w:w="1134"/>
        <w:gridCol w:w="1607"/>
      </w:tblGrid>
      <w:tr>
        <w:trPr>
          <w:trHeight w:val="805" w:hRule="atLeast"/>
        </w:trPr>
        <w:tc>
          <w:tcPr>
            <w:tcW w:w="234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b/>
                <w:bCs/>
                <w:color w:val="000000"/>
                <w:kern w:val="0"/>
                <w:szCs w:val="18"/>
              </w:rPr>
              <w:t>评估项目</w:t>
            </w: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b/>
                <w:bCs/>
                <w:color w:val="000000"/>
                <w:kern w:val="0"/>
                <w:szCs w:val="18"/>
              </w:rPr>
              <w:t>权重</w:t>
            </w:r>
          </w:p>
        </w:tc>
        <w:tc>
          <w:tcPr>
            <w:tcW w:w="354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b/>
                <w:bCs/>
                <w:color w:val="000000"/>
                <w:kern w:val="0"/>
                <w:szCs w:val="18"/>
              </w:rPr>
              <w:t>考核要点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b/>
                <w:bCs/>
                <w:color w:val="000000"/>
                <w:kern w:val="0"/>
                <w:szCs w:val="18"/>
              </w:rPr>
              <w:t>自我评分</w:t>
            </w:r>
          </w:p>
        </w:tc>
        <w:tc>
          <w:tcPr>
            <w:tcW w:w="160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b/>
                <w:bCs/>
                <w:color w:val="000000"/>
                <w:kern w:val="0"/>
                <w:szCs w:val="18"/>
              </w:rPr>
              <w:t>室经理评分</w:t>
            </w:r>
          </w:p>
        </w:tc>
      </w:tr>
      <w:tr>
        <w:trPr>
          <w:trHeight w:val="936" w:hRule="atLeast"/>
        </w:trPr>
        <w:tc>
          <w:tcPr>
            <w:tcW w:w="1277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t>“</w:t>
            </w: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今日事，今日毕”</w:t>
            </w:r>
          </w:p>
        </w:tc>
        <w:tc>
          <w:tcPr>
            <w:tcW w:w="10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工作态度</w:t>
            </w: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t>10%</w:t>
            </w:r>
          </w:p>
        </w:tc>
        <w:tc>
          <w:tcPr>
            <w:tcW w:w="354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工作中表现出来的责任心、主动性、工作热情，</w:t>
            </w:r>
            <w:r>
              <w:rPr>
                <w:rFonts w:ascii="SimHei" w:hAnsi="SimHei" w:cs="宋体" w:eastAsia="黑体"/>
                <w:szCs w:val="21"/>
              </w:rPr>
              <w:t>面对困难或挑战，不推托、不找借口；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</w:r>
          </w:p>
        </w:tc>
        <w:tc>
          <w:tcPr>
            <w:tcW w:w="160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Cs w:val="22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22"/>
              </w:rPr>
            </w:r>
          </w:p>
        </w:tc>
      </w:tr>
      <w:tr>
        <w:trPr>
          <w:trHeight w:val="745" w:hRule="atLeast"/>
        </w:trPr>
        <w:tc>
          <w:tcPr>
            <w:tcW w:w="127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b/>
                <w:b/>
                <w:bCs/>
                <w:color w:val="000000"/>
                <w:kern w:val="0"/>
                <w:szCs w:val="18"/>
              </w:rPr>
            </w:pPr>
            <w:r>
              <w:rPr>
                <w:rFonts w:cs="宋体" w:ascii="宋体" w:hAnsi="宋体"/>
                <w:b/>
                <w:bCs/>
                <w:color w:val="000000"/>
                <w:kern w:val="0"/>
                <w:szCs w:val="18"/>
              </w:rPr>
            </w:r>
          </w:p>
        </w:tc>
        <w:tc>
          <w:tcPr>
            <w:tcW w:w="10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高效执行</w:t>
            </w: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t>10%</w:t>
            </w:r>
          </w:p>
        </w:tc>
        <w:tc>
          <w:tcPr>
            <w:tcW w:w="354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szCs w:val="21"/>
              </w:rPr>
              <w:t>工作完成的质量；工作效率；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</w:r>
          </w:p>
        </w:tc>
        <w:tc>
          <w:tcPr>
            <w:tcW w:w="160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Cs w:val="22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22"/>
              </w:rPr>
            </w:r>
          </w:p>
        </w:tc>
      </w:tr>
      <w:tr>
        <w:trPr>
          <w:trHeight w:val="936" w:hRule="atLeast"/>
        </w:trPr>
        <w:tc>
          <w:tcPr>
            <w:tcW w:w="127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b/>
                <w:b/>
                <w:bCs/>
                <w:color w:val="000000"/>
                <w:kern w:val="0"/>
                <w:szCs w:val="18"/>
              </w:rPr>
            </w:pPr>
            <w:r>
              <w:rPr>
                <w:rFonts w:cs="宋体" w:ascii="宋体" w:hAnsi="宋体"/>
                <w:b/>
                <w:bCs/>
                <w:color w:val="000000"/>
                <w:kern w:val="0"/>
                <w:szCs w:val="18"/>
              </w:rPr>
            </w:r>
          </w:p>
        </w:tc>
        <w:tc>
          <w:tcPr>
            <w:tcW w:w="10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自我管理及总结</w:t>
            </w: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t>10%</w:t>
            </w:r>
          </w:p>
        </w:tc>
        <w:tc>
          <w:tcPr>
            <w:tcW w:w="354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>主动、积极的寻求各种资源解决问题；对已完成的工作、项目能够进行反思总结；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</w:r>
          </w:p>
        </w:tc>
        <w:tc>
          <w:tcPr>
            <w:tcW w:w="160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Cs w:val="22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22"/>
              </w:rPr>
            </w:r>
          </w:p>
        </w:tc>
      </w:tr>
      <w:tr>
        <w:trPr>
          <w:trHeight w:val="741" w:hRule="atLeast"/>
        </w:trPr>
        <w:tc>
          <w:tcPr>
            <w:tcW w:w="2342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工作及业绩</w:t>
            </w:r>
          </w:p>
        </w:tc>
        <w:tc>
          <w:tcPr>
            <w:tcW w:w="77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t>30%</w:t>
            </w:r>
          </w:p>
        </w:tc>
        <w:tc>
          <w:tcPr>
            <w:tcW w:w="354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清晰了解工作任务、相关对接人，并且能够完成岗位要求的工作及业绩；</w:t>
            </w:r>
          </w:p>
        </w:tc>
        <w:tc>
          <w:tcPr>
            <w:tcW w:w="113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</w:r>
          </w:p>
        </w:tc>
        <w:tc>
          <w:tcPr>
            <w:tcW w:w="160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Cs w:val="22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22"/>
              </w:rPr>
            </w:r>
          </w:p>
        </w:tc>
      </w:tr>
      <w:tr>
        <w:trPr>
          <w:trHeight w:val="554" w:hRule="atLeast"/>
        </w:trPr>
        <w:tc>
          <w:tcPr>
            <w:tcW w:w="2342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专业知识及技能</w:t>
            </w:r>
          </w:p>
        </w:tc>
        <w:tc>
          <w:tcPr>
            <w:tcW w:w="77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t>20%</w:t>
            </w:r>
          </w:p>
        </w:tc>
        <w:tc>
          <w:tcPr>
            <w:tcW w:w="354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工作所需的专业知识及技能；</w:t>
            </w:r>
          </w:p>
        </w:tc>
        <w:tc>
          <w:tcPr>
            <w:tcW w:w="113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</w:r>
          </w:p>
        </w:tc>
        <w:tc>
          <w:tcPr>
            <w:tcW w:w="160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Cs w:val="22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22"/>
              </w:rPr>
            </w:r>
          </w:p>
        </w:tc>
      </w:tr>
      <w:tr>
        <w:trPr>
          <w:trHeight w:val="936" w:hRule="atLeast"/>
        </w:trPr>
        <w:tc>
          <w:tcPr>
            <w:tcW w:w="2342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团队融入</w:t>
            </w:r>
          </w:p>
        </w:tc>
        <w:tc>
          <w:tcPr>
            <w:tcW w:w="77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t>10%</w:t>
            </w:r>
          </w:p>
        </w:tc>
        <w:tc>
          <w:tcPr>
            <w:tcW w:w="354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能够快速融入团队，与人和睦相处，善于沟通协调，具有团队精神；</w:t>
            </w:r>
          </w:p>
        </w:tc>
        <w:tc>
          <w:tcPr>
            <w:tcW w:w="113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</w:r>
          </w:p>
        </w:tc>
        <w:tc>
          <w:tcPr>
            <w:tcW w:w="160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Cs w:val="22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22"/>
              </w:rPr>
            </w:r>
          </w:p>
        </w:tc>
      </w:tr>
      <w:tr>
        <w:trPr>
          <w:trHeight w:val="548" w:hRule="atLeast"/>
        </w:trPr>
        <w:tc>
          <w:tcPr>
            <w:tcW w:w="2342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培训考核</w:t>
            </w:r>
          </w:p>
        </w:tc>
        <w:tc>
          <w:tcPr>
            <w:tcW w:w="77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t>10%</w:t>
            </w:r>
          </w:p>
        </w:tc>
        <w:tc>
          <w:tcPr>
            <w:tcW w:w="354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该项分数由公司培训部提供；</w:t>
            </w:r>
          </w:p>
        </w:tc>
        <w:tc>
          <w:tcPr>
            <w:tcW w:w="113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</w:r>
          </w:p>
        </w:tc>
        <w:tc>
          <w:tcPr>
            <w:tcW w:w="160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Cs w:val="22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22"/>
              </w:rPr>
            </w:r>
          </w:p>
        </w:tc>
      </w:tr>
      <w:tr>
        <w:trPr>
          <w:trHeight w:val="700" w:hRule="atLeast"/>
        </w:trPr>
        <w:tc>
          <w:tcPr>
            <w:tcW w:w="2342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总分</w:t>
            </w:r>
          </w:p>
        </w:tc>
        <w:tc>
          <w:tcPr>
            <w:tcW w:w="77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t>100%</w:t>
            </w:r>
          </w:p>
        </w:tc>
        <w:tc>
          <w:tcPr>
            <w:tcW w:w="354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（如员工有违反公司制度的情况，可酌情扣</w:t>
            </w: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t>1-20</w:t>
            </w: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分）</w:t>
            </w:r>
          </w:p>
        </w:tc>
        <w:tc>
          <w:tcPr>
            <w:tcW w:w="113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t>/</w:t>
            </w:r>
          </w:p>
        </w:tc>
        <w:tc>
          <w:tcPr>
            <w:tcW w:w="160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Cs w:val="22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22"/>
              </w:rPr>
            </w:r>
          </w:p>
        </w:tc>
      </w:tr>
      <w:tr>
        <w:trPr>
          <w:trHeight w:val="1209" w:hRule="atLeast"/>
        </w:trPr>
        <w:tc>
          <w:tcPr>
            <w:tcW w:w="9404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t xml:space="preserve">※ </w:t>
            </w: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填写说明：</w:t>
            </w: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br/>
              <w:t>1</w:t>
            </w: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、自我评分作为室经理评分的参考，不计入总分。</w:t>
            </w: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br/>
              <w:t>2</w:t>
            </w: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、“总分”是室经理的各单项评分</w:t>
            </w: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t>×</w:t>
            </w: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权重之和。</w:t>
            </w:r>
            <w:r>
              <w:rPr>
                <w:rFonts w:ascii="SimHei" w:hAnsi="SimHei" w:cs="宋体" w:eastAsia="黑体"/>
                <w:b/>
                <w:color w:val="000000"/>
                <w:kern w:val="0"/>
                <w:szCs w:val="18"/>
              </w:rPr>
              <w:t>满分为</w:t>
            </w:r>
            <w:r>
              <w:rPr>
                <w:rFonts w:cs="宋体" w:ascii="SimHei" w:hAnsi="SimHei" w:eastAsia="黑体"/>
                <w:b/>
                <w:color w:val="000000"/>
                <w:kern w:val="0"/>
                <w:szCs w:val="18"/>
              </w:rPr>
              <w:t>100</w:t>
            </w:r>
            <w:r>
              <w:rPr>
                <w:rFonts w:ascii="SimHei" w:hAnsi="SimHei" w:cs="宋体" w:eastAsia="黑体"/>
                <w:b/>
                <w:color w:val="000000"/>
                <w:kern w:val="0"/>
                <w:szCs w:val="18"/>
              </w:rPr>
              <w:t>分，</w:t>
            </w:r>
            <w:r>
              <w:rPr>
                <w:rFonts w:cs="宋体" w:ascii="SimHei" w:hAnsi="SimHei" w:eastAsia="黑体"/>
                <w:b/>
                <w:color w:val="000000"/>
                <w:kern w:val="0"/>
                <w:szCs w:val="18"/>
              </w:rPr>
              <w:t>70</w:t>
            </w:r>
            <w:r>
              <w:rPr>
                <w:rFonts w:ascii="SimHei" w:hAnsi="SimHei" w:cs="宋体" w:eastAsia="黑体"/>
                <w:b/>
                <w:color w:val="000000"/>
                <w:kern w:val="0"/>
                <w:szCs w:val="18"/>
              </w:rPr>
              <w:t>分为达标线</w:t>
            </w: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。</w:t>
            </w: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br/>
              <w:t>3</w:t>
            </w: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、在试用期内，</w:t>
            </w:r>
            <w:r>
              <w:rPr>
                <w:rFonts w:ascii="SimHei" w:hAnsi="SimHei" w:cs="宋体" w:eastAsia="黑体"/>
                <w:b/>
                <w:color w:val="000000"/>
                <w:kern w:val="0"/>
                <w:szCs w:val="18"/>
              </w:rPr>
              <w:t>若有任何一次考核分不达标的</w:t>
            </w: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，公司有权提前终止试用期并解除劳动合同；</w:t>
            </w:r>
            <w:r>
              <w:rPr>
                <w:rFonts w:ascii="SimHei" w:hAnsi="SimHei" w:cs="宋体" w:eastAsia="黑体"/>
                <w:b/>
                <w:color w:val="000000"/>
                <w:kern w:val="0"/>
                <w:szCs w:val="18"/>
              </w:rPr>
              <w:t>有累计两次考核分不达标的</w:t>
            </w: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，则立即终止试用期并解除劳动合同。</w:t>
            </w: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br/>
              <w:t>4</w:t>
            </w: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、</w:t>
            </w:r>
            <w:r>
              <w:rPr>
                <w:rFonts w:ascii="SimHei" w:hAnsi="SimHei" w:cs="宋体" w:eastAsia="黑体"/>
                <w:b/>
                <w:color w:val="000000"/>
                <w:kern w:val="0"/>
                <w:szCs w:val="18"/>
              </w:rPr>
              <w:t>有累计两次考核分达到</w:t>
            </w:r>
            <w:r>
              <w:rPr>
                <w:rFonts w:cs="宋体" w:ascii="SimHei" w:hAnsi="SimHei" w:eastAsia="黑体"/>
                <w:b/>
                <w:color w:val="000000"/>
                <w:kern w:val="0"/>
                <w:szCs w:val="18"/>
              </w:rPr>
              <w:t>90</w:t>
            </w:r>
            <w:r>
              <w:rPr>
                <w:rFonts w:ascii="SimHei" w:hAnsi="SimHei" w:cs="宋体" w:eastAsia="黑体"/>
                <w:b/>
                <w:color w:val="000000"/>
                <w:kern w:val="0"/>
                <w:szCs w:val="18"/>
              </w:rPr>
              <w:t>分以上者</w:t>
            </w: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，经审批可提前转正。试用期最少不低于三个月。</w:t>
            </w:r>
          </w:p>
        </w:tc>
      </w:tr>
      <w:tr>
        <w:trPr>
          <w:trHeight w:val="3426" w:hRule="atLeast"/>
        </w:trPr>
        <w:tc>
          <w:tcPr>
            <w:tcW w:w="9404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【结果确认】</w:t>
            </w:r>
          </w:p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</w:r>
          </w:p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</w:r>
          </w:p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</w:r>
          </w:p>
          <w:p>
            <w:pPr>
              <w:pStyle w:val="Normal"/>
              <w:ind w:firstLine="4200"/>
              <w:jc w:val="start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t xml:space="preserve"> </w:t>
            </w: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室经理签名：                日期：</w:t>
            </w:r>
          </w:p>
          <w:p>
            <w:pPr>
              <w:pStyle w:val="Normal"/>
              <w:ind w:start="3990" w:hanging="0"/>
              <w:jc w:val="start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br/>
              <w:t xml:space="preserve">   </w:t>
            </w: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指导人签名：                日期：</w:t>
            </w:r>
          </w:p>
          <w:p>
            <w:pPr>
              <w:pStyle w:val="Normal"/>
              <w:ind w:start="3990" w:hanging="0"/>
              <w:jc w:val="start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br/>
              <w:t xml:space="preserve">     </w:t>
            </w: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员工签名：                日期：</w:t>
            </w:r>
          </w:p>
        </w:tc>
      </w:tr>
    </w:tbl>
    <w:p>
      <w:pPr>
        <w:pStyle w:val="Heading1"/>
        <w:jc w:val="center"/>
        <w:rPr>
          <w:rFonts w:ascii="宋体" w:hAnsi="宋体" w:cs="宋体"/>
        </w:rPr>
      </w:pPr>
      <w:r>
        <w:rPr>
          <w:rFonts w:ascii="SimHei" w:hAnsi="SimHei" w:cs="宋体" w:eastAsia="黑体"/>
        </w:rPr>
        <w:t>面谈反馈表</w:t>
      </w:r>
      <w:r>
        <w:rPr>
          <w:rFonts w:cs="宋体" w:ascii="SimHei" w:hAnsi="SimHei" w:eastAsia="黑体"/>
        </w:rPr>
        <w:t>(</w:t>
      </w:r>
      <w:r>
        <w:rPr>
          <w:rFonts w:ascii="SimHei" w:hAnsi="SimHei" w:cs="宋体" w:eastAsia="黑体"/>
        </w:rPr>
        <w:t>第二次考核</w:t>
      </w:r>
      <w:r>
        <w:rPr>
          <w:rFonts w:cs="宋体" w:ascii="SimHei" w:hAnsi="SimHei" w:eastAsia="黑体"/>
        </w:rPr>
        <w:t>)</w:t>
      </w:r>
    </w:p>
    <w:p>
      <w:pPr>
        <w:pStyle w:val="Normal"/>
        <w:jc w:val="center"/>
        <w:rPr/>
      </w:pPr>
      <w:r>
        <w:rPr>
          <w:rFonts w:ascii="SimHei" w:hAnsi="SimHei" w:eastAsia="黑体"/>
        </w:rPr>
        <w:t>(</w:t>
      </w:r>
      <w:r>
        <w:rPr>
          <w:rFonts w:ascii="SimHei" w:hAnsi="SimHei" w:eastAsia="黑体"/>
        </w:rPr>
        <w:t>员工与直属上级面谈，员工填写，第二阶段考核节点提交</w:t>
      </w:r>
      <w:r>
        <w:rPr>
          <w:rFonts w:ascii="SimHei" w:hAnsi="SimHei" w:eastAsia="黑体"/>
        </w:rPr>
        <w:t>)</w:t>
      </w:r>
    </w:p>
    <w:tbl>
      <w:tblPr>
        <w:tblW w:w="8431" w:type="dxa"/>
        <w:jc w:val="start"/>
        <w:tblInd w:w="93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431"/>
      </w:tblGrid>
      <w:tr>
        <w:trPr>
          <w:trHeight w:val="12498" w:hRule="atLeast"/>
        </w:trPr>
        <w:tc>
          <w:tcPr>
            <w:tcW w:w="84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cs="宋体" w:ascii="SimHei" w:hAnsi="SimHei" w:eastAsia="黑体"/>
                <w:kern w:val="0"/>
                <w:sz w:val="24"/>
                <w:szCs w:val="24"/>
              </w:rPr>
            </w:r>
          </w:p>
          <w:p>
            <w:pPr>
              <w:pStyle w:val="Normal"/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SimHei" w:hAnsi="SimHei" w:cs="宋体" w:eastAsia="黑体"/>
                <w:kern w:val="0"/>
                <w:sz w:val="24"/>
                <w:szCs w:val="24"/>
              </w:rPr>
              <w:t>第一次考核成绩：</w:t>
            </w:r>
            <w:r>
              <w:rPr>
                <w:rFonts w:ascii="SimHei" w:hAnsi="SimHei" w:cs="宋体" w:eastAsia="黑体"/>
                <w:kern w:val="0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ascii="SimHei" w:hAnsi="SimHei" w:cs="宋体" w:eastAsia="黑体"/>
                <w:kern w:val="0"/>
                <w:sz w:val="24"/>
                <w:szCs w:val="24"/>
              </w:rPr>
              <w:t>分；第二次考核成绩：</w:t>
            </w:r>
            <w:r>
              <w:rPr>
                <w:rFonts w:ascii="SimHei" w:hAnsi="SimHei" w:cs="宋体" w:eastAsia="黑体"/>
                <w:kern w:val="0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ascii="SimHei" w:hAnsi="SimHei" w:cs="宋体" w:eastAsia="黑体"/>
                <w:kern w:val="0"/>
                <w:sz w:val="24"/>
                <w:szCs w:val="24"/>
              </w:rPr>
              <w:t>分。（百分制）</w:t>
            </w:r>
          </w:p>
          <w:p>
            <w:pPr>
              <w:pStyle w:val="Normal"/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cs="宋体" w:ascii="SimHei" w:hAnsi="SimHei" w:eastAsia="黑体"/>
                <w:kern w:val="0"/>
                <w:sz w:val="24"/>
                <w:szCs w:val="24"/>
              </w:rPr>
            </w:r>
          </w:p>
          <w:p>
            <w:pPr>
              <w:pStyle w:val="Normal"/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cs="宋体" w:ascii="SimHei" w:hAnsi="SimHei" w:eastAsia="黑体"/>
                <w:kern w:val="0"/>
                <w:sz w:val="24"/>
                <w:szCs w:val="24"/>
              </w:rPr>
            </w:r>
          </w:p>
          <w:p>
            <w:pPr>
              <w:pStyle w:val="Normal"/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SimHei" w:hAnsi="SimHei" w:cs="宋体" w:eastAsia="黑体"/>
                <w:kern w:val="0"/>
                <w:sz w:val="24"/>
                <w:szCs w:val="24"/>
              </w:rPr>
              <w:t>是否已经了解公司主要业务内容、组织架构、企业文化？后续准备通过什么样的方式进一步了解和学习？</w:t>
            </w:r>
          </w:p>
          <w:p>
            <w:pPr>
              <w:pStyle w:val="Normal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cs="宋体" w:ascii="SimHei" w:hAnsi="SimHei" w:eastAsia="黑体"/>
                <w:kern w:val="0"/>
                <w:sz w:val="24"/>
                <w:szCs w:val="24"/>
              </w:rPr>
            </w:r>
          </w:p>
          <w:p>
            <w:pPr>
              <w:pStyle w:val="Normal"/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cs="宋体" w:ascii="SimHei" w:hAnsi="SimHei" w:eastAsia="黑体"/>
                <w:kern w:val="0"/>
                <w:sz w:val="24"/>
                <w:szCs w:val="24"/>
              </w:rPr>
              <w:br/>
            </w:r>
          </w:p>
          <w:p>
            <w:pPr>
              <w:pStyle w:val="Normal"/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cs="宋体" w:ascii="SimHei" w:hAnsi="SimHei" w:eastAsia="黑体"/>
                <w:kern w:val="0"/>
                <w:sz w:val="24"/>
                <w:szCs w:val="24"/>
              </w:rPr>
            </w:r>
          </w:p>
          <w:p>
            <w:pPr>
              <w:pStyle w:val="Normal"/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cs="宋体" w:ascii="SimHei" w:hAnsi="SimHei" w:eastAsia="黑体"/>
                <w:kern w:val="0"/>
                <w:sz w:val="24"/>
                <w:szCs w:val="24"/>
              </w:rPr>
            </w:r>
          </w:p>
          <w:p>
            <w:pPr>
              <w:pStyle w:val="Normal"/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cs="宋体" w:ascii="SimHei" w:hAnsi="SimHei" w:eastAsia="黑体"/>
                <w:kern w:val="0"/>
                <w:sz w:val="24"/>
                <w:szCs w:val="24"/>
              </w:rPr>
            </w:r>
          </w:p>
          <w:p>
            <w:pPr>
              <w:pStyle w:val="Normal"/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cs="宋体" w:ascii="SimHei" w:hAnsi="SimHei" w:eastAsia="黑体"/>
                <w:kern w:val="0"/>
                <w:sz w:val="24"/>
                <w:szCs w:val="24"/>
              </w:rPr>
            </w:r>
          </w:p>
          <w:p>
            <w:pPr>
              <w:pStyle w:val="Normal"/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SimHei" w:hAnsi="SimHei" w:cs="宋体" w:eastAsia="黑体"/>
                <w:kern w:val="0"/>
                <w:sz w:val="24"/>
                <w:szCs w:val="24"/>
              </w:rPr>
              <w:t>工作目标及实际完成情况：</w:t>
            </w:r>
          </w:p>
          <w:p>
            <w:pPr>
              <w:pStyle w:val="Normal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cs="宋体" w:ascii="SimHei" w:hAnsi="SimHei" w:eastAsia="黑体"/>
                <w:kern w:val="0"/>
                <w:sz w:val="24"/>
                <w:szCs w:val="24"/>
              </w:rPr>
            </w:r>
          </w:p>
          <w:p>
            <w:pPr>
              <w:pStyle w:val="Normal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cs="宋体" w:ascii="SimHei" w:hAnsi="SimHei" w:eastAsia="黑体"/>
                <w:kern w:val="0"/>
                <w:sz w:val="24"/>
                <w:szCs w:val="24"/>
              </w:rPr>
            </w:r>
          </w:p>
          <w:p>
            <w:pPr>
              <w:pStyle w:val="Normal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cs="宋体" w:ascii="SimHei" w:hAnsi="SimHei" w:eastAsia="黑体"/>
                <w:kern w:val="0"/>
                <w:sz w:val="24"/>
                <w:szCs w:val="24"/>
              </w:rPr>
            </w:r>
          </w:p>
          <w:p>
            <w:pPr>
              <w:pStyle w:val="Normal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cs="宋体" w:ascii="SimHei" w:hAnsi="SimHei" w:eastAsia="黑体"/>
                <w:kern w:val="0"/>
                <w:sz w:val="24"/>
                <w:szCs w:val="24"/>
              </w:rPr>
            </w:r>
          </w:p>
          <w:p>
            <w:pPr>
              <w:pStyle w:val="Normal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cs="宋体" w:ascii="SimHei" w:hAnsi="SimHei" w:eastAsia="黑体"/>
                <w:kern w:val="0"/>
                <w:sz w:val="24"/>
                <w:szCs w:val="24"/>
              </w:rPr>
            </w:r>
          </w:p>
          <w:p>
            <w:pPr>
              <w:pStyle w:val="Normal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cs="宋体" w:ascii="SimHei" w:hAnsi="SimHei" w:eastAsia="黑体"/>
                <w:kern w:val="0"/>
                <w:sz w:val="24"/>
                <w:szCs w:val="24"/>
              </w:rPr>
            </w:r>
          </w:p>
          <w:p>
            <w:pPr>
              <w:pStyle w:val="Normal"/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cs="宋体" w:ascii="SimHei" w:hAnsi="SimHei" w:eastAsia="黑体"/>
                <w:kern w:val="0"/>
                <w:sz w:val="24"/>
                <w:szCs w:val="24"/>
              </w:rPr>
            </w:r>
          </w:p>
          <w:p>
            <w:pPr>
              <w:pStyle w:val="Normal"/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cs="宋体" w:ascii="SimHei" w:hAnsi="SimHei" w:eastAsia="黑体"/>
                <w:kern w:val="0"/>
                <w:sz w:val="24"/>
                <w:szCs w:val="24"/>
              </w:rPr>
            </w:r>
          </w:p>
          <w:p>
            <w:pPr>
              <w:pStyle w:val="Normal"/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cs="宋体" w:ascii="SimHei" w:hAnsi="SimHei" w:eastAsia="黑体"/>
                <w:kern w:val="0"/>
                <w:sz w:val="24"/>
                <w:szCs w:val="24"/>
              </w:rPr>
            </w:r>
          </w:p>
          <w:p>
            <w:pPr>
              <w:pStyle w:val="Normal"/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cs="宋体" w:ascii="SimHei" w:hAnsi="SimHei" w:eastAsia="黑体"/>
                <w:kern w:val="0"/>
                <w:sz w:val="24"/>
                <w:szCs w:val="24"/>
              </w:rPr>
            </w:r>
          </w:p>
          <w:p>
            <w:pPr>
              <w:pStyle w:val="Normal"/>
              <w:rPr>
                <w:rFonts w:ascii="宋体" w:hAnsi="宋体" w:cs="宋体"/>
                <w:b/>
                <w:b/>
                <w:kern w:val="0"/>
                <w:sz w:val="24"/>
                <w:szCs w:val="24"/>
              </w:rPr>
            </w:pPr>
            <w:r>
              <w:rPr>
                <w:rFonts w:ascii="SimHei" w:hAnsi="SimHei" w:cs="宋体" w:eastAsia="黑体"/>
                <w:kern w:val="0"/>
                <w:sz w:val="24"/>
                <w:szCs w:val="24"/>
              </w:rPr>
              <w:t>有哪些特长和优势？有哪些需要提升的地方？建议采用哪些方式提升？</w:t>
            </w:r>
          </w:p>
          <w:p>
            <w:pPr>
              <w:pStyle w:val="Normal"/>
              <w:widowControl/>
              <w:ind w:end="600" w:hanging="0"/>
              <w:rPr>
                <w:rFonts w:ascii="宋体" w:hAnsi="宋体" w:cs="宋体"/>
                <w:b/>
                <w:b/>
                <w:kern w:val="0"/>
                <w:sz w:val="24"/>
                <w:szCs w:val="24"/>
              </w:rPr>
            </w:pPr>
            <w:r>
              <w:rPr>
                <w:rFonts w:cs="宋体" w:ascii="SimHei" w:hAnsi="SimHei" w:eastAsia="黑体"/>
                <w:b/>
                <w:kern w:val="0"/>
                <w:sz w:val="24"/>
                <w:szCs w:val="24"/>
              </w:rPr>
            </w:r>
          </w:p>
          <w:p>
            <w:pPr>
              <w:pStyle w:val="Normal"/>
              <w:widowControl/>
              <w:ind w:end="600" w:hanging="0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cs="宋体" w:ascii="SimHei" w:hAnsi="SimHei" w:eastAsia="黑体"/>
                <w:kern w:val="0"/>
                <w:sz w:val="24"/>
                <w:szCs w:val="24"/>
              </w:rPr>
            </w:r>
          </w:p>
          <w:p>
            <w:pPr>
              <w:pStyle w:val="Normal"/>
              <w:widowControl/>
              <w:ind w:end="600" w:hanging="0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cs="宋体" w:ascii="SimHei" w:hAnsi="SimHei" w:eastAsia="黑体"/>
                <w:kern w:val="0"/>
                <w:sz w:val="24"/>
                <w:szCs w:val="24"/>
              </w:rPr>
            </w:r>
          </w:p>
          <w:p>
            <w:pPr>
              <w:pStyle w:val="Normal"/>
              <w:widowControl/>
              <w:ind w:end="600" w:hanging="0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cs="宋体" w:ascii="SimHei" w:hAnsi="SimHei" w:eastAsia="黑体"/>
                <w:kern w:val="0"/>
                <w:sz w:val="24"/>
                <w:szCs w:val="24"/>
              </w:rPr>
            </w:r>
          </w:p>
          <w:p>
            <w:pPr>
              <w:pStyle w:val="Normal"/>
              <w:widowControl/>
              <w:ind w:start="630" w:end="601" w:hanging="0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cs="宋体" w:ascii="SimHei" w:hAnsi="SimHei" w:eastAsia="黑体"/>
                <w:kern w:val="0"/>
                <w:sz w:val="24"/>
                <w:szCs w:val="24"/>
              </w:rPr>
            </w:r>
          </w:p>
          <w:p>
            <w:pPr>
              <w:pStyle w:val="Normal"/>
              <w:widowControl/>
              <w:ind w:start="2310" w:end="601" w:hanging="0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cs="宋体" w:ascii="SimHei" w:hAnsi="SimHei" w:eastAsia="黑体"/>
                <w:kern w:val="0"/>
                <w:sz w:val="24"/>
                <w:szCs w:val="24"/>
              </w:rPr>
            </w:r>
          </w:p>
          <w:p>
            <w:pPr>
              <w:pStyle w:val="Normal"/>
              <w:widowControl/>
              <w:ind w:start="2310" w:end="601" w:firstLine="1320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SimHei" w:hAnsi="SimHei" w:cs="宋体" w:eastAsia="黑体"/>
                <w:kern w:val="0"/>
                <w:sz w:val="24"/>
                <w:szCs w:val="24"/>
              </w:rPr>
              <w:t>员工签名：        日期：</w:t>
            </w:r>
          </w:p>
          <w:p>
            <w:pPr>
              <w:pStyle w:val="Normal"/>
              <w:widowControl/>
              <w:ind w:start="2310" w:end="601" w:firstLine="1320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cs="宋体" w:ascii="SimHei" w:hAnsi="SimHei" w:eastAsia="黑体"/>
                <w:kern w:val="0"/>
                <w:sz w:val="24"/>
                <w:szCs w:val="24"/>
              </w:rPr>
            </w:r>
          </w:p>
          <w:p>
            <w:pPr>
              <w:pStyle w:val="Normal"/>
              <w:widowControl/>
              <w:ind w:start="2310" w:end="960" w:firstLine="1080"/>
              <w:jc w:val="star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SimHei" w:hAnsi="SimHei" w:cs="宋体" w:eastAsia="黑体"/>
                <w:kern w:val="0"/>
                <w:sz w:val="24"/>
                <w:szCs w:val="24"/>
              </w:rPr>
              <w:t xml:space="preserve">室经理签名：        日期：   </w:t>
            </w:r>
          </w:p>
          <w:p>
            <w:pPr>
              <w:pStyle w:val="Normal"/>
              <w:widowControl/>
              <w:ind w:start="2310" w:end="960" w:hanging="0"/>
              <w:jc w:val="star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cs="宋体" w:ascii="SimHei" w:hAnsi="SimHei" w:eastAsia="黑体"/>
                <w:kern w:val="0"/>
                <w:sz w:val="24"/>
                <w:szCs w:val="24"/>
              </w:rPr>
              <w:t xml:space="preserve">   </w:t>
            </w:r>
          </w:p>
          <w:p>
            <w:pPr>
              <w:pStyle w:val="Normal"/>
              <w:widowControl/>
              <w:ind w:start="2310" w:end="960" w:firstLine="600"/>
              <w:jc w:val="star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SimHei" w:hAnsi="SimHei" w:cs="宋体" w:eastAsia="黑体"/>
                <w:kern w:val="0"/>
                <w:sz w:val="24"/>
                <w:szCs w:val="24"/>
              </w:rPr>
              <w:t>部门负责人签名：        日期：</w:t>
            </w:r>
          </w:p>
        </w:tc>
      </w:tr>
    </w:tbl>
    <w:p>
      <w:pPr>
        <w:pStyle w:val="Heading1"/>
        <w:jc w:val="center"/>
        <w:rPr>
          <w:rFonts w:ascii="宋体" w:hAnsi="宋体" w:cs="宋体"/>
        </w:rPr>
      </w:pPr>
      <w:r>
        <w:rPr>
          <w:rFonts w:ascii="SimHei" w:hAnsi="SimHei" w:cs="宋体" w:eastAsia="黑体"/>
        </w:rPr>
        <w:t>个人工作小结</w:t>
      </w:r>
      <w:r>
        <w:rPr>
          <w:rFonts w:cs="宋体" w:ascii="SimHei" w:hAnsi="SimHei" w:eastAsia="黑体"/>
        </w:rPr>
        <w:t>(</w:t>
      </w:r>
      <w:r>
        <w:rPr>
          <w:rFonts w:ascii="SimHei" w:hAnsi="SimHei" w:cs="宋体" w:eastAsia="黑体"/>
        </w:rPr>
        <w:t>第三次考核</w:t>
      </w:r>
      <w:r>
        <w:rPr>
          <w:rFonts w:cs="宋体" w:ascii="SimHei" w:hAnsi="SimHei" w:eastAsia="黑体"/>
        </w:rPr>
        <w:t>)</w:t>
      </w:r>
    </w:p>
    <w:p>
      <w:pPr>
        <w:pStyle w:val="Normal"/>
        <w:jc w:val="center"/>
        <w:rPr/>
      </w:pPr>
      <w:r>
        <w:rPr>
          <w:rFonts w:ascii="SimHei" w:hAnsi="SimHei" w:eastAsia="黑体"/>
        </w:rPr>
        <w:t>(</w:t>
      </w:r>
      <w:r>
        <w:rPr>
          <w:rFonts w:ascii="SimHei" w:hAnsi="SimHei" w:eastAsia="黑体"/>
        </w:rPr>
        <w:t>员工填写，第三阶段考核节点提交</w:t>
      </w:r>
      <w:r>
        <w:rPr>
          <w:rFonts w:ascii="SimHei" w:hAnsi="SimHei" w:eastAsia="黑体"/>
        </w:rPr>
        <w:t>)</w:t>
      </w:r>
    </w:p>
    <w:tbl>
      <w:tblPr>
        <w:tblW w:w="852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528"/>
      </w:tblGrid>
      <w:tr>
        <w:trPr>
          <w:trHeight w:val="12467" w:hRule="atLeast"/>
        </w:trPr>
        <w:tc>
          <w:tcPr>
            <w:tcW w:w="8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微软雅黑" w:hAnsi="微软雅黑" w:eastAsia="微软雅黑" w:cs="宋体"/>
                <w:color w:val="000000"/>
                <w:sz w:val="16"/>
                <w:szCs w:val="16"/>
              </w:rPr>
            </w:pPr>
            <w:r>
              <w:rPr>
                <w:rFonts w:eastAsia="黑体" w:cs="宋体" w:ascii="SimHei" w:hAnsi="SimHei"/>
                <w:color w:val="000000"/>
                <w:sz w:val="16"/>
                <w:szCs w:val="16"/>
              </w:rPr>
            </w:r>
          </w:p>
          <w:p>
            <w:pPr>
              <w:pStyle w:val="Normal"/>
              <w:rPr>
                <w:rFonts w:ascii="宋体" w:hAnsi="宋体" w:eastAsia="微软雅黑" w:cs="宋体"/>
                <w:color w:val="000000"/>
                <w:sz w:val="16"/>
                <w:szCs w:val="16"/>
              </w:rPr>
            </w:pPr>
            <w:r>
              <w:rPr>
                <w:rFonts w:eastAsia="黑体" w:cs="宋体" w:ascii="SimHei" w:hAnsi="SimHei"/>
                <w:color w:val="000000"/>
                <w:sz w:val="16"/>
                <w:szCs w:val="16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  <w:p>
            <w:pPr>
              <w:pStyle w:val="Normal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cs="宋体" w:ascii="SimHei" w:hAnsi="SimHei" w:eastAsia="黑体"/>
              </w:rPr>
              <w:t xml:space="preserve">                                        </w:t>
            </w:r>
            <w:r>
              <w:rPr>
                <w:rFonts w:cs="宋体" w:ascii="SimHei" w:hAnsi="SimHei" w:eastAsia="黑体"/>
                <w:sz w:val="24"/>
                <w:szCs w:val="24"/>
              </w:rPr>
              <w:t xml:space="preserve">  </w:t>
            </w:r>
            <w:r>
              <w:rPr>
                <w:rFonts w:ascii="SimHei" w:hAnsi="SimHei" w:cs="宋体" w:eastAsia="黑体"/>
                <w:sz w:val="24"/>
                <w:szCs w:val="24"/>
              </w:rPr>
              <w:t>员工签名：</w:t>
            </w:r>
          </w:p>
          <w:p>
            <w:pPr>
              <w:pStyle w:val="Normal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cs="宋体" w:ascii="SimHei" w:hAnsi="SimHei" w:eastAsia="黑体"/>
                <w:sz w:val="24"/>
                <w:szCs w:val="24"/>
              </w:rPr>
            </w:r>
          </w:p>
          <w:p>
            <w:pPr>
              <w:pStyle w:val="Normal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cs="宋体" w:ascii="SimHei" w:hAnsi="SimHei" w:eastAsia="黑体"/>
                <w:sz w:val="24"/>
                <w:szCs w:val="24"/>
              </w:rPr>
            </w:r>
          </w:p>
          <w:p>
            <w:pPr>
              <w:pStyle w:val="Normal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cs="宋体" w:ascii="SimHei" w:hAnsi="SimHei" w:eastAsia="黑体"/>
                <w:sz w:val="24"/>
                <w:szCs w:val="24"/>
              </w:rPr>
              <w:t xml:space="preserve">                                   </w:t>
            </w:r>
            <w:r>
              <w:rPr>
                <w:rFonts w:cs="宋体" w:ascii="SimHei" w:hAnsi="SimHei" w:eastAsia="黑体"/>
                <w:sz w:val="24"/>
                <w:szCs w:val="24"/>
              </w:rPr>
              <w:t xml:space="preserve">    </w:t>
            </w:r>
            <w:r>
              <w:rPr>
                <w:rFonts w:cs="宋体" w:ascii="SimHei" w:hAnsi="SimHei" w:eastAsia="黑体"/>
                <w:sz w:val="24"/>
                <w:szCs w:val="24"/>
              </w:rPr>
              <w:t xml:space="preserve">  </w:t>
            </w:r>
            <w:r>
              <w:rPr>
                <w:rFonts w:ascii="SimHei" w:hAnsi="SimHei" w:cs="宋体" w:eastAsia="黑体"/>
                <w:sz w:val="24"/>
                <w:szCs w:val="24"/>
              </w:rPr>
              <w:t>日期：</w:t>
            </w:r>
          </w:p>
          <w:p>
            <w:pPr>
              <w:pStyle w:val="Normal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cs="宋体" w:ascii="SimHei" w:hAnsi="SimHei" w:eastAsia="黑体"/>
                <w:sz w:val="24"/>
                <w:szCs w:val="24"/>
              </w:rPr>
            </w:r>
          </w:p>
          <w:p>
            <w:pPr>
              <w:pStyle w:val="Normal"/>
              <w:rPr>
                <w:rFonts w:ascii="宋体" w:hAnsi="宋体" w:cs="宋体"/>
              </w:rPr>
            </w:pPr>
            <w:r>
              <w:rPr>
                <w:rFonts w:cs="宋体" w:ascii="SimHei" w:hAnsi="SimHei" w:eastAsia="黑体"/>
              </w:rPr>
            </w:r>
          </w:p>
        </w:tc>
      </w:tr>
    </w:tbl>
    <w:p>
      <w:pPr>
        <w:pStyle w:val="Heading1"/>
        <w:jc w:val="center"/>
        <w:rPr>
          <w:rFonts w:ascii="宋体" w:hAnsi="宋体" w:cs="宋体"/>
        </w:rPr>
      </w:pPr>
      <w:r>
        <w:rPr>
          <w:rFonts w:ascii="SimHei" w:hAnsi="SimHei" w:cs="宋体" w:eastAsia="黑体"/>
        </w:rPr>
        <w:t>试用期员工考核表</w:t>
      </w:r>
      <w:r>
        <w:rPr>
          <w:rFonts w:cs="宋体" w:ascii="SimHei" w:hAnsi="SimHei" w:eastAsia="黑体"/>
        </w:rPr>
        <w:t>(</w:t>
      </w:r>
      <w:r>
        <w:rPr>
          <w:rFonts w:ascii="SimHei" w:hAnsi="SimHei" w:cs="宋体" w:eastAsia="黑体"/>
        </w:rPr>
        <w:t>第三次考核</w:t>
      </w:r>
      <w:r>
        <w:rPr>
          <w:rFonts w:cs="宋体" w:ascii="SimHei" w:hAnsi="SimHei" w:eastAsia="黑体"/>
        </w:rPr>
        <w:t>)</w:t>
      </w:r>
    </w:p>
    <w:p>
      <w:pPr>
        <w:pStyle w:val="Normal"/>
        <w:jc w:val="center"/>
        <w:rPr/>
      </w:pPr>
      <w:r>
        <w:rPr>
          <w:rFonts w:ascii="SimHei" w:hAnsi="SimHei" w:eastAsia="黑体"/>
        </w:rPr>
        <w:t>(</w:t>
      </w:r>
      <w:r>
        <w:rPr>
          <w:rFonts w:ascii="SimHei" w:hAnsi="SimHei" w:eastAsia="黑体"/>
        </w:rPr>
        <w:t>员工、直属上级评分，第三阶段考核节点提交</w:t>
      </w:r>
      <w:r>
        <w:rPr>
          <w:rFonts w:ascii="SimHei" w:hAnsi="SimHei" w:eastAsia="黑体"/>
        </w:rPr>
        <w:t>)</w:t>
      </w:r>
    </w:p>
    <w:tbl>
      <w:tblPr>
        <w:tblW w:w="9404" w:type="dxa"/>
        <w:jc w:val="start"/>
        <w:tblInd w:w="-31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77"/>
        <w:gridCol w:w="1065"/>
        <w:gridCol w:w="778"/>
        <w:gridCol w:w="3543"/>
        <w:gridCol w:w="1134"/>
        <w:gridCol w:w="1607"/>
      </w:tblGrid>
      <w:tr>
        <w:trPr>
          <w:trHeight w:val="805" w:hRule="atLeast"/>
        </w:trPr>
        <w:tc>
          <w:tcPr>
            <w:tcW w:w="234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b/>
                <w:bCs/>
                <w:color w:val="000000"/>
                <w:kern w:val="0"/>
                <w:szCs w:val="18"/>
              </w:rPr>
              <w:t>评估项目</w:t>
            </w: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b/>
                <w:bCs/>
                <w:color w:val="000000"/>
                <w:kern w:val="0"/>
                <w:szCs w:val="18"/>
              </w:rPr>
              <w:t>权重</w:t>
            </w:r>
          </w:p>
        </w:tc>
        <w:tc>
          <w:tcPr>
            <w:tcW w:w="354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b/>
                <w:bCs/>
                <w:color w:val="000000"/>
                <w:kern w:val="0"/>
                <w:szCs w:val="18"/>
              </w:rPr>
              <w:t>考核要点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b/>
                <w:bCs/>
                <w:color w:val="000000"/>
                <w:kern w:val="0"/>
                <w:szCs w:val="18"/>
              </w:rPr>
              <w:t>自我评分</w:t>
            </w:r>
          </w:p>
        </w:tc>
        <w:tc>
          <w:tcPr>
            <w:tcW w:w="160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b/>
                <w:bCs/>
                <w:color w:val="000000"/>
                <w:kern w:val="0"/>
                <w:szCs w:val="18"/>
              </w:rPr>
              <w:t>室经理评分</w:t>
            </w:r>
          </w:p>
        </w:tc>
      </w:tr>
      <w:tr>
        <w:trPr>
          <w:trHeight w:val="936" w:hRule="atLeast"/>
        </w:trPr>
        <w:tc>
          <w:tcPr>
            <w:tcW w:w="1277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t>“</w:t>
            </w: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今日事，今日毕”</w:t>
            </w:r>
          </w:p>
        </w:tc>
        <w:tc>
          <w:tcPr>
            <w:tcW w:w="10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工作态度</w:t>
            </w: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t>10%</w:t>
            </w:r>
          </w:p>
        </w:tc>
        <w:tc>
          <w:tcPr>
            <w:tcW w:w="354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工作中表现出来的责任心、主动性、工作热情，</w:t>
            </w:r>
            <w:r>
              <w:rPr>
                <w:rFonts w:ascii="SimHei" w:hAnsi="SimHei" w:cs="宋体" w:eastAsia="黑体"/>
                <w:szCs w:val="21"/>
              </w:rPr>
              <w:t>面对困难或挑战，不推托、不找借口；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</w:r>
          </w:p>
        </w:tc>
        <w:tc>
          <w:tcPr>
            <w:tcW w:w="160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Cs w:val="22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22"/>
              </w:rPr>
            </w:r>
          </w:p>
        </w:tc>
      </w:tr>
      <w:tr>
        <w:trPr>
          <w:trHeight w:val="745" w:hRule="atLeast"/>
        </w:trPr>
        <w:tc>
          <w:tcPr>
            <w:tcW w:w="127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b/>
                <w:b/>
                <w:bCs/>
                <w:color w:val="000000"/>
                <w:kern w:val="0"/>
                <w:szCs w:val="18"/>
              </w:rPr>
            </w:pPr>
            <w:r>
              <w:rPr>
                <w:rFonts w:cs="宋体" w:ascii="宋体" w:hAnsi="宋体"/>
                <w:b/>
                <w:bCs/>
                <w:color w:val="000000"/>
                <w:kern w:val="0"/>
                <w:szCs w:val="18"/>
              </w:rPr>
            </w:r>
          </w:p>
        </w:tc>
        <w:tc>
          <w:tcPr>
            <w:tcW w:w="10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高效执行</w:t>
            </w: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t>10%</w:t>
            </w:r>
          </w:p>
        </w:tc>
        <w:tc>
          <w:tcPr>
            <w:tcW w:w="354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szCs w:val="21"/>
              </w:rPr>
              <w:t>工作完成的质量；工作效率；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</w:r>
          </w:p>
        </w:tc>
        <w:tc>
          <w:tcPr>
            <w:tcW w:w="160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Cs w:val="22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22"/>
              </w:rPr>
            </w:r>
          </w:p>
        </w:tc>
      </w:tr>
      <w:tr>
        <w:trPr>
          <w:trHeight w:val="936" w:hRule="atLeast"/>
        </w:trPr>
        <w:tc>
          <w:tcPr>
            <w:tcW w:w="127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b/>
                <w:b/>
                <w:bCs/>
                <w:color w:val="000000"/>
                <w:kern w:val="0"/>
                <w:szCs w:val="18"/>
              </w:rPr>
            </w:pPr>
            <w:r>
              <w:rPr>
                <w:rFonts w:cs="宋体" w:ascii="宋体" w:hAnsi="宋体"/>
                <w:b/>
                <w:bCs/>
                <w:color w:val="000000"/>
                <w:kern w:val="0"/>
                <w:szCs w:val="18"/>
              </w:rPr>
            </w:r>
          </w:p>
        </w:tc>
        <w:tc>
          <w:tcPr>
            <w:tcW w:w="10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自我管理及总结</w:t>
            </w: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t>10%</w:t>
            </w:r>
          </w:p>
        </w:tc>
        <w:tc>
          <w:tcPr>
            <w:tcW w:w="354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>主动、积极的寻求各种资源解决问题；对已完成的工作、项目能够进行反思总结；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</w:r>
          </w:p>
        </w:tc>
        <w:tc>
          <w:tcPr>
            <w:tcW w:w="160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Cs w:val="22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22"/>
              </w:rPr>
            </w:r>
          </w:p>
        </w:tc>
      </w:tr>
      <w:tr>
        <w:trPr>
          <w:trHeight w:val="741" w:hRule="atLeast"/>
        </w:trPr>
        <w:tc>
          <w:tcPr>
            <w:tcW w:w="2342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工作及业绩</w:t>
            </w:r>
          </w:p>
        </w:tc>
        <w:tc>
          <w:tcPr>
            <w:tcW w:w="77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t>30%</w:t>
            </w:r>
          </w:p>
        </w:tc>
        <w:tc>
          <w:tcPr>
            <w:tcW w:w="354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清晰了解工作任务、相关对接人，并且能够完成岗位要求的工作及业绩；</w:t>
            </w:r>
          </w:p>
        </w:tc>
        <w:tc>
          <w:tcPr>
            <w:tcW w:w="113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</w:r>
          </w:p>
        </w:tc>
        <w:tc>
          <w:tcPr>
            <w:tcW w:w="160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Cs w:val="22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22"/>
              </w:rPr>
            </w:r>
          </w:p>
        </w:tc>
      </w:tr>
      <w:tr>
        <w:trPr>
          <w:trHeight w:val="554" w:hRule="atLeast"/>
        </w:trPr>
        <w:tc>
          <w:tcPr>
            <w:tcW w:w="2342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专业知识及技能</w:t>
            </w:r>
          </w:p>
        </w:tc>
        <w:tc>
          <w:tcPr>
            <w:tcW w:w="77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t>20%</w:t>
            </w:r>
          </w:p>
        </w:tc>
        <w:tc>
          <w:tcPr>
            <w:tcW w:w="354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工作所需的专业知识及技能；</w:t>
            </w:r>
          </w:p>
        </w:tc>
        <w:tc>
          <w:tcPr>
            <w:tcW w:w="113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</w:r>
          </w:p>
        </w:tc>
        <w:tc>
          <w:tcPr>
            <w:tcW w:w="160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Cs w:val="22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22"/>
              </w:rPr>
            </w:r>
          </w:p>
        </w:tc>
      </w:tr>
      <w:tr>
        <w:trPr>
          <w:trHeight w:val="936" w:hRule="atLeast"/>
        </w:trPr>
        <w:tc>
          <w:tcPr>
            <w:tcW w:w="2342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团队融入</w:t>
            </w:r>
          </w:p>
        </w:tc>
        <w:tc>
          <w:tcPr>
            <w:tcW w:w="77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t>10%</w:t>
            </w:r>
          </w:p>
        </w:tc>
        <w:tc>
          <w:tcPr>
            <w:tcW w:w="354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能够快速融入团队，与人和睦相处，善于沟通协调，具有团队精神；</w:t>
            </w:r>
          </w:p>
        </w:tc>
        <w:tc>
          <w:tcPr>
            <w:tcW w:w="113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</w:r>
          </w:p>
        </w:tc>
        <w:tc>
          <w:tcPr>
            <w:tcW w:w="160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Cs w:val="22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22"/>
              </w:rPr>
            </w:r>
          </w:p>
        </w:tc>
      </w:tr>
      <w:tr>
        <w:trPr>
          <w:trHeight w:val="548" w:hRule="atLeast"/>
        </w:trPr>
        <w:tc>
          <w:tcPr>
            <w:tcW w:w="2342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培训考核</w:t>
            </w:r>
          </w:p>
        </w:tc>
        <w:tc>
          <w:tcPr>
            <w:tcW w:w="77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t>10%</w:t>
            </w:r>
          </w:p>
        </w:tc>
        <w:tc>
          <w:tcPr>
            <w:tcW w:w="354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该项分数由公司培训部提供；</w:t>
            </w:r>
          </w:p>
        </w:tc>
        <w:tc>
          <w:tcPr>
            <w:tcW w:w="113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</w:r>
          </w:p>
        </w:tc>
        <w:tc>
          <w:tcPr>
            <w:tcW w:w="160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Cs w:val="22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22"/>
              </w:rPr>
            </w:r>
          </w:p>
        </w:tc>
      </w:tr>
      <w:tr>
        <w:trPr>
          <w:trHeight w:val="700" w:hRule="atLeast"/>
        </w:trPr>
        <w:tc>
          <w:tcPr>
            <w:tcW w:w="2342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总分</w:t>
            </w:r>
          </w:p>
        </w:tc>
        <w:tc>
          <w:tcPr>
            <w:tcW w:w="77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t>100%</w:t>
            </w:r>
          </w:p>
        </w:tc>
        <w:tc>
          <w:tcPr>
            <w:tcW w:w="354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（如员工有违反公司制度的情况，可酌情扣</w:t>
            </w: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t>1-20</w:t>
            </w: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分）</w:t>
            </w:r>
          </w:p>
        </w:tc>
        <w:tc>
          <w:tcPr>
            <w:tcW w:w="113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t>/</w:t>
            </w:r>
          </w:p>
        </w:tc>
        <w:tc>
          <w:tcPr>
            <w:tcW w:w="160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Cs w:val="22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22"/>
              </w:rPr>
            </w:r>
          </w:p>
        </w:tc>
      </w:tr>
      <w:tr>
        <w:trPr>
          <w:trHeight w:val="1209" w:hRule="atLeast"/>
        </w:trPr>
        <w:tc>
          <w:tcPr>
            <w:tcW w:w="9404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t xml:space="preserve">※ </w:t>
            </w: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填写说明：</w:t>
            </w: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br/>
              <w:t>1</w:t>
            </w: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、自我评分作为室经理评分的参考，不计入总分。</w:t>
            </w: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br/>
              <w:t>2</w:t>
            </w: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、“总分”是室经理的各单项评分</w:t>
            </w: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t>×</w:t>
            </w: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权重之和。</w:t>
            </w:r>
            <w:r>
              <w:rPr>
                <w:rFonts w:ascii="SimHei" w:hAnsi="SimHei" w:cs="宋体" w:eastAsia="黑体"/>
                <w:b/>
                <w:color w:val="000000"/>
                <w:kern w:val="0"/>
                <w:szCs w:val="18"/>
              </w:rPr>
              <w:t>满分为</w:t>
            </w:r>
            <w:r>
              <w:rPr>
                <w:rFonts w:cs="宋体" w:ascii="SimHei" w:hAnsi="SimHei" w:eastAsia="黑体"/>
                <w:b/>
                <w:color w:val="000000"/>
                <w:kern w:val="0"/>
                <w:szCs w:val="18"/>
              </w:rPr>
              <w:t>100</w:t>
            </w:r>
            <w:r>
              <w:rPr>
                <w:rFonts w:ascii="SimHei" w:hAnsi="SimHei" w:cs="宋体" w:eastAsia="黑体"/>
                <w:b/>
                <w:color w:val="000000"/>
                <w:kern w:val="0"/>
                <w:szCs w:val="18"/>
              </w:rPr>
              <w:t>分，</w:t>
            </w:r>
            <w:r>
              <w:rPr>
                <w:rFonts w:cs="宋体" w:ascii="SimHei" w:hAnsi="SimHei" w:eastAsia="黑体"/>
                <w:b/>
                <w:color w:val="000000"/>
                <w:kern w:val="0"/>
                <w:szCs w:val="18"/>
              </w:rPr>
              <w:t>70</w:t>
            </w:r>
            <w:r>
              <w:rPr>
                <w:rFonts w:ascii="SimHei" w:hAnsi="SimHei" w:cs="宋体" w:eastAsia="黑体"/>
                <w:b/>
                <w:color w:val="000000"/>
                <w:kern w:val="0"/>
                <w:szCs w:val="18"/>
              </w:rPr>
              <w:t>分为达标线</w:t>
            </w: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。</w:t>
            </w: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br/>
              <w:t>3</w:t>
            </w: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、在试用期内，</w:t>
            </w:r>
            <w:r>
              <w:rPr>
                <w:rFonts w:ascii="SimHei" w:hAnsi="SimHei" w:cs="宋体" w:eastAsia="黑体"/>
                <w:b/>
                <w:color w:val="000000"/>
                <w:kern w:val="0"/>
                <w:szCs w:val="18"/>
              </w:rPr>
              <w:t>若有任何一次考核分不达标的</w:t>
            </w: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，公司有权提前终止试用期并解除劳动合同；</w:t>
            </w:r>
            <w:r>
              <w:rPr>
                <w:rFonts w:ascii="SimHei" w:hAnsi="SimHei" w:cs="宋体" w:eastAsia="黑体"/>
                <w:b/>
                <w:color w:val="000000"/>
                <w:kern w:val="0"/>
                <w:szCs w:val="18"/>
              </w:rPr>
              <w:t>有累计两次考核分不达标的</w:t>
            </w: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，则立即终止试用期并解除劳动合同。</w:t>
            </w: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br/>
              <w:t>4</w:t>
            </w: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、</w:t>
            </w:r>
            <w:r>
              <w:rPr>
                <w:rFonts w:ascii="SimHei" w:hAnsi="SimHei" w:cs="宋体" w:eastAsia="黑体"/>
                <w:b/>
                <w:color w:val="000000"/>
                <w:kern w:val="0"/>
                <w:szCs w:val="18"/>
              </w:rPr>
              <w:t>有累计两次考核分达到</w:t>
            </w:r>
            <w:r>
              <w:rPr>
                <w:rFonts w:cs="宋体" w:ascii="SimHei" w:hAnsi="SimHei" w:eastAsia="黑体"/>
                <w:b/>
                <w:color w:val="000000"/>
                <w:kern w:val="0"/>
                <w:szCs w:val="18"/>
              </w:rPr>
              <w:t>90</w:t>
            </w:r>
            <w:r>
              <w:rPr>
                <w:rFonts w:ascii="SimHei" w:hAnsi="SimHei" w:cs="宋体" w:eastAsia="黑体"/>
                <w:b/>
                <w:color w:val="000000"/>
                <w:kern w:val="0"/>
                <w:szCs w:val="18"/>
              </w:rPr>
              <w:t>分以上者</w:t>
            </w: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，经审批可提前转正。试用期最少不低于三个月。</w:t>
            </w:r>
          </w:p>
        </w:tc>
      </w:tr>
      <w:tr>
        <w:trPr>
          <w:trHeight w:val="3426" w:hRule="atLeast"/>
        </w:trPr>
        <w:tc>
          <w:tcPr>
            <w:tcW w:w="9404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【结果确认】</w:t>
            </w:r>
          </w:p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</w:r>
          </w:p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</w:r>
          </w:p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</w:r>
          </w:p>
          <w:p>
            <w:pPr>
              <w:pStyle w:val="Normal"/>
              <w:ind w:firstLine="3255"/>
              <w:jc w:val="start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t xml:space="preserve">          </w:t>
            </w: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室经理签名：                日期：</w:t>
            </w:r>
          </w:p>
          <w:p>
            <w:pPr>
              <w:pStyle w:val="Normal"/>
              <w:ind w:start="3990" w:hanging="0"/>
              <w:jc w:val="start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br/>
              <w:t xml:space="preserve">   </w:t>
            </w: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指导人签名：                日期：</w:t>
            </w:r>
          </w:p>
          <w:p>
            <w:pPr>
              <w:pStyle w:val="Normal"/>
              <w:ind w:start="3990" w:hanging="0"/>
              <w:jc w:val="start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br/>
              <w:t xml:space="preserve">     </w:t>
            </w: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员工签名：                日期：</w:t>
            </w:r>
          </w:p>
        </w:tc>
      </w:tr>
    </w:tbl>
    <w:p>
      <w:pPr>
        <w:pStyle w:val="Heading1"/>
        <w:jc w:val="center"/>
        <w:rPr>
          <w:rFonts w:ascii="宋体" w:hAnsi="宋体" w:cs="宋体"/>
        </w:rPr>
      </w:pPr>
      <w:r>
        <w:rPr>
          <w:rFonts w:ascii="SimHei" w:hAnsi="SimHei" w:cs="宋体" w:eastAsia="黑体"/>
        </w:rPr>
        <w:t>试用期员工个人转正小结</w:t>
      </w:r>
    </w:p>
    <w:p>
      <w:pPr>
        <w:pStyle w:val="Normal"/>
        <w:jc w:val="center"/>
        <w:rPr/>
      </w:pPr>
      <w:r>
        <w:rPr>
          <w:rFonts w:ascii="SimHei" w:hAnsi="SimHei" w:eastAsia="黑体"/>
        </w:rPr>
        <w:t>(</w:t>
      </w:r>
      <w:r>
        <w:rPr>
          <w:rFonts w:ascii="SimHei" w:hAnsi="SimHei" w:eastAsia="黑体"/>
        </w:rPr>
        <w:t>员工填写，转正前提交</w:t>
      </w:r>
      <w:r>
        <w:rPr>
          <w:rFonts w:ascii="SimHei" w:hAnsi="SimHei" w:eastAsia="黑体"/>
        </w:rPr>
        <w:t>)</w:t>
      </w:r>
    </w:p>
    <w:tbl>
      <w:tblPr>
        <w:tblW w:w="852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528"/>
      </w:tblGrid>
      <w:tr>
        <w:trPr>
          <w:trHeight w:val="12498" w:hRule="atLeast"/>
        </w:trPr>
        <w:tc>
          <w:tcPr>
            <w:tcW w:w="8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SimHei" w:hAnsi="SimHei" w:cs="宋体" w:eastAsia="黑体"/>
                <w:b/>
                <w:sz w:val="24"/>
                <w:szCs w:val="24"/>
              </w:rPr>
              <w:t>个人小结</w:t>
            </w:r>
            <w:r>
              <w:rPr>
                <w:rFonts w:ascii="SimHei" w:hAnsi="SimHei" w:cs="宋体" w:eastAsia="黑体"/>
                <w:sz w:val="24"/>
                <w:szCs w:val="24"/>
              </w:rPr>
              <w:t>（请从以下四个维度总结）</w:t>
            </w:r>
          </w:p>
          <w:p>
            <w:pPr>
              <w:pStyle w:val="Normal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cs="宋体" w:ascii="SimHei" w:hAnsi="SimHei" w:eastAsia="黑体"/>
                <w:sz w:val="24"/>
                <w:szCs w:val="24"/>
              </w:rPr>
            </w:r>
          </w:p>
          <w:p>
            <w:pPr>
              <w:pStyle w:val="Normal"/>
              <w:numPr>
                <w:ilvl w:val="0"/>
                <w:numId w:val="2"/>
              </w:num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SimHei" w:hAnsi="SimHei" w:cs="宋体" w:eastAsia="黑体"/>
                <w:sz w:val="24"/>
                <w:szCs w:val="24"/>
              </w:rPr>
              <w:t>对岗位的认识与理解：</w:t>
            </w:r>
          </w:p>
          <w:p>
            <w:pPr>
              <w:pStyle w:val="Normal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cs="宋体" w:ascii="SimHei" w:hAnsi="SimHei" w:eastAsia="黑体"/>
                <w:sz w:val="24"/>
                <w:szCs w:val="24"/>
              </w:rPr>
            </w:r>
          </w:p>
          <w:p>
            <w:pPr>
              <w:pStyle w:val="Normal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cs="宋体" w:ascii="SimHei" w:hAnsi="SimHei" w:eastAsia="黑体"/>
                <w:sz w:val="24"/>
                <w:szCs w:val="24"/>
              </w:rPr>
            </w:r>
          </w:p>
          <w:p>
            <w:pPr>
              <w:pStyle w:val="Normal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cs="宋体" w:ascii="SimHei" w:hAnsi="SimHei" w:eastAsia="黑体"/>
                <w:sz w:val="24"/>
                <w:szCs w:val="24"/>
              </w:rPr>
            </w:r>
          </w:p>
          <w:p>
            <w:pPr>
              <w:pStyle w:val="Normal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cs="宋体" w:ascii="SimHei" w:hAnsi="SimHei" w:eastAsia="黑体"/>
                <w:sz w:val="24"/>
                <w:szCs w:val="24"/>
              </w:rPr>
            </w:r>
          </w:p>
          <w:p>
            <w:pPr>
              <w:pStyle w:val="Normal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cs="宋体" w:ascii="SimHei" w:hAnsi="SimHei" w:eastAsia="黑体"/>
                <w:sz w:val="24"/>
                <w:szCs w:val="24"/>
              </w:rPr>
            </w:r>
          </w:p>
          <w:p>
            <w:pPr>
              <w:pStyle w:val="Normal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cs="宋体" w:ascii="SimHei" w:hAnsi="SimHei" w:eastAsia="黑体"/>
                <w:sz w:val="24"/>
                <w:szCs w:val="24"/>
              </w:rPr>
            </w:r>
          </w:p>
          <w:p>
            <w:pPr>
              <w:pStyle w:val="Normal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cs="宋体" w:ascii="SimHei" w:hAnsi="SimHei" w:eastAsia="黑体"/>
                <w:sz w:val="24"/>
                <w:szCs w:val="24"/>
              </w:rPr>
            </w:r>
          </w:p>
          <w:p>
            <w:pPr>
              <w:pStyle w:val="Normal"/>
              <w:numPr>
                <w:ilvl w:val="0"/>
                <w:numId w:val="2"/>
              </w:num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SimHei" w:hAnsi="SimHei" w:cs="宋体" w:eastAsia="黑体"/>
                <w:sz w:val="24"/>
                <w:szCs w:val="24"/>
              </w:rPr>
              <w:t>任职期间的工作经历和主要业绩：</w:t>
            </w:r>
          </w:p>
          <w:p>
            <w:pPr>
              <w:pStyle w:val="Normal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cs="宋体" w:ascii="SimHei" w:hAnsi="SimHei" w:eastAsia="黑体"/>
                <w:sz w:val="24"/>
                <w:szCs w:val="24"/>
              </w:rPr>
            </w:r>
          </w:p>
          <w:p>
            <w:pPr>
              <w:pStyle w:val="Normal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cs="宋体" w:ascii="SimHei" w:hAnsi="SimHei" w:eastAsia="黑体"/>
                <w:sz w:val="24"/>
                <w:szCs w:val="24"/>
              </w:rPr>
            </w:r>
          </w:p>
          <w:p>
            <w:pPr>
              <w:pStyle w:val="Normal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cs="宋体" w:ascii="SimHei" w:hAnsi="SimHei" w:eastAsia="黑体"/>
                <w:sz w:val="24"/>
                <w:szCs w:val="24"/>
              </w:rPr>
            </w:r>
          </w:p>
          <w:p>
            <w:pPr>
              <w:pStyle w:val="Normal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cs="宋体" w:ascii="SimHei" w:hAnsi="SimHei" w:eastAsia="黑体"/>
                <w:sz w:val="24"/>
                <w:szCs w:val="24"/>
              </w:rPr>
            </w:r>
          </w:p>
          <w:p>
            <w:pPr>
              <w:pStyle w:val="Normal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cs="宋体" w:ascii="SimHei" w:hAnsi="SimHei" w:eastAsia="黑体"/>
                <w:sz w:val="24"/>
                <w:szCs w:val="24"/>
              </w:rPr>
            </w:r>
          </w:p>
          <w:p>
            <w:pPr>
              <w:pStyle w:val="Normal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cs="宋体" w:ascii="SimHei" w:hAnsi="SimHei" w:eastAsia="黑体"/>
                <w:sz w:val="24"/>
                <w:szCs w:val="24"/>
              </w:rPr>
            </w:r>
          </w:p>
          <w:p>
            <w:pPr>
              <w:pStyle w:val="Normal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cs="宋体" w:ascii="SimHei" w:hAnsi="SimHei" w:eastAsia="黑体"/>
                <w:sz w:val="24"/>
                <w:szCs w:val="24"/>
              </w:rPr>
            </w:r>
          </w:p>
          <w:p>
            <w:pPr>
              <w:pStyle w:val="Normal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cs="宋体" w:ascii="SimHei" w:hAnsi="SimHei" w:eastAsia="黑体"/>
                <w:sz w:val="24"/>
                <w:szCs w:val="24"/>
              </w:rPr>
            </w:r>
          </w:p>
          <w:p>
            <w:pPr>
              <w:pStyle w:val="Normal"/>
              <w:numPr>
                <w:ilvl w:val="0"/>
                <w:numId w:val="2"/>
              </w:num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SimHei" w:hAnsi="SimHei" w:cs="宋体" w:eastAsia="黑体"/>
                <w:sz w:val="24"/>
                <w:szCs w:val="24"/>
              </w:rPr>
              <w:t>工作中存在的问题以及改进的措施：</w:t>
            </w:r>
          </w:p>
          <w:p>
            <w:pPr>
              <w:pStyle w:val="Normal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cs="宋体" w:ascii="SimHei" w:hAnsi="SimHei" w:eastAsia="黑体"/>
                <w:sz w:val="24"/>
                <w:szCs w:val="24"/>
              </w:rPr>
            </w:r>
          </w:p>
          <w:p>
            <w:pPr>
              <w:pStyle w:val="Normal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cs="宋体" w:ascii="SimHei" w:hAnsi="SimHei" w:eastAsia="黑体"/>
                <w:sz w:val="24"/>
                <w:szCs w:val="24"/>
              </w:rPr>
            </w:r>
          </w:p>
          <w:p>
            <w:pPr>
              <w:pStyle w:val="Normal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cs="宋体" w:ascii="SimHei" w:hAnsi="SimHei" w:eastAsia="黑体"/>
                <w:sz w:val="24"/>
                <w:szCs w:val="24"/>
              </w:rPr>
            </w:r>
          </w:p>
          <w:p>
            <w:pPr>
              <w:pStyle w:val="Normal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cs="宋体" w:ascii="SimHei" w:hAnsi="SimHei" w:eastAsia="黑体"/>
                <w:sz w:val="24"/>
                <w:szCs w:val="24"/>
              </w:rPr>
            </w:r>
          </w:p>
          <w:p>
            <w:pPr>
              <w:pStyle w:val="Normal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cs="宋体" w:ascii="SimHei" w:hAnsi="SimHei" w:eastAsia="黑体"/>
                <w:sz w:val="24"/>
                <w:szCs w:val="24"/>
              </w:rPr>
            </w:r>
          </w:p>
          <w:p>
            <w:pPr>
              <w:pStyle w:val="Normal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cs="宋体" w:ascii="SimHei" w:hAnsi="SimHei" w:eastAsia="黑体"/>
                <w:sz w:val="24"/>
                <w:szCs w:val="24"/>
              </w:rPr>
            </w:r>
          </w:p>
          <w:p>
            <w:pPr>
              <w:pStyle w:val="Normal"/>
              <w:numPr>
                <w:ilvl w:val="0"/>
                <w:numId w:val="2"/>
              </w:num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SimHei" w:hAnsi="SimHei" w:cs="宋体" w:eastAsia="黑体"/>
                <w:sz w:val="24"/>
                <w:szCs w:val="24"/>
              </w:rPr>
              <w:t>在公司组织的培训中有哪些收获，下一步您会如何运用于实际工作中？</w:t>
            </w:r>
          </w:p>
          <w:p>
            <w:pPr>
              <w:pStyle w:val="Normal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cs="宋体" w:ascii="SimHei" w:hAnsi="SimHei" w:eastAsia="黑体"/>
                <w:sz w:val="24"/>
                <w:szCs w:val="24"/>
              </w:rPr>
            </w:r>
          </w:p>
          <w:p>
            <w:pPr>
              <w:pStyle w:val="Normal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cs="宋体" w:ascii="SimHei" w:hAnsi="SimHei" w:eastAsia="黑体"/>
                <w:sz w:val="24"/>
                <w:szCs w:val="24"/>
              </w:rPr>
            </w:r>
          </w:p>
          <w:p>
            <w:pPr>
              <w:pStyle w:val="Normal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cs="宋体" w:ascii="SimHei" w:hAnsi="SimHei" w:eastAsia="黑体"/>
                <w:sz w:val="24"/>
                <w:szCs w:val="24"/>
              </w:rPr>
            </w:r>
          </w:p>
          <w:p>
            <w:pPr>
              <w:pStyle w:val="Normal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cs="宋体" w:ascii="SimHei" w:hAnsi="SimHei" w:eastAsia="黑体"/>
                <w:sz w:val="24"/>
                <w:szCs w:val="24"/>
              </w:rPr>
            </w:r>
          </w:p>
          <w:p>
            <w:pPr>
              <w:pStyle w:val="Normal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cs="宋体" w:ascii="SimHei" w:hAnsi="SimHei" w:eastAsia="黑体"/>
                <w:sz w:val="24"/>
                <w:szCs w:val="24"/>
              </w:rPr>
            </w:r>
          </w:p>
          <w:p>
            <w:pPr>
              <w:pStyle w:val="Normal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cs="宋体" w:ascii="SimHei" w:hAnsi="SimHei" w:eastAsia="黑体"/>
                <w:sz w:val="24"/>
                <w:szCs w:val="24"/>
              </w:rPr>
            </w:r>
          </w:p>
          <w:p>
            <w:pPr>
              <w:pStyle w:val="Normal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cs="宋体" w:ascii="SimHei" w:hAnsi="SimHei" w:eastAsia="黑体"/>
                <w:sz w:val="24"/>
                <w:szCs w:val="24"/>
              </w:rPr>
            </w:r>
          </w:p>
          <w:p>
            <w:pPr>
              <w:pStyle w:val="Normal"/>
              <w:ind w:end="840" w:hanging="0"/>
              <w:jc w:val="end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SimHei" w:hAnsi="SimHei" w:cs="宋体" w:eastAsia="黑体"/>
                <w:sz w:val="24"/>
                <w:szCs w:val="24"/>
              </w:rPr>
              <w:t xml:space="preserve">员工签名：               </w:t>
            </w:r>
          </w:p>
          <w:p>
            <w:pPr>
              <w:pStyle w:val="Normal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cs="宋体" w:ascii="SimHei" w:hAnsi="SimHei" w:eastAsia="黑体"/>
                <w:sz w:val="24"/>
                <w:szCs w:val="24"/>
              </w:rPr>
            </w:r>
          </w:p>
          <w:p>
            <w:pPr>
              <w:pStyle w:val="Normal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cs="宋体" w:ascii="SimHei" w:hAnsi="SimHei" w:eastAsia="黑体"/>
                <w:sz w:val="24"/>
                <w:szCs w:val="24"/>
              </w:rPr>
            </w:r>
          </w:p>
          <w:p>
            <w:pPr>
              <w:pStyle w:val="Normal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cs="宋体" w:ascii="SimHei" w:hAnsi="SimHei" w:eastAsia="黑体"/>
                <w:sz w:val="24"/>
                <w:szCs w:val="24"/>
              </w:rPr>
              <w:t xml:space="preserve">                                  </w:t>
            </w:r>
            <w:r>
              <w:rPr>
                <w:rFonts w:cs="宋体" w:ascii="SimHei" w:hAnsi="SimHei" w:eastAsia="黑体"/>
                <w:sz w:val="24"/>
                <w:szCs w:val="24"/>
              </w:rPr>
              <w:t xml:space="preserve">    </w:t>
            </w:r>
            <w:r>
              <w:rPr>
                <w:rFonts w:cs="宋体" w:ascii="SimHei" w:hAnsi="SimHei" w:eastAsia="黑体"/>
                <w:sz w:val="24"/>
                <w:szCs w:val="24"/>
              </w:rPr>
              <w:t xml:space="preserve">   </w:t>
            </w:r>
            <w:r>
              <w:rPr>
                <w:rFonts w:ascii="SimHei" w:hAnsi="SimHei" w:cs="宋体" w:eastAsia="黑体"/>
                <w:sz w:val="24"/>
                <w:szCs w:val="24"/>
              </w:rPr>
              <w:t>日期：</w:t>
            </w:r>
          </w:p>
          <w:p>
            <w:pPr>
              <w:pStyle w:val="Normal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cs="宋体" w:ascii="SimHei" w:hAnsi="SimHei" w:eastAsia="黑体"/>
                <w:sz w:val="24"/>
                <w:szCs w:val="24"/>
              </w:rPr>
            </w:r>
          </w:p>
          <w:p>
            <w:pPr>
              <w:pStyle w:val="Normal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cs="宋体" w:ascii="SimHei" w:hAnsi="SimHei" w:eastAsia="黑体"/>
                <w:sz w:val="24"/>
                <w:szCs w:val="24"/>
              </w:rPr>
            </w:r>
          </w:p>
        </w:tc>
      </w:tr>
    </w:tbl>
    <w:p>
      <w:pPr>
        <w:pStyle w:val="Heading1"/>
        <w:jc w:val="center"/>
        <w:rPr>
          <w:rFonts w:ascii="宋体" w:hAnsi="宋体" w:cs="宋体"/>
        </w:rPr>
      </w:pPr>
      <w:r>
        <w:rPr>
          <w:rFonts w:ascii="SimHei" w:hAnsi="SimHei" w:cs="宋体" w:eastAsia="黑体"/>
        </w:rPr>
        <w:t>试用期员工考核表</w:t>
      </w:r>
      <w:r>
        <w:rPr>
          <w:rFonts w:cs="宋体" w:ascii="SimHei" w:hAnsi="SimHei" w:eastAsia="黑体"/>
        </w:rPr>
        <w:t>(</w:t>
      </w:r>
      <w:r>
        <w:rPr>
          <w:rFonts w:ascii="SimHei" w:hAnsi="SimHei" w:cs="宋体" w:eastAsia="黑体"/>
        </w:rPr>
        <w:t>第四次考核</w:t>
      </w:r>
      <w:r>
        <w:rPr>
          <w:rFonts w:cs="宋体" w:ascii="SimHei" w:hAnsi="SimHei" w:eastAsia="黑体"/>
        </w:rPr>
        <w:t>)</w:t>
      </w:r>
    </w:p>
    <w:p>
      <w:pPr>
        <w:pStyle w:val="Normal"/>
        <w:jc w:val="center"/>
        <w:rPr/>
      </w:pPr>
      <w:r>
        <w:rPr>
          <w:rFonts w:ascii="SimHei" w:hAnsi="SimHei" w:eastAsia="黑体"/>
        </w:rPr>
        <w:t>(</w:t>
      </w:r>
      <w:r>
        <w:rPr>
          <w:rFonts w:ascii="SimHei" w:hAnsi="SimHei" w:eastAsia="黑体"/>
        </w:rPr>
        <w:t>员工、直属上级评分，转正前提交</w:t>
      </w:r>
      <w:r>
        <w:rPr>
          <w:rFonts w:ascii="SimHei" w:hAnsi="SimHei" w:eastAsia="黑体"/>
        </w:rPr>
        <w:t>)</w:t>
      </w:r>
    </w:p>
    <w:tbl>
      <w:tblPr>
        <w:tblW w:w="9404" w:type="dxa"/>
        <w:jc w:val="start"/>
        <w:tblInd w:w="-31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77"/>
        <w:gridCol w:w="1065"/>
        <w:gridCol w:w="778"/>
        <w:gridCol w:w="3543"/>
        <w:gridCol w:w="1134"/>
        <w:gridCol w:w="1607"/>
      </w:tblGrid>
      <w:tr>
        <w:trPr>
          <w:trHeight w:val="805" w:hRule="atLeast"/>
        </w:trPr>
        <w:tc>
          <w:tcPr>
            <w:tcW w:w="234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b/>
                <w:bCs/>
                <w:color w:val="000000"/>
                <w:kern w:val="0"/>
                <w:szCs w:val="18"/>
              </w:rPr>
              <w:t>评估项目</w:t>
            </w: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b/>
                <w:bCs/>
                <w:color w:val="000000"/>
                <w:kern w:val="0"/>
                <w:szCs w:val="18"/>
              </w:rPr>
              <w:t>权重</w:t>
            </w:r>
          </w:p>
        </w:tc>
        <w:tc>
          <w:tcPr>
            <w:tcW w:w="354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b/>
                <w:bCs/>
                <w:color w:val="000000"/>
                <w:kern w:val="0"/>
                <w:szCs w:val="18"/>
              </w:rPr>
              <w:t>考核要点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b/>
                <w:bCs/>
                <w:color w:val="000000"/>
                <w:kern w:val="0"/>
                <w:szCs w:val="18"/>
              </w:rPr>
              <w:t>自我评分</w:t>
            </w:r>
          </w:p>
        </w:tc>
        <w:tc>
          <w:tcPr>
            <w:tcW w:w="160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b/>
                <w:bCs/>
                <w:color w:val="000000"/>
                <w:kern w:val="0"/>
                <w:szCs w:val="18"/>
              </w:rPr>
              <w:t>室经理评分</w:t>
            </w:r>
          </w:p>
        </w:tc>
      </w:tr>
      <w:tr>
        <w:trPr>
          <w:trHeight w:val="936" w:hRule="atLeast"/>
        </w:trPr>
        <w:tc>
          <w:tcPr>
            <w:tcW w:w="1277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b/>
                <w:b/>
                <w:bCs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t>“</w:t>
            </w: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今日事，今日毕”</w:t>
            </w:r>
          </w:p>
        </w:tc>
        <w:tc>
          <w:tcPr>
            <w:tcW w:w="10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工作态度</w:t>
            </w: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t>10%</w:t>
            </w:r>
          </w:p>
        </w:tc>
        <w:tc>
          <w:tcPr>
            <w:tcW w:w="354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工作中表现出来的责任心、主动性、工作热情，</w:t>
            </w:r>
            <w:r>
              <w:rPr>
                <w:rFonts w:ascii="SimHei" w:hAnsi="SimHei" w:cs="宋体" w:eastAsia="黑体"/>
                <w:szCs w:val="21"/>
              </w:rPr>
              <w:t>面对困难或挑战，不推托、不找借口；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</w:r>
          </w:p>
        </w:tc>
        <w:tc>
          <w:tcPr>
            <w:tcW w:w="160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Cs w:val="22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22"/>
              </w:rPr>
            </w:r>
          </w:p>
        </w:tc>
      </w:tr>
      <w:tr>
        <w:trPr>
          <w:trHeight w:val="745" w:hRule="atLeast"/>
        </w:trPr>
        <w:tc>
          <w:tcPr>
            <w:tcW w:w="127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b/>
                <w:b/>
                <w:bCs/>
                <w:color w:val="000000"/>
                <w:kern w:val="0"/>
                <w:szCs w:val="18"/>
              </w:rPr>
            </w:pPr>
            <w:r>
              <w:rPr>
                <w:rFonts w:cs="宋体" w:ascii="宋体" w:hAnsi="宋体"/>
                <w:b/>
                <w:bCs/>
                <w:color w:val="000000"/>
                <w:kern w:val="0"/>
                <w:szCs w:val="18"/>
              </w:rPr>
            </w:r>
          </w:p>
        </w:tc>
        <w:tc>
          <w:tcPr>
            <w:tcW w:w="10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高效执行</w:t>
            </w: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t>10%</w:t>
            </w:r>
          </w:p>
        </w:tc>
        <w:tc>
          <w:tcPr>
            <w:tcW w:w="354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szCs w:val="21"/>
              </w:rPr>
              <w:t>工作完成的质量；工作效率；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</w:r>
          </w:p>
        </w:tc>
        <w:tc>
          <w:tcPr>
            <w:tcW w:w="160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Cs w:val="22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22"/>
              </w:rPr>
            </w:r>
          </w:p>
        </w:tc>
      </w:tr>
      <w:tr>
        <w:trPr>
          <w:trHeight w:val="936" w:hRule="atLeast"/>
        </w:trPr>
        <w:tc>
          <w:tcPr>
            <w:tcW w:w="127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b/>
                <w:b/>
                <w:bCs/>
                <w:color w:val="000000"/>
                <w:kern w:val="0"/>
                <w:szCs w:val="18"/>
              </w:rPr>
            </w:pPr>
            <w:r>
              <w:rPr>
                <w:rFonts w:cs="宋体" w:ascii="宋体" w:hAnsi="宋体"/>
                <w:b/>
                <w:bCs/>
                <w:color w:val="000000"/>
                <w:kern w:val="0"/>
                <w:szCs w:val="18"/>
              </w:rPr>
            </w:r>
          </w:p>
        </w:tc>
        <w:tc>
          <w:tcPr>
            <w:tcW w:w="10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自我管理及总结</w:t>
            </w: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t>10%</w:t>
            </w:r>
          </w:p>
        </w:tc>
        <w:tc>
          <w:tcPr>
            <w:tcW w:w="354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>主动、积极的寻求各种资源解决问题；对已完成的工作、项目能够进行反思总结；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</w:r>
          </w:p>
        </w:tc>
        <w:tc>
          <w:tcPr>
            <w:tcW w:w="1607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Cs w:val="22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22"/>
              </w:rPr>
            </w:r>
          </w:p>
        </w:tc>
      </w:tr>
      <w:tr>
        <w:trPr>
          <w:trHeight w:val="741" w:hRule="atLeast"/>
        </w:trPr>
        <w:tc>
          <w:tcPr>
            <w:tcW w:w="2342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工作及业绩</w:t>
            </w:r>
          </w:p>
        </w:tc>
        <w:tc>
          <w:tcPr>
            <w:tcW w:w="77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t>30%</w:t>
            </w:r>
          </w:p>
        </w:tc>
        <w:tc>
          <w:tcPr>
            <w:tcW w:w="354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清晰了解工作任务、相关对接人，并且能够完成岗位要求的工作及业绩；</w:t>
            </w:r>
          </w:p>
        </w:tc>
        <w:tc>
          <w:tcPr>
            <w:tcW w:w="113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</w:r>
          </w:p>
        </w:tc>
        <w:tc>
          <w:tcPr>
            <w:tcW w:w="160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Cs w:val="22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22"/>
              </w:rPr>
            </w:r>
          </w:p>
        </w:tc>
      </w:tr>
      <w:tr>
        <w:trPr>
          <w:trHeight w:val="554" w:hRule="atLeast"/>
        </w:trPr>
        <w:tc>
          <w:tcPr>
            <w:tcW w:w="2342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专业知识及技能</w:t>
            </w:r>
          </w:p>
        </w:tc>
        <w:tc>
          <w:tcPr>
            <w:tcW w:w="77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t>20%</w:t>
            </w:r>
          </w:p>
        </w:tc>
        <w:tc>
          <w:tcPr>
            <w:tcW w:w="354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工作所需的专业知识及技能；</w:t>
            </w:r>
          </w:p>
        </w:tc>
        <w:tc>
          <w:tcPr>
            <w:tcW w:w="113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</w:r>
          </w:p>
        </w:tc>
        <w:tc>
          <w:tcPr>
            <w:tcW w:w="160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Cs w:val="22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22"/>
              </w:rPr>
            </w:r>
          </w:p>
        </w:tc>
      </w:tr>
      <w:tr>
        <w:trPr>
          <w:trHeight w:val="936" w:hRule="atLeast"/>
        </w:trPr>
        <w:tc>
          <w:tcPr>
            <w:tcW w:w="2342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团队融入</w:t>
            </w:r>
          </w:p>
        </w:tc>
        <w:tc>
          <w:tcPr>
            <w:tcW w:w="77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t>10%</w:t>
            </w:r>
          </w:p>
        </w:tc>
        <w:tc>
          <w:tcPr>
            <w:tcW w:w="354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能够快速融入团队，与人和睦相处，善于沟通协调，具有团队精神；</w:t>
            </w:r>
          </w:p>
        </w:tc>
        <w:tc>
          <w:tcPr>
            <w:tcW w:w="113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</w:r>
          </w:p>
        </w:tc>
        <w:tc>
          <w:tcPr>
            <w:tcW w:w="160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Cs w:val="22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22"/>
              </w:rPr>
            </w:r>
          </w:p>
        </w:tc>
      </w:tr>
      <w:tr>
        <w:trPr>
          <w:trHeight w:val="548" w:hRule="atLeast"/>
        </w:trPr>
        <w:tc>
          <w:tcPr>
            <w:tcW w:w="2342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培训考核</w:t>
            </w:r>
          </w:p>
        </w:tc>
        <w:tc>
          <w:tcPr>
            <w:tcW w:w="77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t>10%</w:t>
            </w:r>
          </w:p>
        </w:tc>
        <w:tc>
          <w:tcPr>
            <w:tcW w:w="354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该项分数由公司培训部提供；</w:t>
            </w:r>
          </w:p>
        </w:tc>
        <w:tc>
          <w:tcPr>
            <w:tcW w:w="113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</w:r>
          </w:p>
        </w:tc>
        <w:tc>
          <w:tcPr>
            <w:tcW w:w="160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Cs w:val="22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22"/>
              </w:rPr>
            </w:r>
          </w:p>
        </w:tc>
      </w:tr>
      <w:tr>
        <w:trPr>
          <w:trHeight w:val="700" w:hRule="atLeast"/>
        </w:trPr>
        <w:tc>
          <w:tcPr>
            <w:tcW w:w="2342" w:type="dxa"/>
            <w:gridSpan w:val="2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总分</w:t>
            </w:r>
          </w:p>
        </w:tc>
        <w:tc>
          <w:tcPr>
            <w:tcW w:w="778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t>100%</w:t>
            </w:r>
          </w:p>
        </w:tc>
        <w:tc>
          <w:tcPr>
            <w:tcW w:w="3543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（如员工有违反公司制度的情况，可酌情扣</w:t>
            </w: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t>1-20</w:t>
            </w: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分）</w:t>
            </w:r>
          </w:p>
        </w:tc>
        <w:tc>
          <w:tcPr>
            <w:tcW w:w="1134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jc w:val="center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t>/</w:t>
            </w:r>
          </w:p>
        </w:tc>
        <w:tc>
          <w:tcPr>
            <w:tcW w:w="1607" w:type="dxa"/>
            <w:tcBorders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napToGrid w:val="false"/>
              <w:jc w:val="center"/>
              <w:rPr>
                <w:rFonts w:ascii="宋体" w:hAnsi="宋体" w:cs="宋体"/>
                <w:color w:val="000000"/>
                <w:kern w:val="0"/>
                <w:szCs w:val="22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22"/>
              </w:rPr>
            </w:r>
          </w:p>
        </w:tc>
      </w:tr>
      <w:tr>
        <w:trPr>
          <w:trHeight w:val="1209" w:hRule="atLeast"/>
        </w:trPr>
        <w:tc>
          <w:tcPr>
            <w:tcW w:w="9404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t xml:space="preserve">※ </w:t>
            </w: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填写说明：</w:t>
            </w: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br/>
              <w:t>1</w:t>
            </w: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、自我评分作为室经理评分的参考，不计入总分。</w:t>
            </w: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br/>
              <w:t>2</w:t>
            </w: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、“总分”是室经理的各单项评分</w:t>
            </w: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t>×</w:t>
            </w: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权重之和。</w:t>
            </w:r>
            <w:r>
              <w:rPr>
                <w:rFonts w:ascii="SimHei" w:hAnsi="SimHei" w:cs="宋体" w:eastAsia="黑体"/>
                <w:b/>
                <w:color w:val="000000"/>
                <w:kern w:val="0"/>
                <w:szCs w:val="18"/>
              </w:rPr>
              <w:t>满分为</w:t>
            </w:r>
            <w:r>
              <w:rPr>
                <w:rFonts w:cs="宋体" w:ascii="SimHei" w:hAnsi="SimHei" w:eastAsia="黑体"/>
                <w:b/>
                <w:color w:val="000000"/>
                <w:kern w:val="0"/>
                <w:szCs w:val="18"/>
              </w:rPr>
              <w:t>100</w:t>
            </w:r>
            <w:r>
              <w:rPr>
                <w:rFonts w:ascii="SimHei" w:hAnsi="SimHei" w:cs="宋体" w:eastAsia="黑体"/>
                <w:b/>
                <w:color w:val="000000"/>
                <w:kern w:val="0"/>
                <w:szCs w:val="18"/>
              </w:rPr>
              <w:t>分，</w:t>
            </w:r>
            <w:r>
              <w:rPr>
                <w:rFonts w:cs="宋体" w:ascii="SimHei" w:hAnsi="SimHei" w:eastAsia="黑体"/>
                <w:b/>
                <w:color w:val="000000"/>
                <w:kern w:val="0"/>
                <w:szCs w:val="18"/>
              </w:rPr>
              <w:t>70</w:t>
            </w:r>
            <w:r>
              <w:rPr>
                <w:rFonts w:ascii="SimHei" w:hAnsi="SimHei" w:cs="宋体" w:eastAsia="黑体"/>
                <w:b/>
                <w:color w:val="000000"/>
                <w:kern w:val="0"/>
                <w:szCs w:val="18"/>
              </w:rPr>
              <w:t>分为达标线</w:t>
            </w: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。</w:t>
            </w: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br/>
              <w:t>3</w:t>
            </w: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、在试用期内，</w:t>
            </w:r>
            <w:r>
              <w:rPr>
                <w:rFonts w:ascii="SimHei" w:hAnsi="SimHei" w:cs="宋体" w:eastAsia="黑体"/>
                <w:b/>
                <w:color w:val="000000"/>
                <w:kern w:val="0"/>
                <w:szCs w:val="18"/>
              </w:rPr>
              <w:t>若有任何一次考核分不达标的</w:t>
            </w: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，公司有权提前终止试用期并解除劳动合同；</w:t>
            </w:r>
            <w:r>
              <w:rPr>
                <w:rFonts w:ascii="SimHei" w:hAnsi="SimHei" w:cs="宋体" w:eastAsia="黑体"/>
                <w:b/>
                <w:color w:val="000000"/>
                <w:kern w:val="0"/>
                <w:szCs w:val="18"/>
              </w:rPr>
              <w:t>有累计两次考核分不达标的</w:t>
            </w: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，则立即终止试用期并解除劳动合同。</w:t>
            </w: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br/>
              <w:t>4</w:t>
            </w: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、</w:t>
            </w:r>
            <w:r>
              <w:rPr>
                <w:rFonts w:ascii="SimHei" w:hAnsi="SimHei" w:cs="宋体" w:eastAsia="黑体"/>
                <w:b/>
                <w:color w:val="000000"/>
                <w:kern w:val="0"/>
                <w:szCs w:val="18"/>
              </w:rPr>
              <w:t>有累计两次考核分达到</w:t>
            </w:r>
            <w:r>
              <w:rPr>
                <w:rFonts w:cs="宋体" w:ascii="SimHei" w:hAnsi="SimHei" w:eastAsia="黑体"/>
                <w:b/>
                <w:color w:val="000000"/>
                <w:kern w:val="0"/>
                <w:szCs w:val="18"/>
              </w:rPr>
              <w:t>90</w:t>
            </w:r>
            <w:r>
              <w:rPr>
                <w:rFonts w:ascii="SimHei" w:hAnsi="SimHei" w:cs="宋体" w:eastAsia="黑体"/>
                <w:b/>
                <w:color w:val="000000"/>
                <w:kern w:val="0"/>
                <w:szCs w:val="18"/>
              </w:rPr>
              <w:t>分以上者</w:t>
            </w: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，经审批可提前转正。试用期最少不低于三个月。</w:t>
            </w:r>
          </w:p>
        </w:tc>
      </w:tr>
      <w:tr>
        <w:trPr>
          <w:trHeight w:val="3536" w:hRule="atLeast"/>
        </w:trPr>
        <w:tc>
          <w:tcPr>
            <w:tcW w:w="9404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【结果确认】</w:t>
            </w:r>
          </w:p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</w:r>
          </w:p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</w:r>
          </w:p>
          <w:p>
            <w:pPr>
              <w:pStyle w:val="Normal"/>
              <w:widowControl/>
              <w:jc w:val="start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</w:r>
          </w:p>
          <w:p>
            <w:pPr>
              <w:pStyle w:val="Normal"/>
              <w:ind w:firstLine="3255"/>
              <w:jc w:val="start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t xml:space="preserve">          </w:t>
            </w: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室经理签名：                日期：</w:t>
            </w:r>
          </w:p>
          <w:p>
            <w:pPr>
              <w:pStyle w:val="Normal"/>
              <w:ind w:start="3990" w:hanging="0"/>
              <w:jc w:val="start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br/>
              <w:t xml:space="preserve">   </w:t>
            </w: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指导人签名：                日期：</w:t>
            </w:r>
          </w:p>
          <w:p>
            <w:pPr>
              <w:pStyle w:val="Normal"/>
              <w:ind w:start="3990" w:hanging="0"/>
              <w:jc w:val="start"/>
              <w:rPr>
                <w:rFonts w:ascii="宋体" w:hAnsi="宋体" w:cs="宋体"/>
                <w:color w:val="000000"/>
                <w:kern w:val="0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18"/>
              </w:rPr>
              <w:br/>
              <w:t xml:space="preserve">     </w:t>
            </w:r>
            <w:r>
              <w:rPr>
                <w:rFonts w:ascii="SimHei" w:hAnsi="SimHei" w:cs="宋体" w:eastAsia="黑体"/>
                <w:color w:val="000000"/>
                <w:kern w:val="0"/>
                <w:szCs w:val="18"/>
              </w:rPr>
              <w:t>员工签名：                日期：</w:t>
            </w:r>
          </w:p>
        </w:tc>
      </w:tr>
    </w:tbl>
    <w:p>
      <w:pPr>
        <w:pStyle w:val="Heading1"/>
        <w:jc w:val="center"/>
        <w:rPr>
          <w:rFonts w:ascii="宋体" w:hAnsi="宋体" w:cs="宋体"/>
        </w:rPr>
      </w:pPr>
      <w:r>
        <w:rPr>
          <w:rFonts w:ascii="SimHei" w:hAnsi="SimHei" w:cs="宋体" w:eastAsia="黑体"/>
        </w:rPr>
        <w:t>试用期员工转正面谈记录表</w:t>
      </w:r>
    </w:p>
    <w:p>
      <w:pPr>
        <w:pStyle w:val="Normal"/>
        <w:jc w:val="center"/>
        <w:rPr/>
      </w:pPr>
      <w:r>
        <w:rPr>
          <w:rFonts w:ascii="SimHei" w:hAnsi="SimHei" w:eastAsia="黑体"/>
        </w:rPr>
        <w:t>(</w:t>
      </w:r>
      <w:r>
        <w:rPr>
          <w:rFonts w:ascii="SimHei" w:hAnsi="SimHei" w:eastAsia="黑体"/>
        </w:rPr>
        <w:t>员工与直属上级面谈，员工记录，转正前提交</w:t>
      </w:r>
      <w:r>
        <w:rPr>
          <w:rFonts w:ascii="SimHei" w:hAnsi="SimHei" w:eastAsia="黑体"/>
        </w:rPr>
        <w:t>)</w:t>
      </w:r>
    </w:p>
    <w:tbl>
      <w:tblPr>
        <w:tblW w:w="852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528"/>
      </w:tblGrid>
      <w:tr>
        <w:trPr>
          <w:trHeight w:val="12215" w:hRule="atLeast"/>
        </w:trPr>
        <w:tc>
          <w:tcPr>
            <w:tcW w:w="85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2"/>
              </w:numPr>
              <w:tabs>
                <w:tab w:val="left" w:pos="420" w:leader="none"/>
              </w:tabs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SimHei" w:hAnsi="SimHei" w:cs="宋体" w:eastAsia="黑体"/>
                <w:sz w:val="24"/>
                <w:szCs w:val="24"/>
              </w:rPr>
              <w:t>试用期考核成绩（百分制）：</w:t>
            </w:r>
          </w:p>
          <w:p>
            <w:pPr>
              <w:pStyle w:val="Normal"/>
              <w:spacing w:lineRule="auto" w:line="48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SimHei" w:hAnsi="SimHei" w:cs="宋体" w:eastAsia="黑体"/>
                <w:sz w:val="24"/>
                <w:szCs w:val="24"/>
              </w:rPr>
              <w:t>第一次：</w:t>
            </w:r>
            <w:r>
              <w:rPr>
                <w:rFonts w:ascii="SimHei" w:hAnsi="SimHei" w:cs="宋体" w:eastAsia="黑体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SimHei" w:hAnsi="SimHei" w:cs="宋体" w:eastAsia="黑体"/>
                <w:sz w:val="24"/>
                <w:szCs w:val="24"/>
                <w:u w:val="single"/>
              </w:rPr>
              <w:t xml:space="preserve"> </w:t>
            </w:r>
            <w:r>
              <w:rPr>
                <w:rFonts w:ascii="SimHei" w:hAnsi="SimHei" w:cs="宋体" w:eastAsia="黑体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SimHei" w:hAnsi="SimHei" w:cs="宋体" w:eastAsia="黑体"/>
                <w:sz w:val="24"/>
                <w:szCs w:val="24"/>
              </w:rPr>
              <w:t xml:space="preserve">  第二次：</w:t>
            </w:r>
            <w:r>
              <w:rPr>
                <w:rFonts w:ascii="SimHei" w:hAnsi="SimHei" w:cs="宋体" w:eastAsia="黑体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ascii="SimHei" w:hAnsi="SimHei" w:cs="宋体" w:eastAsia="黑体"/>
                <w:sz w:val="24"/>
                <w:szCs w:val="24"/>
              </w:rPr>
              <w:t xml:space="preserve">  </w:t>
            </w:r>
          </w:p>
          <w:p>
            <w:pPr>
              <w:pStyle w:val="Normal"/>
              <w:spacing w:lineRule="auto" w:line="480"/>
              <w:rPr>
                <w:rFonts w:ascii="宋体" w:hAnsi="宋体" w:cs="宋体"/>
                <w:sz w:val="24"/>
                <w:szCs w:val="24"/>
                <w:u w:val="single"/>
              </w:rPr>
            </w:pPr>
            <w:r>
              <w:rPr>
                <w:rFonts w:ascii="SimHei" w:hAnsi="SimHei" w:cs="宋体" w:eastAsia="黑体"/>
                <w:sz w:val="24"/>
                <w:szCs w:val="24"/>
              </w:rPr>
              <w:t xml:space="preserve">第三次： </w:t>
            </w:r>
            <w:r>
              <w:rPr>
                <w:rFonts w:ascii="SimHei" w:hAnsi="SimHei" w:cs="宋体" w:eastAsia="黑体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ascii="SimHei" w:hAnsi="SimHei" w:cs="宋体" w:eastAsia="黑体"/>
                <w:sz w:val="24"/>
                <w:szCs w:val="24"/>
              </w:rPr>
              <w:t xml:space="preserve">  第四次：</w:t>
            </w:r>
            <w:r>
              <w:rPr>
                <w:rFonts w:ascii="SimHei" w:hAnsi="SimHei" w:cs="宋体" w:eastAsia="黑体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ascii="SimHei" w:hAnsi="SimHei" w:cs="宋体" w:eastAsia="黑体"/>
                <w:sz w:val="24"/>
                <w:szCs w:val="24"/>
              </w:rPr>
              <w:t xml:space="preserve"> </w:t>
            </w:r>
          </w:p>
          <w:p>
            <w:pPr>
              <w:pStyle w:val="Normal"/>
              <w:numPr>
                <w:ilvl w:val="0"/>
                <w:numId w:val="4"/>
              </w:numPr>
              <w:tabs>
                <w:tab w:val="left" w:pos="420" w:leader="none"/>
              </w:tabs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SimHei" w:hAnsi="SimHei" w:cs="宋体" w:eastAsia="黑体"/>
                <w:sz w:val="24"/>
                <w:szCs w:val="24"/>
              </w:rPr>
              <w:t>试用期工作应达到的目标：</w:t>
            </w:r>
          </w:p>
          <w:p>
            <w:pPr>
              <w:pStyle w:val="Normal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cs="宋体" w:ascii="SimHei" w:hAnsi="SimHei" w:eastAsia="黑体"/>
                <w:sz w:val="24"/>
                <w:szCs w:val="24"/>
              </w:rPr>
            </w:r>
          </w:p>
          <w:p>
            <w:pPr>
              <w:pStyle w:val="Normal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cs="宋体" w:ascii="SimHei" w:hAnsi="SimHei" w:eastAsia="黑体"/>
                <w:sz w:val="24"/>
                <w:szCs w:val="24"/>
              </w:rPr>
            </w:r>
          </w:p>
          <w:p>
            <w:pPr>
              <w:pStyle w:val="Normal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cs="宋体" w:ascii="SimHei" w:hAnsi="SimHei" w:eastAsia="黑体"/>
                <w:sz w:val="24"/>
                <w:szCs w:val="24"/>
              </w:rPr>
            </w:r>
          </w:p>
          <w:p>
            <w:pPr>
              <w:pStyle w:val="Normal"/>
              <w:numPr>
                <w:ilvl w:val="0"/>
                <w:numId w:val="4"/>
              </w:numPr>
              <w:tabs>
                <w:tab w:val="left" w:pos="420" w:leader="none"/>
              </w:tabs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SimHei" w:hAnsi="SimHei" w:cs="宋体" w:eastAsia="黑体"/>
                <w:sz w:val="24"/>
                <w:szCs w:val="24"/>
              </w:rPr>
              <w:t>实际完成情况：</w:t>
            </w:r>
          </w:p>
          <w:p>
            <w:pPr>
              <w:pStyle w:val="Normal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cs="宋体" w:ascii="SimHei" w:hAnsi="SimHei" w:eastAsia="黑体"/>
                <w:sz w:val="24"/>
                <w:szCs w:val="24"/>
              </w:rPr>
            </w:r>
          </w:p>
          <w:p>
            <w:pPr>
              <w:pStyle w:val="Normal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cs="宋体" w:ascii="SimHei" w:hAnsi="SimHei" w:eastAsia="黑体"/>
                <w:sz w:val="24"/>
                <w:szCs w:val="24"/>
              </w:rPr>
            </w:r>
          </w:p>
          <w:p>
            <w:pPr>
              <w:pStyle w:val="Normal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cs="宋体" w:ascii="SimHei" w:hAnsi="SimHei" w:eastAsia="黑体"/>
                <w:sz w:val="24"/>
                <w:szCs w:val="24"/>
              </w:rPr>
            </w:r>
          </w:p>
          <w:p>
            <w:pPr>
              <w:pStyle w:val="Normal"/>
              <w:numPr>
                <w:ilvl w:val="0"/>
                <w:numId w:val="4"/>
              </w:numPr>
              <w:tabs>
                <w:tab w:val="left" w:pos="420" w:leader="none"/>
              </w:tabs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SimHei" w:hAnsi="SimHei" w:cs="宋体" w:eastAsia="黑体"/>
                <w:sz w:val="24"/>
                <w:szCs w:val="24"/>
              </w:rPr>
              <w:t>存在的问题与不足：</w:t>
            </w:r>
          </w:p>
          <w:p>
            <w:pPr>
              <w:pStyle w:val="Normal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cs="宋体" w:ascii="SimHei" w:hAnsi="SimHei" w:eastAsia="黑体"/>
                <w:sz w:val="24"/>
                <w:szCs w:val="24"/>
              </w:rPr>
            </w:r>
          </w:p>
          <w:p>
            <w:pPr>
              <w:pStyle w:val="Normal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cs="宋体" w:ascii="SimHei" w:hAnsi="SimHei" w:eastAsia="黑体"/>
                <w:sz w:val="24"/>
                <w:szCs w:val="24"/>
              </w:rPr>
            </w:r>
          </w:p>
          <w:p>
            <w:pPr>
              <w:pStyle w:val="Normal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cs="宋体" w:ascii="SimHei" w:hAnsi="SimHei" w:eastAsia="黑体"/>
                <w:sz w:val="24"/>
                <w:szCs w:val="24"/>
              </w:rPr>
            </w:r>
          </w:p>
          <w:p>
            <w:pPr>
              <w:pStyle w:val="Normal"/>
              <w:numPr>
                <w:ilvl w:val="0"/>
                <w:numId w:val="4"/>
              </w:numPr>
              <w:tabs>
                <w:tab w:val="left" w:pos="420" w:leader="none"/>
              </w:tabs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SimHei" w:hAnsi="SimHei" w:cs="宋体" w:eastAsia="黑体"/>
                <w:sz w:val="24"/>
                <w:szCs w:val="24"/>
              </w:rPr>
              <w:t>今后工作布置及寄语：</w:t>
            </w:r>
          </w:p>
          <w:p>
            <w:pPr>
              <w:pStyle w:val="Normal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cs="宋体" w:ascii="SimHei" w:hAnsi="SimHei" w:eastAsia="黑体"/>
                <w:sz w:val="24"/>
                <w:szCs w:val="24"/>
              </w:rPr>
            </w:r>
          </w:p>
          <w:p>
            <w:pPr>
              <w:pStyle w:val="Normal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cs="宋体" w:ascii="SimHei" w:hAnsi="SimHei" w:eastAsia="黑体"/>
                <w:sz w:val="24"/>
                <w:szCs w:val="24"/>
              </w:rPr>
            </w:r>
          </w:p>
          <w:p>
            <w:pPr>
              <w:pStyle w:val="Normal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cs="宋体" w:ascii="SimHei" w:hAnsi="SimHei" w:eastAsia="黑体"/>
                <w:sz w:val="24"/>
                <w:szCs w:val="24"/>
              </w:rPr>
            </w:r>
          </w:p>
          <w:p>
            <w:pPr>
              <w:pStyle w:val="Normal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cs="宋体" w:ascii="SimHei" w:hAnsi="SimHei" w:eastAsia="黑体"/>
                <w:sz w:val="24"/>
                <w:szCs w:val="24"/>
              </w:rPr>
            </w:r>
          </w:p>
          <w:p>
            <w:pPr>
              <w:pStyle w:val="Normal"/>
              <w:numPr>
                <w:ilvl w:val="0"/>
                <w:numId w:val="4"/>
              </w:numPr>
              <w:tabs>
                <w:tab w:val="left" w:pos="420" w:leader="none"/>
              </w:tabs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SimHei" w:hAnsi="SimHei" w:cs="宋体" w:eastAsia="黑体"/>
                <w:sz w:val="24"/>
                <w:szCs w:val="24"/>
              </w:rPr>
              <w:t>整体考核评价：</w:t>
            </w:r>
          </w:p>
          <w:p>
            <w:pPr>
              <w:pStyle w:val="Normal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cs="宋体" w:ascii="SimHei" w:hAnsi="SimHei" w:eastAsia="黑体"/>
                <w:sz w:val="24"/>
                <w:szCs w:val="24"/>
              </w:rPr>
            </w:r>
          </w:p>
          <w:p>
            <w:pPr>
              <w:pStyle w:val="Normal"/>
              <w:rPr>
                <w:rFonts w:ascii="宋体" w:hAnsi="宋体" w:cs="宋体"/>
                <w:b/>
                <w:b/>
                <w:sz w:val="24"/>
                <w:szCs w:val="21"/>
              </w:rPr>
            </w:pPr>
            <w:r>
              <w:rPr>
                <w:rFonts w:cs="宋体" w:ascii="SimHei" w:hAnsi="SimHei" w:eastAsia="黑体"/>
                <w:sz w:val="24"/>
                <w:szCs w:val="21"/>
              </w:rPr>
              <w:t>□</w:t>
            </w:r>
            <w:r>
              <w:rPr>
                <w:rFonts w:ascii="SimHei" w:hAnsi="SimHei" w:cs="宋体" w:eastAsia="黑体"/>
                <w:sz w:val="24"/>
                <w:szCs w:val="21"/>
              </w:rPr>
              <w:t>优秀：累计</w:t>
            </w:r>
            <w:r>
              <w:rPr>
                <w:rFonts w:cs="宋体" w:ascii="SimHei" w:hAnsi="SimHei" w:eastAsia="黑体"/>
                <w:sz w:val="24"/>
                <w:szCs w:val="21"/>
              </w:rPr>
              <w:t>2</w:t>
            </w:r>
            <w:r>
              <w:rPr>
                <w:rFonts w:ascii="SimHei" w:hAnsi="SimHei" w:cs="宋体" w:eastAsia="黑体"/>
                <w:sz w:val="24"/>
                <w:szCs w:val="21"/>
              </w:rPr>
              <w:t>次达到</w:t>
            </w:r>
            <w:r>
              <w:rPr>
                <w:rFonts w:cs="宋体" w:ascii="SimHei" w:hAnsi="SimHei" w:eastAsia="黑体"/>
                <w:sz w:val="24"/>
                <w:szCs w:val="21"/>
              </w:rPr>
              <w:t>90</w:t>
            </w:r>
            <w:r>
              <w:rPr>
                <w:rFonts w:ascii="SimHei" w:hAnsi="SimHei" w:cs="宋体" w:eastAsia="黑体"/>
                <w:sz w:val="24"/>
                <w:szCs w:val="21"/>
              </w:rPr>
              <w:t>分以上；</w:t>
            </w:r>
          </w:p>
          <w:p>
            <w:pPr>
              <w:pStyle w:val="Normal"/>
              <w:rPr>
                <w:rFonts w:ascii="宋体" w:hAnsi="宋体" w:cs="宋体"/>
                <w:sz w:val="24"/>
                <w:szCs w:val="21"/>
              </w:rPr>
            </w:pPr>
            <w:r>
              <w:rPr>
                <w:rFonts w:cs="宋体" w:ascii="SimHei" w:hAnsi="SimHei" w:eastAsia="黑体"/>
                <w:sz w:val="24"/>
                <w:szCs w:val="21"/>
              </w:rPr>
              <w:t>□</w:t>
            </w:r>
            <w:r>
              <w:rPr>
                <w:rFonts w:ascii="SimHei" w:hAnsi="SimHei" w:cs="宋体" w:eastAsia="黑体"/>
                <w:sz w:val="24"/>
                <w:szCs w:val="21"/>
              </w:rPr>
              <w:t>达标：每次均达到</w:t>
            </w:r>
            <w:r>
              <w:rPr>
                <w:rFonts w:cs="宋体" w:ascii="SimHei" w:hAnsi="SimHei" w:eastAsia="黑体"/>
                <w:sz w:val="24"/>
                <w:szCs w:val="21"/>
              </w:rPr>
              <w:t>70</w:t>
            </w:r>
            <w:r>
              <w:rPr>
                <w:rFonts w:ascii="SimHei" w:hAnsi="SimHei" w:cs="宋体" w:eastAsia="黑体"/>
                <w:sz w:val="24"/>
                <w:szCs w:val="21"/>
              </w:rPr>
              <w:t>分（含）以上；</w:t>
            </w:r>
          </w:p>
          <w:p>
            <w:pPr>
              <w:pStyle w:val="Normal"/>
              <w:jc w:val="start"/>
              <w:rPr>
                <w:rFonts w:ascii="宋体" w:hAnsi="宋体" w:cs="宋体"/>
                <w:sz w:val="24"/>
                <w:szCs w:val="21"/>
              </w:rPr>
            </w:pPr>
            <w:r>
              <w:rPr>
                <w:rFonts w:cs="宋体" w:ascii="SimHei" w:hAnsi="SimHei" w:eastAsia="黑体"/>
                <w:sz w:val="24"/>
                <w:szCs w:val="21"/>
              </w:rPr>
              <w:t>□</w:t>
            </w:r>
            <w:r>
              <w:rPr>
                <w:rFonts w:ascii="SimHei" w:hAnsi="SimHei" w:cs="宋体" w:eastAsia="黑体"/>
                <w:sz w:val="24"/>
                <w:szCs w:val="21"/>
              </w:rPr>
              <w:t>不达标：累计</w:t>
            </w:r>
            <w:r>
              <w:rPr>
                <w:rFonts w:cs="宋体" w:ascii="SimHei" w:hAnsi="SimHei" w:eastAsia="黑体"/>
                <w:sz w:val="24"/>
                <w:szCs w:val="21"/>
              </w:rPr>
              <w:t>2</w:t>
            </w:r>
            <w:r>
              <w:rPr>
                <w:rFonts w:ascii="SimHei" w:hAnsi="SimHei" w:cs="宋体" w:eastAsia="黑体"/>
                <w:sz w:val="24"/>
                <w:szCs w:val="21"/>
              </w:rPr>
              <w:t>次达到</w:t>
            </w:r>
            <w:r>
              <w:rPr>
                <w:rFonts w:cs="宋体" w:ascii="SimHei" w:hAnsi="SimHei" w:eastAsia="黑体"/>
                <w:sz w:val="24"/>
                <w:szCs w:val="21"/>
              </w:rPr>
              <w:t>70</w:t>
            </w:r>
            <w:r>
              <w:rPr>
                <w:rFonts w:ascii="SimHei" w:hAnsi="SimHei" w:cs="宋体" w:eastAsia="黑体"/>
                <w:sz w:val="24"/>
                <w:szCs w:val="21"/>
              </w:rPr>
              <w:t>分以下。</w:t>
            </w:r>
          </w:p>
          <w:p>
            <w:pPr>
              <w:pStyle w:val="Normal"/>
              <w:jc w:val="start"/>
              <w:rPr>
                <w:rFonts w:ascii="宋体" w:hAnsi="宋体" w:cs="宋体"/>
                <w:sz w:val="24"/>
                <w:szCs w:val="21"/>
              </w:rPr>
            </w:pPr>
            <w:r>
              <w:rPr>
                <w:rFonts w:cs="宋体" w:ascii="SimHei" w:hAnsi="SimHei" w:eastAsia="黑体"/>
                <w:sz w:val="24"/>
                <w:szCs w:val="21"/>
              </w:rPr>
            </w:r>
          </w:p>
          <w:p>
            <w:pPr>
              <w:pStyle w:val="Normal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SimHei" w:hAnsi="SimHei" w:cs="宋体" w:eastAsia="黑体"/>
                <w:sz w:val="24"/>
                <w:szCs w:val="24"/>
              </w:rPr>
              <w:t>（在试用期内，有任何一次考核分不达标时，公司有权提前终止试用期并解除劳动合同。）</w:t>
            </w:r>
          </w:p>
          <w:p>
            <w:pPr>
              <w:pStyle w:val="Normal"/>
              <w:jc w:val="start"/>
              <w:rPr>
                <w:rFonts w:ascii="宋体" w:hAnsi="宋体" w:cs="宋体"/>
                <w:color w:val="000000"/>
                <w:kern w:val="0"/>
                <w:sz w:val="24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 w:val="24"/>
                <w:szCs w:val="18"/>
              </w:rPr>
            </w:r>
          </w:p>
          <w:p>
            <w:pPr>
              <w:pStyle w:val="Normal"/>
              <w:ind w:firstLine="3240"/>
              <w:jc w:val="start"/>
              <w:rPr>
                <w:rFonts w:ascii="宋体" w:hAnsi="宋体" w:cs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24"/>
                <w:szCs w:val="18"/>
              </w:rPr>
              <w:t>员工签名：                日期：</w:t>
            </w:r>
          </w:p>
          <w:p>
            <w:pPr>
              <w:pStyle w:val="Normal"/>
              <w:ind w:firstLine="3240"/>
              <w:jc w:val="start"/>
              <w:rPr>
                <w:rFonts w:ascii="宋体" w:hAnsi="宋体" w:cs="宋体"/>
                <w:color w:val="000000"/>
                <w:kern w:val="0"/>
                <w:sz w:val="24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 w:val="24"/>
                <w:szCs w:val="18"/>
              </w:rPr>
            </w:r>
          </w:p>
          <w:p>
            <w:pPr>
              <w:pStyle w:val="Normal"/>
              <w:ind w:start="2730" w:firstLine="240"/>
              <w:jc w:val="start"/>
              <w:rPr>
                <w:rFonts w:ascii="宋体" w:hAnsi="宋体" w:cs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24"/>
                <w:szCs w:val="18"/>
              </w:rPr>
              <w:t>指导人签名：                日期：</w:t>
            </w:r>
          </w:p>
          <w:p>
            <w:pPr>
              <w:pStyle w:val="Normal"/>
              <w:jc w:val="start"/>
              <w:rPr>
                <w:rFonts w:ascii="宋体" w:hAnsi="宋体" w:cs="宋体"/>
                <w:color w:val="000000"/>
                <w:kern w:val="0"/>
                <w:sz w:val="24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 w:val="24"/>
                <w:szCs w:val="18"/>
              </w:rPr>
            </w:r>
          </w:p>
          <w:p>
            <w:pPr>
              <w:pStyle w:val="Normal"/>
              <w:ind w:firstLine="3000"/>
              <w:jc w:val="start"/>
              <w:rPr>
                <w:rFonts w:ascii="宋体" w:hAnsi="宋体" w:cs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24"/>
                <w:szCs w:val="18"/>
              </w:rPr>
              <w:t>室经理签名：                日期：</w:t>
            </w:r>
          </w:p>
          <w:p>
            <w:pPr>
              <w:pStyle w:val="Normal"/>
              <w:jc w:val="start"/>
              <w:rPr>
                <w:rFonts w:ascii="宋体" w:hAnsi="宋体" w:cs="宋体"/>
                <w:color w:val="000000"/>
                <w:kern w:val="0"/>
                <w:sz w:val="24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 w:val="24"/>
                <w:szCs w:val="18"/>
              </w:rPr>
            </w:r>
          </w:p>
          <w:p>
            <w:pPr>
              <w:pStyle w:val="Normal"/>
              <w:ind w:firstLine="2520"/>
              <w:jc w:val="start"/>
              <w:rPr>
                <w:rFonts w:ascii="宋体" w:hAnsi="宋体" w:cs="宋体"/>
                <w:color w:val="000000"/>
                <w:kern w:val="0"/>
                <w:sz w:val="24"/>
                <w:szCs w:val="18"/>
              </w:rPr>
            </w:pPr>
            <w:r>
              <w:rPr>
                <w:rFonts w:ascii="SimHei" w:hAnsi="SimHei" w:cs="宋体" w:eastAsia="黑体"/>
                <w:color w:val="000000"/>
                <w:kern w:val="0"/>
                <w:sz w:val="24"/>
                <w:szCs w:val="18"/>
              </w:rPr>
              <w:t>部门负责人签名：                日期：</w:t>
            </w:r>
          </w:p>
          <w:p>
            <w:pPr>
              <w:pStyle w:val="Normal"/>
              <w:ind w:firstLine="2520"/>
              <w:jc w:val="start"/>
              <w:rPr>
                <w:rFonts w:ascii="宋体" w:hAnsi="宋体" w:cs="宋体"/>
                <w:color w:val="000000"/>
                <w:kern w:val="0"/>
                <w:sz w:val="24"/>
                <w:szCs w:val="18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 w:val="24"/>
                <w:szCs w:val="18"/>
              </w:rPr>
            </w:r>
          </w:p>
        </w:tc>
      </w:tr>
    </w:tbl>
    <w:p>
      <w:pPr>
        <w:pStyle w:val="Heading1"/>
        <w:jc w:val="center"/>
        <w:rPr>
          <w:rFonts w:ascii="宋体" w:hAnsi="宋体" w:cs="宋体"/>
        </w:rPr>
      </w:pPr>
      <w:r>
        <w:rPr>
          <w:rFonts w:ascii="SimHei" w:hAnsi="SimHei" w:cs="宋体" w:eastAsia="黑体"/>
        </w:rPr>
        <w:t>试用期员工转正审批表</w:t>
      </w:r>
    </w:p>
    <w:p>
      <w:pPr>
        <w:pStyle w:val="Normal"/>
        <w:rPr>
          <w:rFonts w:ascii="宋体" w:hAnsi="宋体" w:cs="宋体"/>
          <w:sz w:val="2"/>
        </w:rPr>
      </w:pPr>
      <w:r>
        <w:rPr>
          <w:rFonts w:cs="宋体" w:ascii="SimHei" w:hAnsi="SimHei" w:eastAsia="黑体"/>
          <w:sz w:val="2"/>
        </w:rPr>
      </w:r>
      <w:r>
        <w:rPr>
          <w:rFonts w:ascii="SimHei" w:hAnsi="SimHei" w:eastAsia="黑体"/>
        </w:rPr>
      </w:r>
      <w:r>
        <w:rPr>
          <w:rFonts w:ascii="SimHei" w:hAnsi="SimHei" w:eastAsia="黑体"/>
        </w:rPr>
      </w:r>
      <w:r>
        <w:rPr>
          <w:rFonts w:ascii="SimHei" w:hAnsi="SimHei" w:eastAsia="黑体"/>
        </w:rPr>
      </w:r>
      <w:r>
        <w:rPr>
          <w:rFonts w:ascii="SimHei" w:hAnsi="SimHei" w:eastAsia="黑体"/>
        </w:rPr>
      </w:r>
      <w:r>
        <w:rPr>
          <w:rFonts w:ascii="SimHei" w:hAnsi="SimHei" w:eastAsia="黑体"/>
        </w:rPr>
      </w:r>
      <w:r>
        <w:rPr>
          <w:rFonts w:ascii="SimHei" w:hAnsi="SimHei" w:eastAsia="黑体"/>
        </w:rPr>
      </w:r>
      <w:r>
        <w:rPr>
          <w:rFonts w:ascii="SimHei" w:hAnsi="SimHei" w:eastAsia="黑体"/>
        </w:rPr>
      </w:r>
      <w:r>
        <w:rPr>
          <w:rFonts w:ascii="SimHei" w:hAnsi="SimHei" w:eastAsia="黑体"/>
        </w:rPr>
      </w:r>
    </w:p>
    <w:tbl>
      <w:tblPr>
        <w:tblW w:w="885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474"/>
        <w:gridCol w:w="7382"/>
      </w:tblGrid>
      <w:tr>
        <w:trPr>
          <w:trHeight w:val="2127" w:hRule="atLeast"/>
        </w:trPr>
        <w:tc>
          <w:tcPr>
            <w:tcW w:w="1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>条线</w:t>
            </w:r>
            <w:r>
              <w:rPr>
                <w:rFonts w:cs="宋体" w:ascii="SimHei" w:hAnsi="SimHei" w:eastAsia="黑体"/>
                <w:szCs w:val="21"/>
              </w:rPr>
              <w:t>/</w:t>
            </w:r>
            <w:r>
              <w:rPr>
                <w:rFonts w:ascii="SimHei" w:hAnsi="SimHei" w:cs="宋体" w:eastAsia="黑体"/>
                <w:szCs w:val="21"/>
              </w:rPr>
              <w:t>部门意见</w:t>
            </w:r>
          </w:p>
        </w:tc>
        <w:tc>
          <w:tcPr>
            <w:tcW w:w="73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" w:hAnsi="宋体" w:cs="宋体"/>
                <w:b/>
                <w:b/>
                <w:szCs w:val="21"/>
              </w:rPr>
            </w:pPr>
            <w:r>
              <w:rPr>
                <w:rFonts w:ascii="SimHei" w:hAnsi="SimHei" w:cs="宋体" w:eastAsia="黑体"/>
                <w:b/>
                <w:szCs w:val="21"/>
              </w:rPr>
              <w:t>整体考核评价：</w:t>
            </w:r>
          </w:p>
          <w:p>
            <w:pPr>
              <w:pStyle w:val="Normal"/>
              <w:rPr>
                <w:rFonts w:ascii="宋体" w:hAnsi="宋体" w:cs="宋体"/>
                <w:b/>
                <w:b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  <w:t>□</w:t>
            </w:r>
            <w:r>
              <w:rPr>
                <w:rFonts w:ascii="SimHei" w:hAnsi="SimHei" w:cs="宋体" w:eastAsia="黑体"/>
                <w:szCs w:val="21"/>
              </w:rPr>
              <w:t>优秀：累计</w:t>
            </w:r>
            <w:r>
              <w:rPr>
                <w:rFonts w:cs="宋体" w:ascii="SimHei" w:hAnsi="SimHei" w:eastAsia="黑体"/>
                <w:szCs w:val="21"/>
              </w:rPr>
              <w:t>2</w:t>
            </w:r>
            <w:r>
              <w:rPr>
                <w:rFonts w:ascii="SimHei" w:hAnsi="SimHei" w:cs="宋体" w:eastAsia="黑体"/>
                <w:szCs w:val="21"/>
              </w:rPr>
              <w:t>次达到</w:t>
            </w:r>
            <w:r>
              <w:rPr>
                <w:rFonts w:cs="宋体" w:ascii="SimHei" w:hAnsi="SimHei" w:eastAsia="黑体"/>
                <w:szCs w:val="21"/>
              </w:rPr>
              <w:t>90</w:t>
            </w:r>
            <w:r>
              <w:rPr>
                <w:rFonts w:ascii="SimHei" w:hAnsi="SimHei" w:cs="宋体" w:eastAsia="黑体"/>
                <w:szCs w:val="21"/>
              </w:rPr>
              <w:t>分以上；</w:t>
            </w:r>
          </w:p>
          <w:p>
            <w:pPr>
              <w:pStyle w:val="Normal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  <w:t>□</w:t>
            </w:r>
            <w:r>
              <w:rPr>
                <w:rFonts w:ascii="SimHei" w:hAnsi="SimHei" w:cs="宋体" w:eastAsia="黑体"/>
                <w:szCs w:val="21"/>
              </w:rPr>
              <w:t>达标：每次均达到</w:t>
            </w:r>
            <w:r>
              <w:rPr>
                <w:rFonts w:cs="宋体" w:ascii="SimHei" w:hAnsi="SimHei" w:eastAsia="黑体"/>
                <w:szCs w:val="21"/>
              </w:rPr>
              <w:t>70</w:t>
            </w:r>
            <w:r>
              <w:rPr>
                <w:rFonts w:ascii="SimHei" w:hAnsi="SimHei" w:cs="宋体" w:eastAsia="黑体"/>
                <w:szCs w:val="21"/>
              </w:rPr>
              <w:t>分（含）以上；</w:t>
            </w:r>
          </w:p>
          <w:p>
            <w:pPr>
              <w:pStyle w:val="Normal"/>
              <w:jc w:val="start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  <w:t>□</w:t>
            </w:r>
            <w:r>
              <w:rPr>
                <w:rFonts w:ascii="SimHei" w:hAnsi="SimHei" w:cs="宋体" w:eastAsia="黑体"/>
                <w:szCs w:val="21"/>
              </w:rPr>
              <w:t>不达标：累计</w:t>
            </w:r>
            <w:r>
              <w:rPr>
                <w:rFonts w:cs="宋体" w:ascii="SimHei" w:hAnsi="SimHei" w:eastAsia="黑体"/>
                <w:szCs w:val="21"/>
              </w:rPr>
              <w:t>2</w:t>
            </w:r>
            <w:r>
              <w:rPr>
                <w:rFonts w:ascii="SimHei" w:hAnsi="SimHei" w:cs="宋体" w:eastAsia="黑体"/>
                <w:szCs w:val="21"/>
              </w:rPr>
              <w:t>次达到</w:t>
            </w:r>
            <w:r>
              <w:rPr>
                <w:rFonts w:cs="宋体" w:ascii="SimHei" w:hAnsi="SimHei" w:eastAsia="黑体"/>
                <w:szCs w:val="21"/>
              </w:rPr>
              <w:t>70</w:t>
            </w:r>
            <w:r>
              <w:rPr>
                <w:rFonts w:ascii="SimHei" w:hAnsi="SimHei" w:cs="宋体" w:eastAsia="黑体"/>
                <w:szCs w:val="21"/>
              </w:rPr>
              <w:t>分以下。</w:t>
            </w:r>
          </w:p>
          <w:p>
            <w:pPr>
              <w:pStyle w:val="Normal"/>
              <w:spacing w:before="156" w:after="156"/>
              <w:rPr>
                <w:rFonts w:ascii="宋体" w:hAnsi="宋体" w:cs="宋体"/>
                <w:b/>
                <w:b/>
                <w:szCs w:val="21"/>
              </w:rPr>
            </w:pPr>
            <w:r>
              <w:rPr>
                <w:rFonts w:ascii="SimHei" w:hAnsi="SimHei" w:cs="宋体" w:eastAsia="黑体"/>
                <w:b/>
                <w:szCs w:val="21"/>
              </w:rPr>
              <w:t>转正建议：</w:t>
            </w:r>
          </w:p>
          <w:p>
            <w:pPr>
              <w:pStyle w:val="Normal"/>
              <w:spacing w:before="156" w:after="156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color w:val="000000"/>
                <w:kern w:val="0"/>
                <w:szCs w:val="21"/>
              </w:rPr>
              <w:t>□</w:t>
            </w:r>
            <w:r>
              <w:rPr>
                <w:rFonts w:ascii="SimHei" w:hAnsi="SimHei" w:cs="仿宋" w:eastAsia="黑体"/>
                <w:color w:val="000000"/>
                <w:kern w:val="0"/>
                <w:szCs w:val="21"/>
              </w:rPr>
              <w:t>提前转正</w:t>
            </w:r>
            <w:r>
              <w:rPr>
                <w:rFonts w:ascii="SimHei" w:hAnsi="SimHei" w:cs="宋体" w:eastAsia="黑体"/>
                <w:kern w:val="0"/>
                <w:szCs w:val="21"/>
              </w:rPr>
              <w:t xml:space="preserve">  </w:t>
            </w:r>
            <w:r>
              <w:rPr>
                <w:rFonts w:ascii="SimHei" w:hAnsi="SimHei" w:cs="仿宋" w:eastAsia="黑体"/>
                <w:color w:val="000000"/>
                <w:kern w:val="0"/>
                <w:szCs w:val="21"/>
              </w:rPr>
              <w:t>□按期转正</w:t>
            </w:r>
            <w:r>
              <w:rPr>
                <w:rFonts w:ascii="SimHei" w:hAnsi="SimHei" w:cs="宋体" w:eastAsia="黑体"/>
                <w:kern w:val="0"/>
                <w:szCs w:val="21"/>
              </w:rPr>
              <w:t xml:space="preserve">  </w:t>
            </w:r>
            <w:r>
              <w:rPr>
                <w:rFonts w:ascii="SimHei" w:hAnsi="SimHei" w:cs="仿宋" w:eastAsia="黑体"/>
                <w:color w:val="000000"/>
                <w:kern w:val="0"/>
                <w:szCs w:val="21"/>
              </w:rPr>
              <w:t>□延期转正（）个月</w:t>
            </w:r>
            <w:r>
              <w:rPr>
                <w:rFonts w:ascii="SimHei" w:hAnsi="SimHei" w:cs="宋体" w:eastAsia="黑体"/>
                <w:kern w:val="0"/>
                <w:szCs w:val="21"/>
              </w:rPr>
              <w:t xml:space="preserve">   </w:t>
            </w:r>
            <w:r>
              <w:rPr>
                <w:rFonts w:ascii="SimHei" w:hAnsi="SimHei" w:cs="仿宋" w:eastAsia="黑体"/>
                <w:color w:val="000000"/>
                <w:kern w:val="0"/>
                <w:szCs w:val="21"/>
              </w:rPr>
              <w:t>□辞退</w:t>
            </w:r>
          </w:p>
          <w:p>
            <w:pPr>
              <w:pStyle w:val="Normal"/>
              <w:ind w:end="420" w:firstLine="1785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  <w:p>
            <w:pPr>
              <w:pStyle w:val="Normal"/>
              <w:ind w:end="420" w:firstLine="1785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 xml:space="preserve">部门负责人签名：              日期：               </w:t>
            </w:r>
          </w:p>
          <w:p>
            <w:pPr>
              <w:pStyle w:val="Normal"/>
              <w:ind w:end="420" w:hanging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  <w:p>
            <w:pPr>
              <w:pStyle w:val="Normal"/>
              <w:jc w:val="end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>条线负责人</w:t>
            </w:r>
            <w:r>
              <w:rPr>
                <w:rFonts w:cs="宋体" w:ascii="SimHei" w:hAnsi="SimHei" w:eastAsia="黑体"/>
                <w:szCs w:val="21"/>
              </w:rPr>
              <w:t>/</w:t>
            </w:r>
            <w:r>
              <w:rPr>
                <w:rFonts w:ascii="SimHei" w:hAnsi="SimHei" w:cs="宋体" w:eastAsia="黑体"/>
                <w:szCs w:val="21"/>
              </w:rPr>
              <w:t xml:space="preserve">间接上级签名：              日期：               </w:t>
            </w:r>
          </w:p>
          <w:p>
            <w:pPr>
              <w:pStyle w:val="Normal"/>
              <w:jc w:val="end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  <w:t xml:space="preserve">         </w:t>
            </w:r>
          </w:p>
        </w:tc>
      </w:tr>
      <w:tr>
        <w:trPr>
          <w:trHeight w:val="4799" w:hRule="atLeast"/>
        </w:trPr>
        <w:tc>
          <w:tcPr>
            <w:tcW w:w="1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>人力资源部意见</w:t>
            </w:r>
          </w:p>
        </w:tc>
        <w:tc>
          <w:tcPr>
            <w:tcW w:w="73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0" w:after="156"/>
              <w:rPr>
                <w:rFonts w:ascii="宋体" w:hAnsi="宋体" w:cs="宋体"/>
                <w:b/>
                <w:b/>
                <w:szCs w:val="21"/>
              </w:rPr>
            </w:pPr>
            <w:r>
              <w:rPr>
                <w:rFonts w:cs="宋体" w:ascii="SimHei" w:hAnsi="SimHei" w:eastAsia="黑体"/>
                <w:b/>
                <w:szCs w:val="21"/>
              </w:rPr>
            </w:r>
          </w:p>
          <w:p>
            <w:pPr>
              <w:pStyle w:val="Normal"/>
              <w:autoSpaceDE w:val="false"/>
              <w:snapToGrid w:val="false"/>
              <w:spacing w:before="0" w:after="156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SimHei" w:hAnsi="SimHei" w:cs="宋体" w:eastAsia="黑体"/>
                <w:b/>
                <w:szCs w:val="21"/>
              </w:rPr>
              <w:t>综合评定：</w:t>
            </w:r>
            <w:r>
              <w:rPr>
                <w:rFonts w:ascii="SimHei" w:hAnsi="SimHei" w:cs="仿宋" w:eastAsia="黑体"/>
                <w:color w:val="000000"/>
                <w:kern w:val="0"/>
                <w:szCs w:val="21"/>
              </w:rPr>
              <w:t>□优秀</w:t>
            </w:r>
            <w:r>
              <w:rPr>
                <w:rFonts w:ascii="SimHei" w:hAnsi="SimHei" w:cs="宋体" w:eastAsia="黑体"/>
                <w:kern w:val="0"/>
                <w:szCs w:val="21"/>
              </w:rPr>
              <w:t xml:space="preserve">    </w:t>
            </w:r>
            <w:r>
              <w:rPr>
                <w:rFonts w:ascii="SimHei" w:hAnsi="SimHei" w:cs="仿宋" w:eastAsia="黑体"/>
                <w:color w:val="000000"/>
                <w:kern w:val="0"/>
                <w:szCs w:val="21"/>
              </w:rPr>
              <w:t>□达标</w:t>
            </w:r>
            <w:r>
              <w:rPr>
                <w:rFonts w:ascii="SimHei" w:hAnsi="SimHei" w:cs="宋体" w:eastAsia="黑体"/>
                <w:kern w:val="0"/>
                <w:szCs w:val="21"/>
              </w:rPr>
              <w:t xml:space="preserve">   </w:t>
            </w:r>
            <w:r>
              <w:rPr>
                <w:rFonts w:ascii="SimHei" w:hAnsi="SimHei" w:cs="仿宋" w:eastAsia="黑体"/>
                <w:color w:val="000000"/>
                <w:kern w:val="0"/>
                <w:szCs w:val="21"/>
              </w:rPr>
              <w:t>□不达标</w:t>
            </w:r>
          </w:p>
          <w:p>
            <w:pPr>
              <w:pStyle w:val="Normal"/>
              <w:snapToGrid w:val="false"/>
              <w:spacing w:before="0" w:after="156"/>
              <w:rPr>
                <w:rFonts w:ascii="宋体" w:hAnsi="宋体" w:cs="宋体"/>
                <w:b/>
                <w:b/>
                <w:szCs w:val="21"/>
              </w:rPr>
            </w:pPr>
            <w:r>
              <w:rPr>
                <w:rFonts w:ascii="SimHei" w:hAnsi="SimHei" w:cs="宋体" w:eastAsia="黑体"/>
                <w:b/>
                <w:szCs w:val="21"/>
              </w:rPr>
              <w:t>转正建议：</w:t>
            </w:r>
          </w:p>
          <w:p>
            <w:pPr>
              <w:pStyle w:val="Normal"/>
              <w:rPr>
                <w:rFonts w:ascii="宋体" w:hAnsi="宋体" w:cs="宋体"/>
                <w:szCs w:val="21"/>
                <w:u w:val="single"/>
              </w:rPr>
            </w:pPr>
            <w:r>
              <w:rPr>
                <w:rFonts w:cs="宋体" w:ascii="SimHei" w:hAnsi="SimHei" w:eastAsia="黑体"/>
                <w:szCs w:val="21"/>
              </w:rPr>
              <w:t>□</w:t>
            </w:r>
            <w:r>
              <w:rPr>
                <w:rFonts w:ascii="SimHei" w:hAnsi="SimHei" w:cs="宋体" w:eastAsia="黑体"/>
                <w:szCs w:val="21"/>
              </w:rPr>
              <w:t>提前转正            转正日期：</w:t>
            </w:r>
            <w:r>
              <w:rPr>
                <w:rFonts w:ascii="SimHei" w:hAnsi="SimHei" w:cs="宋体" w:eastAsia="黑体"/>
                <w:szCs w:val="21"/>
                <w:u w:val="single"/>
              </w:rPr>
              <w:t xml:space="preserve">                    </w:t>
            </w:r>
            <w:r>
              <w:rPr>
                <w:rFonts w:ascii="SimHei" w:hAnsi="SimHei" w:cs="宋体" w:eastAsia="黑体"/>
                <w:szCs w:val="21"/>
              </w:rPr>
              <w:t>；</w:t>
            </w:r>
          </w:p>
          <w:p>
            <w:pPr>
              <w:pStyle w:val="Normal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  <w:t>□</w:t>
            </w:r>
            <w:r>
              <w:rPr>
                <w:rFonts w:ascii="SimHei" w:hAnsi="SimHei" w:cs="宋体" w:eastAsia="黑体"/>
                <w:szCs w:val="21"/>
              </w:rPr>
              <w:t>按期转正            转正日期：</w:t>
            </w:r>
            <w:r>
              <w:rPr>
                <w:rFonts w:ascii="SimHei" w:hAnsi="SimHei" w:cs="宋体" w:eastAsia="黑体"/>
                <w:szCs w:val="21"/>
                <w:u w:val="single"/>
              </w:rPr>
              <w:t xml:space="preserve">                    </w:t>
            </w:r>
            <w:r>
              <w:rPr>
                <w:rFonts w:ascii="SimHei" w:hAnsi="SimHei" w:cs="宋体" w:eastAsia="黑体"/>
                <w:szCs w:val="21"/>
              </w:rPr>
              <w:t>；</w:t>
            </w:r>
          </w:p>
          <w:p>
            <w:pPr>
              <w:pStyle w:val="Normal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  <w:t>□</w:t>
            </w:r>
            <w:r>
              <w:rPr>
                <w:rFonts w:ascii="SimHei" w:hAnsi="SimHei" w:cs="宋体" w:eastAsia="黑体"/>
                <w:szCs w:val="21"/>
              </w:rPr>
              <w:t>延期转正（）个月    转正日期：</w:t>
            </w:r>
            <w:r>
              <w:rPr>
                <w:rFonts w:ascii="SimHei" w:hAnsi="SimHei" w:cs="宋体" w:eastAsia="黑体"/>
                <w:szCs w:val="21"/>
                <w:u w:val="single"/>
              </w:rPr>
              <w:t xml:space="preserve">                    </w:t>
            </w:r>
            <w:r>
              <w:rPr>
                <w:rFonts w:ascii="SimHei" w:hAnsi="SimHei" w:cs="宋体" w:eastAsia="黑体"/>
                <w:szCs w:val="21"/>
              </w:rPr>
              <w:t>；</w:t>
            </w:r>
          </w:p>
          <w:p>
            <w:pPr>
              <w:pStyle w:val="Normal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  <w:t>□</w:t>
            </w:r>
            <w:r>
              <w:rPr>
                <w:rFonts w:ascii="SimHei" w:hAnsi="SimHei" w:cs="宋体" w:eastAsia="黑体"/>
                <w:szCs w:val="21"/>
              </w:rPr>
              <w:t>辞退</w:t>
            </w:r>
          </w:p>
          <w:p>
            <w:pPr>
              <w:pStyle w:val="Normal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  <w:p>
            <w:pPr>
              <w:pStyle w:val="Normal"/>
              <w:autoSpaceDE w:val="false"/>
              <w:snapToGrid w:val="false"/>
              <w:spacing w:before="0" w:after="156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SimHei" w:hAnsi="SimHei" w:cs="宋体" w:eastAsia="黑体"/>
                <w:b/>
                <w:szCs w:val="21"/>
              </w:rPr>
              <w:t>薪资待遇：</w:t>
            </w:r>
            <w:r>
              <w:rPr>
                <w:rFonts w:ascii="SimHei" w:hAnsi="SimHei" w:cs="仿宋" w:eastAsia="黑体"/>
                <w:color w:val="000000"/>
                <w:kern w:val="0"/>
                <w:szCs w:val="21"/>
              </w:rPr>
              <w:t>□维持不变    □转正调整，调整后工资：</w:t>
            </w:r>
            <w:r>
              <w:rPr>
                <w:rFonts w:ascii="SimHei" w:hAnsi="SimHei" w:cs="仿宋" w:eastAsia="黑体"/>
                <w:color w:val="000000"/>
                <w:kern w:val="0"/>
                <w:szCs w:val="21"/>
                <w:u w:val="single"/>
              </w:rPr>
              <w:t xml:space="preserve">             </w:t>
            </w:r>
            <w:r>
              <w:rPr>
                <w:rFonts w:ascii="SimHei" w:hAnsi="SimHei" w:cs="仿宋" w:eastAsia="黑体"/>
                <w:color w:val="000000"/>
                <w:kern w:val="0"/>
                <w:szCs w:val="21"/>
              </w:rPr>
              <w:t>；</w:t>
            </w:r>
          </w:p>
          <w:p>
            <w:pPr>
              <w:pStyle w:val="Normal"/>
              <w:autoSpaceDE w:val="false"/>
              <w:snapToGrid w:val="false"/>
              <w:ind w:firstLine="63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cs="宋体" w:ascii="SimHei" w:hAnsi="SimHei" w:eastAsia="黑体"/>
                <w:kern w:val="0"/>
                <w:szCs w:val="21"/>
              </w:rPr>
            </w:r>
          </w:p>
          <w:p>
            <w:pPr>
              <w:pStyle w:val="Normal"/>
              <w:autoSpaceDE w:val="false"/>
              <w:snapToGrid w:val="false"/>
              <w:ind w:firstLine="1260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 xml:space="preserve">人力资源部室经理签名：             日期：     </w:t>
            </w:r>
          </w:p>
          <w:p>
            <w:pPr>
              <w:pStyle w:val="Normal"/>
              <w:autoSpaceDE w:val="false"/>
              <w:snapToGrid w:val="false"/>
              <w:jc w:val="end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  <w:p>
            <w:pPr>
              <w:pStyle w:val="Normal"/>
              <w:autoSpaceDE w:val="false"/>
              <w:snapToGrid w:val="false"/>
              <w:jc w:val="end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 xml:space="preserve">人力资源部总经理签名：             日期：               </w:t>
            </w:r>
          </w:p>
          <w:p>
            <w:pPr>
              <w:pStyle w:val="Normal"/>
              <w:autoSpaceDE w:val="false"/>
              <w:snapToGrid w:val="false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  <w:p>
            <w:pPr>
              <w:pStyle w:val="Normal"/>
              <w:autoSpaceDE w:val="false"/>
              <w:snapToGrid w:val="false"/>
              <w:jc w:val="end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  <w:t xml:space="preserve">   </w:t>
            </w:r>
            <w:r>
              <w:rPr>
                <w:rFonts w:ascii="SimHei" w:hAnsi="SimHei" w:cs="宋体" w:eastAsia="黑体"/>
                <w:szCs w:val="21"/>
              </w:rPr>
              <w:t xml:space="preserve">人力资源总监签名：             日期：               </w:t>
            </w:r>
          </w:p>
          <w:p>
            <w:pPr>
              <w:pStyle w:val="Normal"/>
              <w:autoSpaceDE w:val="false"/>
              <w:snapToGrid w:val="false"/>
              <w:jc w:val="end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  <w:t xml:space="preserve">              </w:t>
            </w:r>
          </w:p>
        </w:tc>
      </w:tr>
      <w:tr>
        <w:trPr>
          <w:trHeight w:val="3837" w:hRule="atLeast"/>
        </w:trPr>
        <w:tc>
          <w:tcPr>
            <w:tcW w:w="1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>公司意见</w:t>
            </w:r>
          </w:p>
        </w:tc>
        <w:tc>
          <w:tcPr>
            <w:tcW w:w="73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  <w:p>
            <w:pPr>
              <w:pStyle w:val="Normal"/>
              <w:autoSpaceDE w:val="false"/>
              <w:snapToGrid w:val="false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  <w:p>
            <w:pPr>
              <w:pStyle w:val="Normal"/>
              <w:autoSpaceDE w:val="false"/>
              <w:snapToGrid w:val="false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  <w:p>
            <w:pPr>
              <w:pStyle w:val="Normal"/>
              <w:autoSpaceDE w:val="false"/>
              <w:snapToGrid w:val="false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  <w:p>
            <w:pPr>
              <w:pStyle w:val="Normal"/>
              <w:autoSpaceDE w:val="false"/>
              <w:snapToGrid w:val="false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</w:r>
          </w:p>
          <w:p>
            <w:pPr>
              <w:pStyle w:val="Normal"/>
              <w:autoSpaceDE w:val="false"/>
              <w:snapToGrid w:val="false"/>
              <w:jc w:val="end"/>
              <w:rPr>
                <w:rFonts w:ascii="宋体" w:hAnsi="宋体" w:cs="宋体"/>
                <w:szCs w:val="21"/>
              </w:rPr>
            </w:pPr>
            <w:r>
              <w:rPr>
                <w:rFonts w:ascii="SimHei" w:hAnsi="SimHei" w:cs="宋体" w:eastAsia="黑体"/>
                <w:szCs w:val="21"/>
              </w:rPr>
              <w:t xml:space="preserve">公司总经理签名：             日期：               </w:t>
            </w:r>
          </w:p>
          <w:p>
            <w:pPr>
              <w:pStyle w:val="Normal"/>
              <w:autoSpaceDE w:val="false"/>
              <w:snapToGrid w:val="false"/>
              <w:jc w:val="end"/>
              <w:rPr>
                <w:rFonts w:ascii="宋体" w:hAnsi="宋体" w:cs="宋体"/>
                <w:szCs w:val="21"/>
              </w:rPr>
            </w:pPr>
            <w:r>
              <w:rPr>
                <w:rFonts w:cs="宋体" w:ascii="SimHei" w:hAnsi="SimHei" w:eastAsia="黑体"/>
                <w:szCs w:val="21"/>
              </w:rPr>
              <w:t xml:space="preserve">      </w:t>
            </w:r>
          </w:p>
        </w:tc>
      </w:tr>
    </w:tbl>
    <w:p>
      <w:pPr>
        <w:pStyle w:val="Heading1"/>
        <w:jc w:val="center"/>
        <w:rPr>
          <w:rFonts w:ascii="宋体" w:hAnsi="宋体" w:cs="宋体"/>
        </w:rPr>
      </w:pPr>
      <w:r>
        <w:rPr>
          <w:rFonts w:ascii="SimHei" w:hAnsi="SimHei" w:cs="宋体" w:eastAsia="黑体"/>
        </w:rPr>
        <w:t>试用期员工调查问卷</w:t>
      </w:r>
    </w:p>
    <w:p>
      <w:pPr>
        <w:pStyle w:val="Normal"/>
        <w:jc w:val="center"/>
        <w:rPr/>
      </w:pPr>
      <w:r>
        <w:rPr>
          <w:rFonts w:ascii="SimHei" w:hAnsi="SimHei" w:eastAsia="黑体"/>
        </w:rPr>
        <w:t>（员工填写，转正前提交）</w:t>
      </w:r>
    </w:p>
    <w:p>
      <w:pPr>
        <w:pStyle w:val="Normal"/>
        <w:numPr>
          <w:ilvl w:val="0"/>
          <w:numId w:val="10"/>
        </w:numPr>
        <w:spacing w:before="93" w:after="93"/>
        <w:ind w:start="780" w:hanging="360"/>
        <w:rPr>
          <w:rFonts w:ascii="宋体" w:hAnsi="宋体" w:cs="宋体"/>
          <w:szCs w:val="21"/>
        </w:rPr>
      </w:pPr>
      <w:r>
        <w:rPr>
          <w:rFonts w:ascii="SimHei" w:hAnsi="SimHei" w:cs="宋体" w:eastAsia="黑体"/>
          <w:szCs w:val="21"/>
        </w:rPr>
        <w:t>入职之后，公司向我提供各种途径了解公司的主要业务内容、组织框架、各类管理体系和企业文化；</w:t>
      </w:r>
    </w:p>
    <w:p>
      <w:pPr>
        <w:pStyle w:val="Normal"/>
        <w:spacing w:before="93" w:after="93"/>
        <w:ind w:start="780" w:hanging="0"/>
        <w:rPr>
          <w:rFonts w:ascii="宋体" w:hAnsi="宋体" w:cs="宋体"/>
          <w:szCs w:val="21"/>
        </w:rPr>
      </w:pPr>
      <w:r>
        <w:rPr>
          <w:rFonts w:cs="宋体" w:ascii="SimHei" w:hAnsi="SimHei" w:eastAsia="黑体"/>
          <w:szCs w:val="21"/>
        </w:rPr>
        <w:t>□</w:t>
      </w:r>
      <w:r>
        <w:rPr>
          <w:rFonts w:ascii="SimHei" w:hAnsi="SimHei" w:cs="宋体" w:eastAsia="黑体"/>
          <w:szCs w:val="21"/>
        </w:rPr>
        <w:t>完全同意</w:t>
      </w:r>
      <w:r>
        <w:rPr>
          <w:rFonts w:ascii="SimHei" w:hAnsi="SimHei" w:cs="宋体" w:eastAsia="黑体"/>
          <w:szCs w:val="21"/>
        </w:rPr>
        <w:t xml:space="preserve">   </w:t>
      </w:r>
      <w:r>
        <w:rPr>
          <w:rFonts w:ascii="SimHei" w:hAnsi="SimHei" w:cs="宋体" w:eastAsia="黑体"/>
          <w:szCs w:val="21"/>
        </w:rPr>
        <w:t>□比较同意    □一般同意  □比较不同意  □完全不同意</w:t>
      </w:r>
    </w:p>
    <w:p>
      <w:pPr>
        <w:pStyle w:val="Normal"/>
        <w:numPr>
          <w:ilvl w:val="0"/>
          <w:numId w:val="10"/>
        </w:numPr>
        <w:spacing w:before="93" w:after="93"/>
        <w:ind w:start="780" w:hanging="360"/>
        <w:rPr>
          <w:rFonts w:ascii="宋体" w:hAnsi="宋体" w:cs="宋体"/>
          <w:szCs w:val="21"/>
        </w:rPr>
      </w:pPr>
      <w:r>
        <w:rPr>
          <w:rFonts w:ascii="SimHei" w:hAnsi="SimHei" w:cs="宋体" w:eastAsia="黑体"/>
          <w:szCs w:val="21"/>
        </w:rPr>
        <w:t>日常工作中，我的室经理会定期与我沟通，内容涉及工作职责、工作安排和个人发展，帮我快速的适应岗位；</w:t>
      </w:r>
    </w:p>
    <w:p>
      <w:pPr>
        <w:pStyle w:val="Normal"/>
        <w:spacing w:before="93" w:after="93"/>
        <w:ind w:start="780" w:hanging="0"/>
        <w:rPr>
          <w:rFonts w:ascii="宋体" w:hAnsi="宋体" w:cs="宋体"/>
          <w:szCs w:val="21"/>
        </w:rPr>
      </w:pPr>
      <w:r>
        <w:rPr>
          <w:rFonts w:cs="宋体" w:ascii="SimHei" w:hAnsi="SimHei" w:eastAsia="黑体"/>
          <w:szCs w:val="21"/>
        </w:rPr>
        <w:t>□</w:t>
      </w:r>
      <w:r>
        <w:rPr>
          <w:rFonts w:ascii="SimHei" w:hAnsi="SimHei" w:cs="宋体" w:eastAsia="黑体"/>
          <w:szCs w:val="21"/>
        </w:rPr>
        <w:t>完全同意</w:t>
      </w:r>
      <w:r>
        <w:rPr>
          <w:rFonts w:ascii="SimHei" w:hAnsi="SimHei" w:cs="宋体" w:eastAsia="黑体"/>
          <w:szCs w:val="21"/>
        </w:rPr>
        <w:t xml:space="preserve">   </w:t>
      </w:r>
      <w:r>
        <w:rPr>
          <w:rFonts w:ascii="SimHei" w:hAnsi="SimHei" w:cs="宋体" w:eastAsia="黑体"/>
          <w:szCs w:val="21"/>
        </w:rPr>
        <w:t>□比较同意    □一般同意  □比较不同意  □完全不同意</w:t>
      </w:r>
    </w:p>
    <w:p>
      <w:pPr>
        <w:pStyle w:val="Normal"/>
        <w:numPr>
          <w:ilvl w:val="0"/>
          <w:numId w:val="10"/>
        </w:numPr>
        <w:spacing w:before="93" w:after="93"/>
        <w:ind w:start="780" w:hanging="360"/>
        <w:rPr>
          <w:rFonts w:ascii="宋体" w:hAnsi="宋体" w:cs="宋体"/>
          <w:szCs w:val="21"/>
        </w:rPr>
      </w:pPr>
      <w:r>
        <w:rPr>
          <w:rFonts w:ascii="SimHei" w:hAnsi="SimHei" w:cs="宋体" w:eastAsia="黑体"/>
          <w:szCs w:val="21"/>
        </w:rPr>
        <w:t>试用期间，我很能好的融入部门</w:t>
      </w:r>
      <w:r>
        <w:rPr>
          <w:rFonts w:cs="宋体" w:ascii="SimHei" w:hAnsi="SimHei" w:eastAsia="黑体"/>
          <w:szCs w:val="21"/>
        </w:rPr>
        <w:t>,</w:t>
      </w:r>
      <w:r>
        <w:rPr>
          <w:rFonts w:ascii="SimHei" w:hAnsi="SimHei" w:cs="宋体" w:eastAsia="黑体"/>
          <w:szCs w:val="21"/>
        </w:rPr>
        <w:t>与同事之间能够和睦相处；</w:t>
      </w:r>
    </w:p>
    <w:p>
      <w:pPr>
        <w:pStyle w:val="Normal"/>
        <w:spacing w:before="93" w:after="93"/>
        <w:ind w:start="780" w:hanging="0"/>
        <w:rPr>
          <w:rFonts w:ascii="宋体" w:hAnsi="宋体" w:cs="宋体"/>
          <w:szCs w:val="21"/>
        </w:rPr>
      </w:pPr>
      <w:r>
        <w:rPr>
          <w:rFonts w:cs="宋体" w:ascii="SimHei" w:hAnsi="SimHei" w:eastAsia="黑体"/>
          <w:szCs w:val="21"/>
        </w:rPr>
        <w:t>□</w:t>
      </w:r>
      <w:r>
        <w:rPr>
          <w:rFonts w:ascii="SimHei" w:hAnsi="SimHei" w:cs="宋体" w:eastAsia="黑体"/>
          <w:szCs w:val="21"/>
        </w:rPr>
        <w:t>完全同意</w:t>
      </w:r>
      <w:r>
        <w:rPr>
          <w:rFonts w:ascii="SimHei" w:hAnsi="SimHei" w:cs="宋体" w:eastAsia="黑体"/>
          <w:szCs w:val="21"/>
        </w:rPr>
        <w:t xml:space="preserve">   </w:t>
      </w:r>
      <w:r>
        <w:rPr>
          <w:rFonts w:ascii="SimHei" w:hAnsi="SimHei" w:cs="宋体" w:eastAsia="黑体"/>
          <w:szCs w:val="21"/>
        </w:rPr>
        <w:t>□比较同意    □一般同意  □比较不同意  □完全不同意</w:t>
      </w:r>
    </w:p>
    <w:p>
      <w:pPr>
        <w:pStyle w:val="Normal"/>
        <w:numPr>
          <w:ilvl w:val="0"/>
          <w:numId w:val="10"/>
        </w:numPr>
        <w:spacing w:before="93" w:after="93"/>
        <w:ind w:start="780" w:hanging="360"/>
        <w:rPr>
          <w:rFonts w:ascii="宋体" w:hAnsi="宋体" w:cs="宋体"/>
          <w:szCs w:val="21"/>
        </w:rPr>
      </w:pPr>
      <w:r>
        <w:rPr>
          <w:rFonts w:ascii="SimHei" w:hAnsi="SimHei" w:cs="宋体" w:eastAsia="黑体"/>
          <w:szCs w:val="21"/>
        </w:rPr>
        <w:t>我已经完全了解自己岗位的工作职责，并清楚了解自己的绩效指标；</w:t>
      </w:r>
    </w:p>
    <w:p>
      <w:pPr>
        <w:pStyle w:val="Normal"/>
        <w:spacing w:before="93" w:after="93"/>
        <w:ind w:start="780" w:hanging="0"/>
        <w:rPr>
          <w:rFonts w:ascii="宋体" w:hAnsi="宋体" w:cs="宋体"/>
          <w:szCs w:val="21"/>
        </w:rPr>
      </w:pPr>
      <w:r>
        <w:rPr>
          <w:rFonts w:cs="宋体" w:ascii="SimHei" w:hAnsi="SimHei" w:eastAsia="黑体"/>
          <w:szCs w:val="21"/>
        </w:rPr>
        <w:t>□</w:t>
      </w:r>
      <w:r>
        <w:rPr>
          <w:rFonts w:ascii="SimHei" w:hAnsi="SimHei" w:cs="宋体" w:eastAsia="黑体"/>
          <w:szCs w:val="21"/>
        </w:rPr>
        <w:t>完全同意</w:t>
      </w:r>
      <w:r>
        <w:rPr>
          <w:rFonts w:ascii="SimHei" w:hAnsi="SimHei" w:cs="宋体" w:eastAsia="黑体"/>
          <w:szCs w:val="21"/>
        </w:rPr>
        <w:t xml:space="preserve">   </w:t>
      </w:r>
      <w:r>
        <w:rPr>
          <w:rFonts w:ascii="SimHei" w:hAnsi="SimHei" w:cs="宋体" w:eastAsia="黑体"/>
          <w:szCs w:val="21"/>
        </w:rPr>
        <w:t>□比较同意    □一般同意  □比较不同意  □完全不同意</w:t>
      </w:r>
    </w:p>
    <w:p>
      <w:pPr>
        <w:pStyle w:val="Normal"/>
        <w:numPr>
          <w:ilvl w:val="0"/>
          <w:numId w:val="10"/>
        </w:numPr>
        <w:spacing w:before="93" w:after="93"/>
        <w:ind w:start="780" w:hanging="360"/>
        <w:rPr>
          <w:rFonts w:ascii="宋体" w:hAnsi="宋体" w:cs="宋体"/>
          <w:szCs w:val="21"/>
        </w:rPr>
      </w:pPr>
      <w:r>
        <w:rPr>
          <w:rFonts w:ascii="SimHei" w:hAnsi="SimHei" w:cs="宋体" w:eastAsia="黑体"/>
          <w:szCs w:val="21"/>
        </w:rPr>
        <w:t>在试用期期间，《新员工融入计划》所提供的帮助效果如何？</w:t>
      </w:r>
    </w:p>
    <w:p>
      <w:pPr>
        <w:pStyle w:val="Normal"/>
        <w:spacing w:before="93" w:after="93"/>
        <w:ind w:start="780" w:hanging="0"/>
        <w:rPr>
          <w:rFonts w:ascii="宋体" w:hAnsi="宋体" w:cs="宋体"/>
          <w:szCs w:val="21"/>
        </w:rPr>
      </w:pPr>
      <w:r>
        <w:rPr>
          <w:rFonts w:cs="宋体" w:ascii="SimHei" w:hAnsi="SimHei" w:eastAsia="黑体"/>
          <w:szCs w:val="21"/>
        </w:rPr>
        <w:t>□</w:t>
      </w:r>
      <w:r>
        <w:rPr>
          <w:rFonts w:ascii="SimHei" w:hAnsi="SimHei" w:cs="宋体" w:eastAsia="黑体"/>
          <w:szCs w:val="21"/>
        </w:rPr>
        <w:t>完全没帮助</w:t>
      </w:r>
      <w:r>
        <w:rPr>
          <w:rFonts w:ascii="SimHei" w:hAnsi="SimHei" w:cs="宋体" w:eastAsia="黑体"/>
          <w:szCs w:val="21"/>
        </w:rPr>
        <w:t xml:space="preserve">   </w:t>
      </w:r>
      <w:r>
        <w:rPr>
          <w:rFonts w:ascii="SimHei" w:hAnsi="SimHei" w:cs="宋体" w:eastAsia="黑体"/>
          <w:szCs w:val="21"/>
        </w:rPr>
        <w:t>□不太有效    □基本有效  □比较有帮助  □非常有效</w:t>
      </w:r>
    </w:p>
    <w:p>
      <w:pPr>
        <w:pStyle w:val="Normal"/>
        <w:numPr>
          <w:ilvl w:val="0"/>
          <w:numId w:val="10"/>
        </w:numPr>
        <w:spacing w:before="93" w:after="93"/>
        <w:ind w:start="780" w:hanging="360"/>
        <w:rPr>
          <w:rFonts w:ascii="宋体" w:hAnsi="宋体" w:cs="宋体"/>
          <w:szCs w:val="21"/>
        </w:rPr>
      </w:pPr>
      <w:r>
        <w:rPr>
          <w:rFonts w:ascii="SimHei" w:hAnsi="SimHei" w:cs="宋体" w:eastAsia="黑体"/>
          <w:szCs w:val="21"/>
        </w:rPr>
        <w:t>《新员工融入计划》中开设的培训课程能够帮助我了解公司和工作，以及提升个人能力。</w:t>
      </w:r>
    </w:p>
    <w:p>
      <w:pPr>
        <w:pStyle w:val="Normal"/>
        <w:spacing w:before="93" w:after="93"/>
        <w:ind w:start="780" w:hanging="0"/>
        <w:rPr>
          <w:rFonts w:ascii="宋体" w:hAnsi="宋体" w:cs="宋体"/>
          <w:szCs w:val="21"/>
        </w:rPr>
      </w:pPr>
      <w:r>
        <w:rPr>
          <w:rFonts w:cs="宋体" w:ascii="SimHei" w:hAnsi="SimHei" w:eastAsia="黑体"/>
          <w:szCs w:val="21"/>
        </w:rPr>
        <w:t>□</w:t>
      </w:r>
      <w:r>
        <w:rPr>
          <w:rFonts w:ascii="SimHei" w:hAnsi="SimHei" w:cs="宋体" w:eastAsia="黑体"/>
          <w:szCs w:val="21"/>
        </w:rPr>
        <w:t>完全同意</w:t>
      </w:r>
      <w:r>
        <w:rPr>
          <w:rFonts w:ascii="SimHei" w:hAnsi="SimHei" w:cs="宋体" w:eastAsia="黑体"/>
          <w:szCs w:val="21"/>
        </w:rPr>
        <w:t xml:space="preserve">   </w:t>
      </w:r>
      <w:r>
        <w:rPr>
          <w:rFonts w:ascii="SimHei" w:hAnsi="SimHei" w:cs="宋体" w:eastAsia="黑体"/>
          <w:szCs w:val="21"/>
        </w:rPr>
        <w:t>□比较同意    □一般同意  □比较不同意  □完全不同意</w:t>
      </w:r>
    </w:p>
    <w:p>
      <w:pPr>
        <w:pStyle w:val="Normal"/>
        <w:numPr>
          <w:ilvl w:val="0"/>
          <w:numId w:val="10"/>
        </w:numPr>
        <w:spacing w:before="93" w:after="93"/>
        <w:ind w:start="780" w:hanging="360"/>
        <w:rPr>
          <w:rFonts w:ascii="宋体" w:hAnsi="宋体" w:cs="宋体"/>
          <w:szCs w:val="21"/>
        </w:rPr>
      </w:pPr>
      <w:r>
        <w:rPr>
          <w:rFonts w:ascii="SimHei" w:hAnsi="SimHei" w:cs="宋体" w:eastAsia="黑体"/>
          <w:szCs w:val="21"/>
        </w:rPr>
        <w:t>《新员工融入计划》的培训课程中还可以增加那些内容？</w:t>
      </w:r>
    </w:p>
    <w:p>
      <w:pPr>
        <w:pStyle w:val="Normal"/>
        <w:pBdr>
          <w:bottom w:val="single" w:sz="6" w:space="0" w:color="000000"/>
        </w:pBdr>
        <w:spacing w:before="93" w:after="93"/>
        <w:ind w:start="927" w:end="105" w:hanging="0"/>
        <w:jc w:val="end"/>
        <w:rPr>
          <w:rFonts w:ascii="宋体" w:hAnsi="宋体" w:cs="宋体"/>
          <w:szCs w:val="21"/>
        </w:rPr>
      </w:pPr>
      <w:r>
        <w:rPr>
          <w:rFonts w:cs="宋体" w:ascii="SimHei" w:hAnsi="SimHei" w:eastAsia="黑体"/>
          <w:szCs w:val="21"/>
        </w:rPr>
      </w:r>
    </w:p>
    <w:p>
      <w:pPr>
        <w:pStyle w:val="Normal"/>
        <w:numPr>
          <w:ilvl w:val="0"/>
          <w:numId w:val="10"/>
        </w:numPr>
        <w:spacing w:before="93" w:after="93"/>
        <w:ind w:start="780" w:hanging="360"/>
        <w:rPr>
          <w:rFonts w:ascii="宋体" w:hAnsi="宋体" w:cs="宋体"/>
          <w:szCs w:val="21"/>
        </w:rPr>
      </w:pPr>
      <w:r>
        <w:rPr>
          <w:rFonts w:ascii="SimHei" w:hAnsi="SimHei" w:cs="宋体" w:eastAsia="黑体"/>
          <w:szCs w:val="21"/>
        </w:rPr>
        <w:t>我的指导人帮助我快速的融入公司和部门以及适应工作岗位。</w:t>
      </w:r>
    </w:p>
    <w:p>
      <w:pPr>
        <w:pStyle w:val="Normal"/>
        <w:spacing w:before="93" w:after="93"/>
        <w:ind w:start="780" w:hanging="0"/>
        <w:rPr>
          <w:rFonts w:ascii="宋体" w:hAnsi="宋体" w:cs="宋体"/>
          <w:szCs w:val="21"/>
        </w:rPr>
      </w:pPr>
      <w:r>
        <w:rPr>
          <w:rFonts w:cs="宋体" w:ascii="SimHei" w:hAnsi="SimHei" w:eastAsia="黑体"/>
          <w:szCs w:val="21"/>
        </w:rPr>
        <w:t>□</w:t>
      </w:r>
      <w:r>
        <w:rPr>
          <w:rFonts w:ascii="SimHei" w:hAnsi="SimHei" w:cs="宋体" w:eastAsia="黑体"/>
          <w:szCs w:val="21"/>
        </w:rPr>
        <w:t>完全同意</w:t>
      </w:r>
      <w:r>
        <w:rPr>
          <w:rFonts w:ascii="SimHei" w:hAnsi="SimHei" w:cs="宋体" w:eastAsia="黑体"/>
          <w:szCs w:val="21"/>
        </w:rPr>
        <w:t xml:space="preserve">   </w:t>
      </w:r>
      <w:r>
        <w:rPr>
          <w:rFonts w:ascii="SimHei" w:hAnsi="SimHei" w:cs="宋体" w:eastAsia="黑体"/>
          <w:szCs w:val="21"/>
        </w:rPr>
        <w:t>□比较同意    □一般同意  □比较不同意  □完全不同意</w:t>
      </w:r>
    </w:p>
    <w:p>
      <w:pPr>
        <w:pStyle w:val="Normal"/>
        <w:numPr>
          <w:ilvl w:val="0"/>
          <w:numId w:val="10"/>
        </w:numPr>
        <w:spacing w:before="93" w:after="93"/>
        <w:ind w:start="780" w:hanging="360"/>
        <w:rPr>
          <w:rFonts w:ascii="宋体" w:hAnsi="宋体" w:cs="宋体"/>
          <w:szCs w:val="21"/>
        </w:rPr>
      </w:pPr>
      <w:r>
        <w:rPr>
          <w:rFonts w:ascii="SimHei" w:hAnsi="SimHei" w:cs="宋体" w:eastAsia="黑体"/>
          <w:szCs w:val="21"/>
        </w:rPr>
        <w:t>试用期的考核与反馈让我清楚了解自己的工作情况、能力的优缺点以及上级领导的要求，对后续工作的开展有很大的帮助。</w:t>
      </w:r>
    </w:p>
    <w:p>
      <w:pPr>
        <w:pStyle w:val="Normal"/>
        <w:spacing w:before="93" w:after="93"/>
        <w:ind w:start="780" w:hanging="0"/>
        <w:rPr>
          <w:rFonts w:ascii="宋体" w:hAnsi="宋体" w:cs="宋体"/>
          <w:szCs w:val="21"/>
        </w:rPr>
      </w:pPr>
      <w:r>
        <w:rPr>
          <w:rFonts w:cs="宋体" w:ascii="SimHei" w:hAnsi="SimHei" w:eastAsia="黑体"/>
          <w:szCs w:val="21"/>
        </w:rPr>
        <w:t>□</w:t>
      </w:r>
      <w:r>
        <w:rPr>
          <w:rFonts w:ascii="SimHei" w:hAnsi="SimHei" w:cs="宋体" w:eastAsia="黑体"/>
          <w:szCs w:val="21"/>
        </w:rPr>
        <w:t>完全同意</w:t>
      </w:r>
      <w:r>
        <w:rPr>
          <w:rFonts w:ascii="SimHei" w:hAnsi="SimHei" w:cs="宋体" w:eastAsia="黑体"/>
          <w:szCs w:val="21"/>
        </w:rPr>
        <w:t xml:space="preserve">   </w:t>
      </w:r>
      <w:r>
        <w:rPr>
          <w:rFonts w:ascii="SimHei" w:hAnsi="SimHei" w:cs="宋体" w:eastAsia="黑体"/>
          <w:szCs w:val="21"/>
        </w:rPr>
        <w:t>□比较同意    □一般同意  □比较不同意  □完全不同意</w:t>
      </w:r>
    </w:p>
    <w:p>
      <w:pPr>
        <w:pStyle w:val="Normal"/>
        <w:spacing w:before="93" w:after="93"/>
        <w:ind w:start="840" w:hanging="420"/>
        <w:rPr>
          <w:rFonts w:ascii="宋体" w:hAnsi="宋体" w:cs="宋体"/>
          <w:szCs w:val="21"/>
        </w:rPr>
      </w:pPr>
      <w:r>
        <w:rPr>
          <w:rFonts w:cs="宋体" w:ascii="SimHei" w:hAnsi="SimHei" w:eastAsia="黑体"/>
          <w:szCs w:val="21"/>
        </w:rPr>
        <w:t>10</w:t>
      </w:r>
      <w:r>
        <w:rPr>
          <w:rFonts w:ascii="SimHei" w:hAnsi="SimHei" w:cs="宋体" w:eastAsia="黑体"/>
          <w:szCs w:val="21"/>
        </w:rPr>
        <w:t>）对《新员工融入计划》及相关工作有何更好的建议？还有哪些地方您觉得有待改善的？</w:t>
      </w:r>
    </w:p>
    <w:p>
      <w:pPr>
        <w:pStyle w:val="Normal"/>
        <w:pBdr>
          <w:bottom w:val="single" w:sz="6" w:space="0" w:color="000000"/>
        </w:pBdr>
        <w:spacing w:before="93" w:after="93"/>
        <w:ind w:start="420" w:hanging="0"/>
        <w:jc w:val="end"/>
        <w:rPr>
          <w:rFonts w:ascii="宋体" w:hAnsi="宋体" w:cs="宋体"/>
          <w:szCs w:val="21"/>
        </w:rPr>
      </w:pPr>
      <w:r>
        <w:rPr>
          <w:rFonts w:cs="宋体" w:ascii="SimHei" w:hAnsi="SimHei" w:eastAsia="黑体"/>
          <w:szCs w:val="21"/>
        </w:rPr>
      </w:r>
    </w:p>
    <w:p>
      <w:pPr>
        <w:pStyle w:val="Header"/>
        <w:pBdr>
          <w:bottom w:val="nil"/>
        </w:pBdr>
        <w:jc w:val="end"/>
        <w:rPr>
          <w:rFonts w:ascii="宋体" w:hAnsi="宋体" w:cs="宋体"/>
          <w:sz w:val="21"/>
          <w:szCs w:val="21"/>
          <w:lang w:eastAsia="zh-CN"/>
        </w:rPr>
      </w:pPr>
      <w:r>
        <w:rPr>
          <w:rFonts w:cs="宋体" w:ascii="SimHei" w:hAnsi="SimHei" w:eastAsia="黑体"/>
          <w:sz w:val="21"/>
          <w:szCs w:val="21"/>
          <w:lang w:eastAsia="zh-CN"/>
        </w:rPr>
      </w:r>
    </w:p>
    <w:p>
      <w:pPr>
        <w:pStyle w:val="Header"/>
        <w:pBdr>
          <w:bottom w:val="nil"/>
        </w:pBdr>
        <w:jc w:val="end"/>
        <w:rPr>
          <w:rFonts w:ascii="宋体" w:hAnsi="宋体" w:cs="宋体"/>
          <w:sz w:val="21"/>
          <w:szCs w:val="21"/>
          <w:lang w:eastAsia="zh-CN"/>
        </w:rPr>
      </w:pPr>
      <w:r>
        <w:rPr>
          <w:rFonts w:cs="宋体" w:ascii="SimHei" w:hAnsi="SimHei" w:eastAsia="黑体"/>
          <w:sz w:val="21"/>
          <w:szCs w:val="21"/>
          <w:lang w:eastAsia="zh-CN"/>
        </w:rPr>
      </w:r>
    </w:p>
    <w:p>
      <w:pPr>
        <w:pStyle w:val="Header"/>
        <w:pBdr>
          <w:bottom w:val="nil"/>
        </w:pBdr>
        <w:jc w:val="end"/>
        <w:rPr>
          <w:rFonts w:ascii="宋体" w:hAnsi="宋体" w:cs="宋体"/>
          <w:b/>
          <w:b/>
          <w:sz w:val="21"/>
          <w:szCs w:val="21"/>
        </w:rPr>
      </w:pPr>
      <w:r>
        <w:rPr>
          <w:rFonts w:cs="宋体" w:ascii="SimHei" w:hAnsi="SimHei" w:eastAsia="黑体"/>
          <w:sz w:val="21"/>
          <w:szCs w:val="21"/>
          <w:lang w:eastAsia="zh-CN"/>
        </w:rPr>
        <w:t xml:space="preserve">  </w:t>
      </w:r>
      <w:r>
        <w:rPr>
          <w:rFonts w:ascii="SimHei" w:hAnsi="SimHei" w:cs="宋体" w:eastAsia="黑体"/>
          <w:sz w:val="21"/>
          <w:szCs w:val="21"/>
        </w:rPr>
        <w:t>员工签名</w:t>
      </w:r>
      <w:r>
        <w:rPr>
          <w:rFonts w:ascii="SimHei" w:hAnsi="SimHei" w:cs="宋体" w:eastAsia="黑体"/>
          <w:sz w:val="21"/>
          <w:szCs w:val="21"/>
          <w:lang w:eastAsia="zh-CN"/>
        </w:rPr>
        <w:t xml:space="preserve">：    </w:t>
      </w:r>
      <w:r>
        <w:rPr>
          <w:rFonts w:ascii="SimHei" w:hAnsi="SimHei" w:cs="宋体" w:eastAsia="黑体"/>
          <w:b/>
          <w:sz w:val="21"/>
          <w:szCs w:val="21"/>
        </w:rPr>
        <w:t xml:space="preserve">        </w:t>
      </w:r>
    </w:p>
    <w:p>
      <w:pPr>
        <w:pStyle w:val="Header"/>
        <w:pBdr>
          <w:bottom w:val="nil"/>
        </w:pBdr>
        <w:jc w:val="end"/>
        <w:rPr>
          <w:rFonts w:ascii="宋体" w:hAnsi="宋体" w:cs="宋体"/>
          <w:sz w:val="21"/>
          <w:szCs w:val="21"/>
        </w:rPr>
      </w:pPr>
      <w:r>
        <w:rPr>
          <w:rFonts w:cs="宋体" w:ascii="SimHei" w:hAnsi="SimHei" w:eastAsia="黑体"/>
          <w:sz w:val="21"/>
          <w:szCs w:val="21"/>
        </w:rPr>
        <w:t xml:space="preserve">        </w:t>
      </w:r>
    </w:p>
    <w:p>
      <w:pPr>
        <w:pStyle w:val="Header"/>
        <w:pBdr>
          <w:bottom w:val="nil"/>
        </w:pBdr>
        <w:rPr>
          <w:rFonts w:ascii="宋体" w:hAnsi="宋体" w:cs="宋体"/>
          <w:sz w:val="21"/>
          <w:szCs w:val="21"/>
          <w:lang w:eastAsia="zh-CN"/>
        </w:rPr>
      </w:pPr>
      <w:r>
        <w:rPr>
          <w:rFonts w:cs="宋体" w:ascii="SimHei" w:hAnsi="SimHei" w:eastAsia="黑体"/>
          <w:sz w:val="24"/>
          <w:szCs w:val="24"/>
        </w:rPr>
        <w:t xml:space="preserve">         </w:t>
      </w:r>
      <w:r>
        <w:rPr>
          <w:rFonts w:cs="宋体" w:ascii="SimHei" w:hAnsi="SimHei" w:eastAsia="黑体"/>
          <w:sz w:val="24"/>
          <w:szCs w:val="24"/>
          <w:lang w:eastAsia="zh-CN"/>
        </w:rPr>
        <w:t xml:space="preserve">                              </w:t>
      </w:r>
      <w:r>
        <w:rPr>
          <w:rFonts w:cs="宋体" w:ascii="SimHei" w:hAnsi="SimHei" w:eastAsia="黑体"/>
          <w:sz w:val="21"/>
          <w:szCs w:val="21"/>
          <w:lang w:eastAsia="zh-CN"/>
        </w:rPr>
        <w:t xml:space="preserve">    </w:t>
      </w:r>
      <w:r>
        <w:rPr>
          <w:rFonts w:ascii="SimHei" w:hAnsi="SimHei" w:cs="宋体" w:eastAsia="黑体"/>
          <w:sz w:val="21"/>
          <w:szCs w:val="21"/>
          <w:lang w:eastAsia="zh-CN"/>
        </w:rPr>
        <w:t>日期：</w:t>
      </w:r>
      <w:r>
        <w:rPr>
          <w:rFonts w:ascii="SimHei" w:hAnsi="SimHei" w:cs="宋体" w:eastAsia="黑体"/>
          <w:sz w:val="21"/>
          <w:szCs w:val="21"/>
        </w:rPr>
        <w:t xml:space="preserve"> </w:t>
      </w:r>
      <w:r>
        <w:rPr>
          <w:rFonts w:ascii="SimHei" w:hAnsi="SimHei" w:cs="宋体" w:eastAsia="黑体"/>
          <w:sz w:val="21"/>
          <w:szCs w:val="21"/>
          <w:lang w:eastAsia="zh-CN"/>
        </w:rPr>
        <w:t xml:space="preserve">         </w:t>
      </w:r>
    </w:p>
    <w:p>
      <w:pPr>
        <w:pStyle w:val="Header"/>
        <w:pBdr>
          <w:bottom w:val="nil"/>
        </w:pBdr>
        <w:jc w:val="both"/>
        <w:rPr>
          <w:rFonts w:ascii="宋体" w:hAnsi="宋体" w:cs="宋体"/>
          <w:sz w:val="24"/>
          <w:szCs w:val="24"/>
          <w:lang w:eastAsia="zh-CN"/>
        </w:rPr>
      </w:pPr>
      <w:r>
        <w:rPr>
          <w:rFonts w:cs="宋体" w:ascii="SimHei" w:hAnsi="SimHei" w:eastAsia="黑体"/>
          <w:sz w:val="24"/>
          <w:szCs w:val="24"/>
          <w:lang w:eastAsia="zh-CN"/>
        </w:rPr>
      </w:r>
    </w:p>
    <w:sectPr>
      <w:headerReference w:type="default" r:id="rId10"/>
      <w:headerReference w:type="first" r:id="rId11"/>
      <w:footerReference w:type="default" r:id="rId12"/>
      <w:footerReference w:type="first" r:id="rId13"/>
      <w:type w:val="nextPage"/>
      <w:pgSz w:w="11906" w:h="16838"/>
      <w:pgMar w:left="1797" w:right="1797" w:header="454" w:top="1089" w:footer="992" w:bottom="1440" w:gutter="0"/>
      <w:pgNumType w:start="0" w:fmt="decimal"/>
      <w:formProt w:val="false"/>
      <w:titlePg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0" w:characterSet="windows-1252"/>
    <w:family w:val="roman"/>
    <w:pitch w:val="default"/>
  </w:font>
  <w:font w:name="Arial">
    <w:charset w:val="00" w:characterSet="windows-1252"/>
    <w:family w:val="swiss"/>
    <w:pitch w:val="default"/>
  </w:font>
  <w:font w:name="Cambria">
    <w:charset w:val="00" w:characterSet="windows-1252"/>
    <w:family w:val="roman"/>
    <w:pitch w:val="default"/>
  </w:font>
  <w:font w:name="宋体">
    <w:charset w:val="86"/>
    <w:family w:val="auto"/>
    <w:pitch w:val="default"/>
  </w:font>
  <w:font w:name="Calibri">
    <w:charset w:val="00" w:characterSet="windows-1252"/>
    <w:family w:val="swiss"/>
    <w:pitch w:val="default"/>
  </w:font>
  <w:font w:name="楷体_GB2312">
    <w:altName w:val="楷体"/>
    <w:charset w:val="86"/>
    <w:family w:val="modern"/>
    <w:pitch w:val="default"/>
  </w:font>
  <w:font w:name="微软雅黑">
    <w:charset w:val="86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end"/>
      <w:rPr>
        <w:rFonts w:ascii="宋体" w:hAnsi="宋体" w:cs="宋体"/>
        <w:sz w:val="21"/>
        <w:szCs w:val="21"/>
      </w:rPr>
    </w:pPr>
    <w:r>
      <w:rPr>
        <w:rFonts w:cs="宋体" w:ascii="宋体" w:hAnsi="宋体"/>
        <w:sz w:val="21"/>
        <w:szCs w:val="21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end"/>
      <w:rPr>
        <w:rFonts w:ascii="宋体" w:hAnsi="宋体" w:cs="宋体"/>
        <w:sz w:val="21"/>
        <w:szCs w:val="21"/>
      </w:rPr>
    </w:pPr>
    <w:r>
      <w:rPr>
        <w:rFonts w:cs="宋体" w:ascii="宋体" w:hAnsi="宋体"/>
        <w:sz w:val="21"/>
        <w:szCs w:val="21"/>
      </w:rPr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end"/>
      <w:rPr>
        <w:rFonts w:ascii="宋体" w:hAnsi="宋体" w:cs="宋体"/>
        <w:sz w:val="21"/>
        <w:szCs w:val="21"/>
      </w:rPr>
    </w:pPr>
    <w:r>
      <w:rPr>
        <w:rFonts w:cs="宋体" w:ascii="宋体" w:hAnsi="宋体"/>
        <w:sz w:val="21"/>
        <w:szCs w:val="21"/>
      </w:rPr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pBdr>
        <w:bottom w:val="nil"/>
      </w:pBdr>
      <w:jc w:val="start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pBdr>
        <w:bottom w:val="nil"/>
      </w:pBdr>
      <w:jc w:val="start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pBdr>
        <w:bottom w:val="nil"/>
      </w:pBdr>
      <w:jc w:val="start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pBdr>
        <w:bottom w:val="nil"/>
      </w:pBdr>
      <w:jc w:val="start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pBdr>
        <w:bottom w:val="nil"/>
      </w:pBdr>
      <w:jc w:val="start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pBdr>
        <w:bottom w:val="nil"/>
      </w:pBdr>
      <w:jc w:val="start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%1、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0"/>
        </w:tabs>
        <w:ind w:start="420" w:hanging="42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0"/>
        </w:tabs>
        <w:ind w:start="420" w:hanging="42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0"/>
        </w:tabs>
        <w:ind w:start="420" w:hanging="42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6">
    <w:lvl w:ilvl="0">
      <w:start w:val="1"/>
      <w:numFmt w:val="chineseCountingThousand"/>
      <w:lvlText w:val="%1、"/>
      <w:lvlJc w:val="start"/>
      <w:pPr>
        <w:tabs>
          <w:tab w:val="num" w:pos="0"/>
        </w:tabs>
        <w:ind w:start="420" w:hanging="42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7">
    <w:lvl w:ilvl="0">
      <w:start w:val="1"/>
      <w:numFmt w:val="decimal"/>
      <w:lvlText w:val="%1）"/>
      <w:lvlJc w:val="start"/>
      <w:pPr>
        <w:tabs>
          <w:tab w:val="num" w:pos="0"/>
        </w:tabs>
        <w:ind w:start="78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126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68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10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52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94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336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78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4200" w:hanging="420"/>
      </w:pPr>
      <w:rPr/>
    </w:lvl>
  </w:abstractNum>
  <w:abstractNum w:abstractNumId="8">
    <w:lvl w:ilvl="0">
      <w:start w:val="1"/>
      <w:numFmt w:val="decimal"/>
      <w:lvlText w:val="%1."/>
      <w:lvlJc w:val="start"/>
      <w:pPr>
        <w:tabs>
          <w:tab w:val="num" w:pos="0"/>
        </w:tabs>
        <w:ind w:start="420" w:hanging="42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9">
    <w:lvl w:ilvl="0">
      <w:start w:val="1"/>
      <w:numFmt w:val="decimal"/>
      <w:lvlText w:val="%1."/>
      <w:lvlJc w:val="start"/>
      <w:pPr>
        <w:tabs>
          <w:tab w:val="num" w:pos="0"/>
        </w:tabs>
        <w:ind w:start="420" w:hanging="42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10">
    <w:lvl w:ilvl="0">
      <w:start w:val="1"/>
      <w:numFmt w:val="decimal"/>
      <w:lvlText w:val="%1）"/>
      <w:lvlJc w:val="start"/>
      <w:pPr>
        <w:tabs>
          <w:tab w:val="num" w:pos="0"/>
        </w:tabs>
        <w:ind w:start="927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126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68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10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52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94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336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78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4200" w:hanging="420"/>
      </w:pPr>
      <w:rPr/>
    </w:lvl>
  </w:abstractNum>
  <w:abstractNum w:abstractNumId="11">
    <w:lvl w:ilvl="0">
      <w:start w:val="1"/>
      <w:numFmt w:val="decimal"/>
      <w:lvlText w:val="%1."/>
      <w:lvlJc w:val="start"/>
      <w:pPr>
        <w:tabs>
          <w:tab w:val="num" w:pos="0"/>
        </w:tabs>
        <w:ind w:start="420" w:hanging="42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4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80"/>
  <w:defaultTabStop w:val="709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0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lineRule="auto" w:line="576" w:before="340" w:after="330"/>
      <w:outlineLvl w:val="0"/>
    </w:pPr>
    <w:rPr>
      <w:b/>
      <w:bCs/>
      <w:kern w:val="2"/>
      <w:sz w:val="44"/>
      <w:szCs w:val="44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/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St1z0">
    <w:name w:val="WW8NumSt1z0"/>
    <w:qFormat/>
    <w:rPr>
      <w:rFonts w:ascii="Arial" w:hAnsi="Arial" w:cs="Arial"/>
      <w:sz w:val="28"/>
    </w:rPr>
  </w:style>
  <w:style w:type="character" w:styleId="WW8NumSt2z0">
    <w:name w:val="WW8NumSt2z0"/>
    <w:qFormat/>
    <w:rPr>
      <w:rFonts w:ascii="Arial" w:hAnsi="Arial" w:cs="Arial"/>
      <w:sz w:val="24"/>
    </w:rPr>
  </w:style>
  <w:style w:type="character" w:styleId="Style13">
    <w:name w:val="默认段落字体"/>
    <w:qFormat/>
    <w:rPr/>
  </w:style>
  <w:style w:type="character" w:styleId="1Char">
    <w:name w:val="标题 1 Char"/>
    <w:qFormat/>
    <w:rPr>
      <w:b/>
      <w:bCs/>
      <w:kern w:val="2"/>
      <w:sz w:val="44"/>
      <w:szCs w:val="44"/>
    </w:rPr>
  </w:style>
  <w:style w:type="character" w:styleId="Char">
    <w:name w:val="页眉 Char"/>
    <w:qFormat/>
    <w:rPr>
      <w:kern w:val="2"/>
      <w:sz w:val="18"/>
    </w:rPr>
  </w:style>
  <w:style w:type="character" w:styleId="Char1">
    <w:name w:val="副标题 Char"/>
    <w:qFormat/>
    <w:rPr>
      <w:rFonts w:ascii="Cambria" w:hAnsi="Cambria" w:cs="Times New Roman"/>
      <w:b/>
      <w:bCs/>
      <w:kern w:val="2"/>
      <w:sz w:val="32"/>
      <w:szCs w:val="32"/>
    </w:rPr>
  </w:style>
  <w:style w:type="character" w:styleId="Char2">
    <w:name w:val="标题 Char"/>
    <w:qFormat/>
    <w:rPr>
      <w:rFonts w:ascii="Cambria" w:hAnsi="Cambria" w:cs="Times New Roman"/>
      <w:b/>
      <w:bCs/>
      <w:kern w:val="2"/>
      <w:sz w:val="32"/>
      <w:szCs w:val="32"/>
    </w:rPr>
  </w:style>
  <w:style w:type="character" w:styleId="PageNumber">
    <w:name w:val="Page Number"/>
    <w:basedOn w:val="Style13"/>
    <w:rPr/>
  </w:style>
  <w:style w:type="paragraph" w:styleId="Heading">
    <w:name w:val="Heading"/>
    <w:basedOn w:val="Normal"/>
    <w:next w:val="Normal"/>
    <w:qFormat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Style14">
    <w:name w:val="批注框文本"/>
    <w:basedOn w:val="Normal"/>
    <w:qFormat/>
    <w:pPr/>
    <w:rPr>
      <w:sz w:val="18"/>
      <w:szCs w:val="18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</w:rPr>
  </w:style>
  <w:style w:type="paragraph" w:styleId="Subtitle">
    <w:name w:val="Subtitle"/>
    <w:basedOn w:val="Normal"/>
    <w:next w:val="Normal"/>
    <w:qFormat/>
    <w:pPr>
      <w:spacing w:lineRule="auto" w:line="312" w:before="240" w:after="60"/>
      <w:jc w:val="center"/>
      <w:outlineLvl w:val="1"/>
    </w:pPr>
    <w:rPr>
      <w:rFonts w:ascii="Cambria" w:hAnsi="Cambria" w:cs="Times New Roman"/>
      <w:b/>
      <w:bCs/>
      <w:kern w:val="2"/>
      <w:sz w:val="32"/>
      <w:szCs w:val="32"/>
    </w:rPr>
  </w:style>
  <w:style w:type="paragraph" w:styleId="Style15">
    <w:name w:val="普通(网站)"/>
    <w:basedOn w:val="Normal"/>
    <w:qFormat/>
    <w:pPr>
      <w:widowControl/>
      <w:spacing w:before="100" w:after="100"/>
      <w:jc w:val="start"/>
    </w:pPr>
    <w:rPr>
      <w:rFonts w:ascii="宋体" w:hAnsi="宋体" w:cs="宋体"/>
      <w:kern w:val="0"/>
      <w:sz w:val="24"/>
      <w:szCs w:val="24"/>
    </w:rPr>
  </w:style>
  <w:style w:type="paragraph" w:styleId="Style16">
    <w:name w:val="列出段落"/>
    <w:basedOn w:val="Normal"/>
    <w:qFormat/>
    <w:pPr>
      <w:ind w:firstLine="420"/>
    </w:pPr>
    <w:rPr>
      <w:rFonts w:ascii="Calibri" w:hAnsi="Calibri" w:eastAsia="宋体" w:cs="Times New Roman"/>
      <w:szCs w:val="22"/>
    </w:rPr>
  </w:style>
  <w:style w:type="paragraph" w:styleId="Style17">
    <w:name w:val="无间隔"/>
    <w:qFormat/>
    <w:pPr>
      <w:widowControl w:val="false"/>
      <w:bidi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0"/>
      <w:lang w:val="en-US" w:eastAsia="zh-CN" w:bidi="ar-SA"/>
    </w:rPr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header" Target="header3.xml"/><Relationship Id="rId7" Type="http://schemas.openxmlformats.org/officeDocument/2006/relationships/header" Target="header4.xml"/><Relationship Id="rId8" Type="http://schemas.openxmlformats.org/officeDocument/2006/relationships/footer" Target="footer3.xml"/><Relationship Id="rId9" Type="http://schemas.openxmlformats.org/officeDocument/2006/relationships/footer" Target="footer4.xml"/><Relationship Id="rId10" Type="http://schemas.openxmlformats.org/officeDocument/2006/relationships/header" Target="header5.xml"/><Relationship Id="rId11" Type="http://schemas.openxmlformats.org/officeDocument/2006/relationships/header" Target="header6.xml"/><Relationship Id="rId12" Type="http://schemas.openxmlformats.org/officeDocument/2006/relationships/footer" Target="footer5.xml"/><Relationship Id="rId13" Type="http://schemas.openxmlformats.org/officeDocument/2006/relationships/footer" Target="footer6.xml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2016-08-11T11:58:00Z</dcterms:created>
  <dc:creator>王竹青</dc:creator>
  <dc:description/>
  <dc:language>en-US</dc:language>
  <cp:lastModifiedBy>WPS_1660103076</cp:lastModifiedBy>
  <cp:lastPrinted>2016-08-11T11:43:00Z</cp:lastPrinted>
  <dcterms:modified xsi:type="dcterms:W3CDTF">2022-08-17T12:09:03Z</dcterms:modified>
  <cp:revision>2</cp:revision>
  <dc:subject/>
  <dc:title>新任经理90天计划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A94CC6C37F9047F2843A12874121D85A</vt:lpwstr>
  </property>
  <property fmtid="{D5CDD505-2E9C-101B-9397-08002B2CF9AE}" pid="3" name="KSOProductBuildVer">
    <vt:lpwstr>2052-11.1.0.12302</vt:lpwstr>
  </property>
  <property fmtid="{D5CDD505-2E9C-101B-9397-08002B2CF9AE}" pid="4" name="commondata">
    <vt:lpwstr>commondata</vt:lpwstr>
  </property>
</Properties>
</file>